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4544" w:type="dxa"/>
        <w:tblInd w:w="5029" w:type="dxa"/>
        <w:tblLayout w:type="fixed"/>
        <w:tblCellMar>
          <w:left w:w="0" w:type="dxa"/>
          <w:right w:w="0" w:type="dxa"/>
        </w:tblCellMar>
        <w:tblLook w:val="01E0" w:firstRow="1" w:lastRow="1" w:firstColumn="1" w:lastColumn="1" w:noHBand="0" w:noVBand="0"/>
      </w:tblPr>
      <w:tblGrid>
        <w:gridCol w:w="4544"/>
      </w:tblGrid>
      <w:tr w:rsidR="001F3D38" w:rsidRPr="00622C06" w14:paraId="36D44F10" w14:textId="77777777" w:rsidTr="00CC76BE">
        <w:trPr>
          <w:trHeight w:val="1491"/>
        </w:trPr>
        <w:tc>
          <w:tcPr>
            <w:tcW w:w="4544" w:type="dxa"/>
            <w:shd w:val="clear" w:color="auto" w:fill="auto"/>
          </w:tcPr>
          <w:p w14:paraId="36BA2A64" w14:textId="77777777" w:rsidR="001F3D38" w:rsidRPr="00622C06" w:rsidRDefault="001F3D38" w:rsidP="00CC76BE">
            <w:pPr>
              <w:pStyle w:val="TableParagraph"/>
              <w:spacing w:line="311" w:lineRule="exact"/>
              <w:ind w:left="2526"/>
              <w:jc w:val="right"/>
              <w:rPr>
                <w:sz w:val="26"/>
                <w:szCs w:val="26"/>
              </w:rPr>
            </w:pPr>
            <w:r w:rsidRPr="00622C06">
              <w:rPr>
                <w:sz w:val="26"/>
                <w:szCs w:val="26"/>
              </w:rPr>
              <w:t>Утверждено</w:t>
            </w:r>
          </w:p>
          <w:p w14:paraId="1EF90BF5" w14:textId="77777777" w:rsidR="001F3D38" w:rsidRPr="00622C06" w:rsidRDefault="001F3D38" w:rsidP="00CC76BE">
            <w:pPr>
              <w:pStyle w:val="TableParagraph"/>
              <w:spacing w:before="47"/>
              <w:ind w:left="200"/>
              <w:jc w:val="right"/>
              <w:rPr>
                <w:sz w:val="26"/>
                <w:szCs w:val="26"/>
              </w:rPr>
            </w:pPr>
            <w:r w:rsidRPr="00622C06">
              <w:rPr>
                <w:sz w:val="26"/>
                <w:szCs w:val="26"/>
              </w:rPr>
              <w:t>постановлением администрации</w:t>
            </w:r>
          </w:p>
          <w:p w14:paraId="534C705F" w14:textId="77777777" w:rsidR="001F3D38" w:rsidRPr="00622C06" w:rsidRDefault="001F3D38" w:rsidP="00CC76BE">
            <w:pPr>
              <w:pStyle w:val="TableParagraph"/>
              <w:spacing w:before="47"/>
              <w:ind w:left="200"/>
              <w:jc w:val="right"/>
              <w:rPr>
                <w:sz w:val="26"/>
                <w:szCs w:val="26"/>
              </w:rPr>
            </w:pPr>
            <w:r w:rsidRPr="00622C06">
              <w:rPr>
                <w:sz w:val="26"/>
                <w:szCs w:val="26"/>
              </w:rPr>
              <w:t>МР «</w:t>
            </w:r>
            <w:proofErr w:type="spellStart"/>
            <w:r w:rsidRPr="00622C06">
              <w:rPr>
                <w:sz w:val="26"/>
                <w:szCs w:val="26"/>
              </w:rPr>
              <w:t>Княжпогостский</w:t>
            </w:r>
            <w:proofErr w:type="spellEnd"/>
            <w:r w:rsidRPr="00622C06">
              <w:rPr>
                <w:sz w:val="26"/>
                <w:szCs w:val="26"/>
              </w:rPr>
              <w:t>»</w:t>
            </w:r>
          </w:p>
          <w:p w14:paraId="367FD975" w14:textId="77777777" w:rsidR="001F3D38" w:rsidRPr="00622C06" w:rsidRDefault="001F3D38" w:rsidP="00CC76BE">
            <w:pPr>
              <w:pStyle w:val="TableParagraph"/>
              <w:spacing w:before="47"/>
              <w:ind w:left="200"/>
              <w:jc w:val="right"/>
              <w:rPr>
                <w:sz w:val="26"/>
                <w:szCs w:val="26"/>
              </w:rPr>
            </w:pPr>
            <w:r w:rsidRPr="00622C06">
              <w:rPr>
                <w:sz w:val="26"/>
                <w:szCs w:val="26"/>
              </w:rPr>
              <w:t xml:space="preserve"> от 0</w:t>
            </w:r>
            <w:r>
              <w:rPr>
                <w:sz w:val="26"/>
                <w:szCs w:val="26"/>
              </w:rPr>
              <w:t>5</w:t>
            </w:r>
            <w:r w:rsidRPr="00622C06">
              <w:rPr>
                <w:sz w:val="26"/>
                <w:szCs w:val="26"/>
              </w:rPr>
              <w:t>.07.2022 №2</w:t>
            </w:r>
            <w:r>
              <w:rPr>
                <w:sz w:val="26"/>
                <w:szCs w:val="26"/>
              </w:rPr>
              <w:t>51</w:t>
            </w:r>
          </w:p>
          <w:p w14:paraId="61C63B63" w14:textId="77777777" w:rsidR="001F3D38" w:rsidRPr="00622C06" w:rsidRDefault="001F3D38" w:rsidP="00CC76BE">
            <w:pPr>
              <w:pStyle w:val="TableParagraph"/>
              <w:rPr>
                <w:sz w:val="26"/>
                <w:szCs w:val="26"/>
              </w:rPr>
            </w:pPr>
          </w:p>
          <w:p w14:paraId="0CE135A9" w14:textId="77777777" w:rsidR="001F3D38" w:rsidRPr="00622C06" w:rsidRDefault="001F3D38" w:rsidP="00CC76BE">
            <w:pPr>
              <w:pStyle w:val="TableParagraph"/>
              <w:tabs>
                <w:tab w:val="left" w:pos="2499"/>
                <w:tab w:val="left" w:pos="4258"/>
              </w:tabs>
              <w:ind w:left="334"/>
              <w:rPr>
                <w:sz w:val="26"/>
                <w:szCs w:val="26"/>
              </w:rPr>
            </w:pPr>
          </w:p>
        </w:tc>
      </w:tr>
    </w:tbl>
    <w:p w14:paraId="09E9FB46" w14:textId="77777777" w:rsidR="001F3D38" w:rsidRPr="0000233E" w:rsidRDefault="001F3D38" w:rsidP="001F3D38">
      <w:pPr>
        <w:widowControl w:val="0"/>
        <w:autoSpaceDE w:val="0"/>
        <w:autoSpaceDN w:val="0"/>
        <w:adjustRightInd w:val="0"/>
        <w:spacing w:after="0" w:line="200" w:lineRule="exact"/>
        <w:rPr>
          <w:rFonts w:ascii="Times New Roman" w:hAnsi="Times New Roman"/>
          <w:sz w:val="20"/>
          <w:szCs w:val="20"/>
        </w:rPr>
      </w:pPr>
    </w:p>
    <w:p w14:paraId="70595377"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2DE3EE6C"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1C3E782F"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23955979"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33964BDA"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27E8BC52"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268D4C44"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15B38234"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2296D2E5"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0F25520B"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25C921FA"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30292D37"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36B87611"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5D9630E8" w14:textId="77777777" w:rsidR="001F3D38" w:rsidRPr="0000233E" w:rsidRDefault="001F3D38" w:rsidP="001F3D38">
      <w:pPr>
        <w:widowControl w:val="0"/>
        <w:autoSpaceDE w:val="0"/>
        <w:autoSpaceDN w:val="0"/>
        <w:adjustRightInd w:val="0"/>
        <w:spacing w:after="0" w:line="200" w:lineRule="exact"/>
        <w:rPr>
          <w:rFonts w:ascii="Times New Roman" w:hAnsi="Times New Roman"/>
          <w:sz w:val="20"/>
          <w:szCs w:val="20"/>
        </w:rPr>
      </w:pPr>
    </w:p>
    <w:p w14:paraId="65DF201A" w14:textId="385782A3" w:rsidR="001F3D38" w:rsidRPr="0000233E" w:rsidRDefault="001F3D38" w:rsidP="001F3D38">
      <w:pPr>
        <w:widowControl w:val="0"/>
        <w:autoSpaceDE w:val="0"/>
        <w:autoSpaceDN w:val="0"/>
        <w:adjustRightInd w:val="0"/>
        <w:spacing w:after="0" w:line="240" w:lineRule="auto"/>
        <w:ind w:left="364" w:right="52" w:hanging="1"/>
        <w:jc w:val="center"/>
        <w:rPr>
          <w:rFonts w:ascii="Times New Roman" w:hAnsi="Times New Roman"/>
          <w:sz w:val="36"/>
          <w:szCs w:val="36"/>
        </w:rPr>
      </w:pPr>
      <w:r w:rsidRPr="0000233E">
        <w:rPr>
          <w:rFonts w:ascii="Times New Roman" w:hAnsi="Times New Roman"/>
          <w:b/>
          <w:bCs/>
          <w:spacing w:val="-2"/>
          <w:sz w:val="36"/>
          <w:szCs w:val="36"/>
        </w:rPr>
        <w:t>Схема водоснабжения</w:t>
      </w:r>
      <w:r w:rsidRPr="0000233E">
        <w:rPr>
          <w:rFonts w:ascii="Times New Roman" w:hAnsi="Times New Roman"/>
          <w:b/>
          <w:bCs/>
          <w:spacing w:val="-34"/>
          <w:sz w:val="44"/>
          <w:szCs w:val="44"/>
        </w:rPr>
        <w:t xml:space="preserve"> </w:t>
      </w:r>
      <w:r w:rsidRPr="0000233E">
        <w:rPr>
          <w:rFonts w:ascii="Times New Roman" w:hAnsi="Times New Roman"/>
          <w:b/>
          <w:bCs/>
          <w:spacing w:val="-2"/>
          <w:sz w:val="36"/>
          <w:szCs w:val="36"/>
        </w:rPr>
        <w:t>и водоотведения</w:t>
      </w:r>
      <w:r w:rsidRPr="0000233E">
        <w:rPr>
          <w:rFonts w:ascii="Times New Roman" w:hAnsi="Times New Roman"/>
          <w:b/>
          <w:bCs/>
          <w:spacing w:val="-34"/>
          <w:sz w:val="44"/>
          <w:szCs w:val="44"/>
        </w:rPr>
        <w:t xml:space="preserve"> </w:t>
      </w:r>
      <w:r w:rsidRPr="0000233E">
        <w:rPr>
          <w:rFonts w:ascii="Times New Roman" w:hAnsi="Times New Roman"/>
          <w:b/>
          <w:bCs/>
          <w:spacing w:val="4"/>
          <w:sz w:val="36"/>
          <w:szCs w:val="36"/>
        </w:rPr>
        <w:t>сельско</w:t>
      </w:r>
      <w:r>
        <w:rPr>
          <w:rFonts w:ascii="Times New Roman" w:hAnsi="Times New Roman"/>
          <w:b/>
          <w:bCs/>
          <w:spacing w:val="4"/>
          <w:sz w:val="36"/>
          <w:szCs w:val="36"/>
        </w:rPr>
        <w:t>го</w:t>
      </w:r>
      <w:r w:rsidRPr="0000233E">
        <w:rPr>
          <w:rFonts w:ascii="Times New Roman" w:hAnsi="Times New Roman"/>
          <w:b/>
          <w:bCs/>
          <w:spacing w:val="4"/>
          <w:sz w:val="36"/>
          <w:szCs w:val="36"/>
        </w:rPr>
        <w:t xml:space="preserve"> поселени</w:t>
      </w:r>
      <w:r>
        <w:rPr>
          <w:rFonts w:ascii="Times New Roman" w:hAnsi="Times New Roman"/>
          <w:b/>
          <w:bCs/>
          <w:spacing w:val="4"/>
          <w:sz w:val="36"/>
          <w:szCs w:val="36"/>
        </w:rPr>
        <w:t>я</w:t>
      </w:r>
      <w:r w:rsidRPr="0000233E">
        <w:rPr>
          <w:rFonts w:ascii="Times New Roman" w:hAnsi="Times New Roman"/>
          <w:b/>
          <w:bCs/>
          <w:spacing w:val="4"/>
          <w:sz w:val="36"/>
          <w:szCs w:val="36"/>
        </w:rPr>
        <w:t xml:space="preserve"> </w:t>
      </w:r>
      <w:r w:rsidRPr="0000233E">
        <w:rPr>
          <w:rFonts w:ascii="Times New Roman" w:hAnsi="Times New Roman"/>
          <w:b/>
          <w:bCs/>
          <w:spacing w:val="-2"/>
          <w:sz w:val="36"/>
          <w:szCs w:val="36"/>
        </w:rPr>
        <w:t>«</w:t>
      </w:r>
      <w:proofErr w:type="spellStart"/>
      <w:r>
        <w:rPr>
          <w:rFonts w:ascii="Times New Roman" w:hAnsi="Times New Roman"/>
          <w:b/>
          <w:bCs/>
          <w:spacing w:val="-2"/>
          <w:sz w:val="36"/>
          <w:szCs w:val="36"/>
        </w:rPr>
        <w:t>Серегово</w:t>
      </w:r>
      <w:proofErr w:type="spellEnd"/>
      <w:r w:rsidRPr="0000233E">
        <w:rPr>
          <w:rFonts w:ascii="Times New Roman" w:hAnsi="Times New Roman"/>
          <w:b/>
          <w:bCs/>
          <w:spacing w:val="-2"/>
          <w:sz w:val="36"/>
          <w:szCs w:val="36"/>
        </w:rPr>
        <w:t>»</w:t>
      </w:r>
      <w:r w:rsidRPr="005E61CF">
        <w:rPr>
          <w:rFonts w:ascii="Times New Roman" w:hAnsi="Times New Roman"/>
          <w:b/>
          <w:bCs/>
          <w:spacing w:val="-2"/>
          <w:sz w:val="36"/>
          <w:szCs w:val="36"/>
        </w:rPr>
        <w:t xml:space="preserve"> </w:t>
      </w:r>
      <w:r w:rsidRPr="0000233E">
        <w:rPr>
          <w:rFonts w:ascii="Times New Roman" w:hAnsi="Times New Roman"/>
          <w:b/>
          <w:bCs/>
          <w:sz w:val="36"/>
          <w:szCs w:val="36"/>
        </w:rPr>
        <w:t>на пер</w:t>
      </w:r>
      <w:r w:rsidRPr="0000233E">
        <w:rPr>
          <w:rFonts w:ascii="Times New Roman" w:hAnsi="Times New Roman"/>
          <w:b/>
          <w:bCs/>
          <w:spacing w:val="-2"/>
          <w:sz w:val="36"/>
          <w:szCs w:val="36"/>
        </w:rPr>
        <w:t>и</w:t>
      </w:r>
      <w:r w:rsidRPr="0000233E">
        <w:rPr>
          <w:rFonts w:ascii="Times New Roman" w:hAnsi="Times New Roman"/>
          <w:b/>
          <w:bCs/>
          <w:sz w:val="36"/>
          <w:szCs w:val="36"/>
        </w:rPr>
        <w:t>од</w:t>
      </w:r>
      <w:r w:rsidRPr="0000233E">
        <w:rPr>
          <w:rFonts w:ascii="Times New Roman" w:hAnsi="Times New Roman"/>
          <w:b/>
          <w:bCs/>
          <w:spacing w:val="2"/>
          <w:sz w:val="36"/>
          <w:szCs w:val="36"/>
        </w:rPr>
        <w:t xml:space="preserve"> </w:t>
      </w:r>
      <w:r w:rsidRPr="0000233E">
        <w:rPr>
          <w:rFonts w:ascii="Times New Roman" w:hAnsi="Times New Roman"/>
          <w:b/>
          <w:bCs/>
          <w:sz w:val="36"/>
          <w:szCs w:val="36"/>
        </w:rPr>
        <w:t>до</w:t>
      </w:r>
      <w:r w:rsidRPr="0000233E">
        <w:rPr>
          <w:rFonts w:ascii="Times New Roman" w:hAnsi="Times New Roman"/>
          <w:b/>
          <w:bCs/>
          <w:spacing w:val="1"/>
          <w:sz w:val="36"/>
          <w:szCs w:val="36"/>
        </w:rPr>
        <w:t xml:space="preserve"> </w:t>
      </w:r>
      <w:r w:rsidRPr="0000233E">
        <w:rPr>
          <w:rFonts w:ascii="Times New Roman" w:hAnsi="Times New Roman"/>
          <w:b/>
          <w:bCs/>
          <w:sz w:val="36"/>
          <w:szCs w:val="36"/>
        </w:rPr>
        <w:t>2035</w:t>
      </w:r>
      <w:r w:rsidRPr="0000233E">
        <w:rPr>
          <w:rFonts w:ascii="Times New Roman" w:hAnsi="Times New Roman"/>
          <w:b/>
          <w:bCs/>
          <w:spacing w:val="1"/>
          <w:sz w:val="36"/>
          <w:szCs w:val="36"/>
        </w:rPr>
        <w:t xml:space="preserve"> </w:t>
      </w:r>
      <w:r w:rsidRPr="0000233E">
        <w:rPr>
          <w:rFonts w:ascii="Times New Roman" w:hAnsi="Times New Roman"/>
          <w:b/>
          <w:bCs/>
          <w:sz w:val="36"/>
          <w:szCs w:val="36"/>
        </w:rPr>
        <w:t>года</w:t>
      </w:r>
    </w:p>
    <w:p w14:paraId="3BDF6DE5" w14:textId="77777777" w:rsidR="001F3D38" w:rsidRDefault="001F3D38" w:rsidP="001F3D38">
      <w:pPr>
        <w:widowControl w:val="0"/>
        <w:autoSpaceDE w:val="0"/>
        <w:autoSpaceDN w:val="0"/>
        <w:adjustRightInd w:val="0"/>
        <w:spacing w:after="0" w:line="200" w:lineRule="exact"/>
        <w:rPr>
          <w:rFonts w:ascii="Times New Roman" w:hAnsi="Times New Roman"/>
          <w:sz w:val="20"/>
          <w:szCs w:val="20"/>
        </w:rPr>
      </w:pPr>
    </w:p>
    <w:p w14:paraId="51DEF548"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1C56981"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020B7E6"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B1750A0"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5AD812C"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9ABD4B3"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64BC2D9"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00C810A"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8036A50"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AD211AD"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3561C78"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42D2C7A"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56B2A39"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D9E42D3"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A49BAFD"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D73DBE9"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5537306"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3B31D37"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5F7BBC0"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269D1A4"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3607071" w14:textId="77777777" w:rsidR="001F3D38" w:rsidRDefault="001F3D3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3B86618" w14:textId="009C3316" w:rsidR="00C3095C" w:rsidRPr="00B84D95" w:rsidRDefault="00C3095C" w:rsidP="00C3095C">
      <w:pPr>
        <w:widowControl w:val="0"/>
        <w:autoSpaceDE w:val="0"/>
        <w:autoSpaceDN w:val="0"/>
        <w:adjustRightInd w:val="0"/>
        <w:spacing w:before="70" w:after="0" w:line="240" w:lineRule="auto"/>
        <w:ind w:left="3104" w:right="-20"/>
        <w:rPr>
          <w:rFonts w:ascii="Times New Roman" w:hAnsi="Times New Roman"/>
          <w:sz w:val="28"/>
          <w:szCs w:val="28"/>
        </w:rPr>
      </w:pPr>
      <w:bookmarkStart w:id="0" w:name="_GoBack"/>
      <w:bookmarkEnd w:id="0"/>
      <w:r w:rsidRPr="00B84D95">
        <w:rPr>
          <w:rFonts w:ascii="Times New Roman" w:hAnsi="Times New Roman"/>
          <w:b/>
          <w:bCs/>
          <w:spacing w:val="-1"/>
          <w:sz w:val="28"/>
          <w:szCs w:val="28"/>
        </w:rPr>
        <w:lastRenderedPageBreak/>
        <w:t>С</w:t>
      </w:r>
      <w:r w:rsidRPr="00B84D95">
        <w:rPr>
          <w:rFonts w:ascii="Times New Roman" w:hAnsi="Times New Roman"/>
          <w:b/>
          <w:bCs/>
          <w:sz w:val="28"/>
          <w:szCs w:val="28"/>
        </w:rPr>
        <w:t>ПИ</w:t>
      </w:r>
      <w:r w:rsidRPr="00B84D95">
        <w:rPr>
          <w:rFonts w:ascii="Times New Roman" w:hAnsi="Times New Roman"/>
          <w:b/>
          <w:bCs/>
          <w:spacing w:val="-1"/>
          <w:sz w:val="28"/>
          <w:szCs w:val="28"/>
        </w:rPr>
        <w:t>С</w:t>
      </w:r>
      <w:r w:rsidRPr="00B84D95">
        <w:rPr>
          <w:rFonts w:ascii="Times New Roman" w:hAnsi="Times New Roman"/>
          <w:b/>
          <w:bCs/>
          <w:sz w:val="28"/>
          <w:szCs w:val="28"/>
        </w:rPr>
        <w:t xml:space="preserve">ОК </w:t>
      </w:r>
      <w:r w:rsidRPr="00B84D95">
        <w:rPr>
          <w:rFonts w:ascii="Times New Roman" w:hAnsi="Times New Roman"/>
          <w:b/>
          <w:bCs/>
          <w:spacing w:val="-1"/>
          <w:sz w:val="28"/>
          <w:szCs w:val="28"/>
        </w:rPr>
        <w:t>С</w:t>
      </w:r>
      <w:r w:rsidRPr="00B84D95">
        <w:rPr>
          <w:rFonts w:ascii="Times New Roman" w:hAnsi="Times New Roman"/>
          <w:b/>
          <w:bCs/>
          <w:sz w:val="28"/>
          <w:szCs w:val="28"/>
        </w:rPr>
        <w:t>ОКР</w:t>
      </w:r>
      <w:r w:rsidRPr="00B84D95">
        <w:rPr>
          <w:rFonts w:ascii="Times New Roman" w:hAnsi="Times New Roman"/>
          <w:b/>
          <w:bCs/>
          <w:spacing w:val="-2"/>
          <w:sz w:val="28"/>
          <w:szCs w:val="28"/>
        </w:rPr>
        <w:t>А</w:t>
      </w:r>
      <w:r w:rsidRPr="00B84D95">
        <w:rPr>
          <w:rFonts w:ascii="Times New Roman" w:hAnsi="Times New Roman"/>
          <w:b/>
          <w:bCs/>
          <w:spacing w:val="-1"/>
          <w:sz w:val="28"/>
          <w:szCs w:val="28"/>
        </w:rPr>
        <w:t>Щ</w:t>
      </w:r>
      <w:r w:rsidRPr="00B84D95">
        <w:rPr>
          <w:rFonts w:ascii="Times New Roman" w:hAnsi="Times New Roman"/>
          <w:b/>
          <w:bCs/>
          <w:sz w:val="28"/>
          <w:szCs w:val="28"/>
        </w:rPr>
        <w:t>ЕНИЙ</w:t>
      </w:r>
    </w:p>
    <w:p w14:paraId="24316489" w14:textId="77777777" w:rsidR="00C3095C" w:rsidRPr="00B84D95" w:rsidRDefault="00C3095C" w:rsidP="00C3095C">
      <w:pPr>
        <w:widowControl w:val="0"/>
        <w:autoSpaceDE w:val="0"/>
        <w:autoSpaceDN w:val="0"/>
        <w:adjustRightInd w:val="0"/>
        <w:spacing w:before="1" w:after="0" w:line="140" w:lineRule="exact"/>
        <w:rPr>
          <w:rFonts w:ascii="Times New Roman" w:hAnsi="Times New Roman"/>
          <w:sz w:val="14"/>
          <w:szCs w:val="14"/>
        </w:rPr>
      </w:pPr>
    </w:p>
    <w:p w14:paraId="15EAAFFE" w14:textId="77777777" w:rsidR="00C3095C" w:rsidRPr="00B84D95"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B84D95">
        <w:rPr>
          <w:rFonts w:ascii="Times New Roman" w:hAnsi="Times New Roman"/>
          <w:sz w:val="26"/>
          <w:szCs w:val="26"/>
        </w:rPr>
        <w:t>МО</w:t>
      </w:r>
      <w:r w:rsidRPr="00B84D95">
        <w:rPr>
          <w:rFonts w:ascii="Times New Roman" w:hAnsi="Times New Roman"/>
          <w:spacing w:val="-4"/>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pacing w:val="4"/>
          <w:sz w:val="26"/>
          <w:szCs w:val="26"/>
        </w:rPr>
        <w:t>м</w:t>
      </w:r>
      <w:r w:rsidRPr="00B84D95">
        <w:rPr>
          <w:rFonts w:ascii="Times New Roman" w:hAnsi="Times New Roman"/>
          <w:spacing w:val="-5"/>
          <w:sz w:val="26"/>
          <w:szCs w:val="26"/>
        </w:rPr>
        <w:t>у</w:t>
      </w:r>
      <w:r w:rsidRPr="00B84D95">
        <w:rPr>
          <w:rFonts w:ascii="Times New Roman" w:hAnsi="Times New Roman"/>
          <w:spacing w:val="3"/>
          <w:sz w:val="26"/>
          <w:szCs w:val="26"/>
        </w:rPr>
        <w:t>н</w:t>
      </w:r>
      <w:r w:rsidRPr="00B84D95">
        <w:rPr>
          <w:rFonts w:ascii="Times New Roman" w:hAnsi="Times New Roman"/>
          <w:sz w:val="26"/>
          <w:szCs w:val="26"/>
        </w:rPr>
        <w:t>и</w:t>
      </w:r>
      <w:r w:rsidRPr="00B84D95">
        <w:rPr>
          <w:rFonts w:ascii="Times New Roman" w:hAnsi="Times New Roman"/>
          <w:spacing w:val="1"/>
          <w:sz w:val="26"/>
          <w:szCs w:val="26"/>
        </w:rPr>
        <w:t>ц</w:t>
      </w:r>
      <w:r w:rsidRPr="00B84D95">
        <w:rPr>
          <w:rFonts w:ascii="Times New Roman" w:hAnsi="Times New Roman"/>
          <w:sz w:val="26"/>
          <w:szCs w:val="26"/>
        </w:rPr>
        <w:t>и</w:t>
      </w:r>
      <w:r w:rsidRPr="00B84D95">
        <w:rPr>
          <w:rFonts w:ascii="Times New Roman" w:hAnsi="Times New Roman"/>
          <w:spacing w:val="1"/>
          <w:sz w:val="26"/>
          <w:szCs w:val="26"/>
        </w:rPr>
        <w:t>п</w:t>
      </w:r>
      <w:r w:rsidRPr="00B84D95">
        <w:rPr>
          <w:rFonts w:ascii="Times New Roman" w:hAnsi="Times New Roman"/>
          <w:sz w:val="26"/>
          <w:szCs w:val="26"/>
        </w:rPr>
        <w:t>альное</w:t>
      </w:r>
      <w:r w:rsidRPr="00B84D95">
        <w:rPr>
          <w:rFonts w:ascii="Times New Roman" w:hAnsi="Times New Roman"/>
          <w:spacing w:val="-15"/>
          <w:sz w:val="26"/>
          <w:szCs w:val="26"/>
        </w:rPr>
        <w:t xml:space="preserve"> </w:t>
      </w:r>
      <w:r w:rsidRPr="00B84D95">
        <w:rPr>
          <w:rFonts w:ascii="Times New Roman" w:hAnsi="Times New Roman"/>
          <w:sz w:val="26"/>
          <w:szCs w:val="26"/>
        </w:rPr>
        <w:t>обра</w:t>
      </w:r>
      <w:r w:rsidRPr="00B84D95">
        <w:rPr>
          <w:rFonts w:ascii="Times New Roman" w:hAnsi="Times New Roman"/>
          <w:spacing w:val="1"/>
          <w:sz w:val="26"/>
          <w:szCs w:val="26"/>
        </w:rPr>
        <w:t>з</w:t>
      </w:r>
      <w:r w:rsidRPr="00B84D95">
        <w:rPr>
          <w:rFonts w:ascii="Times New Roman" w:hAnsi="Times New Roman"/>
          <w:sz w:val="26"/>
          <w:szCs w:val="26"/>
        </w:rPr>
        <w:t>ован</w:t>
      </w:r>
      <w:r w:rsidRPr="00B84D95">
        <w:rPr>
          <w:rFonts w:ascii="Times New Roman" w:hAnsi="Times New Roman"/>
          <w:spacing w:val="1"/>
          <w:sz w:val="26"/>
          <w:szCs w:val="26"/>
        </w:rPr>
        <w:t>и</w:t>
      </w:r>
      <w:r w:rsidRPr="00B84D95">
        <w:rPr>
          <w:rFonts w:ascii="Times New Roman" w:hAnsi="Times New Roman"/>
          <w:sz w:val="26"/>
          <w:szCs w:val="26"/>
        </w:rPr>
        <w:t xml:space="preserve">е; </w:t>
      </w:r>
    </w:p>
    <w:p w14:paraId="676E5D0B" w14:textId="77777777" w:rsidR="00C3095C" w:rsidRPr="00B84D95"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B84D95">
        <w:rPr>
          <w:rFonts w:ascii="Times New Roman" w:hAnsi="Times New Roman"/>
          <w:sz w:val="26"/>
          <w:szCs w:val="26"/>
        </w:rPr>
        <w:t>ЗСО</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pacing w:val="1"/>
          <w:sz w:val="26"/>
          <w:szCs w:val="26"/>
        </w:rPr>
        <w:t>з</w:t>
      </w:r>
      <w:r w:rsidRPr="00B84D95">
        <w:rPr>
          <w:rFonts w:ascii="Times New Roman" w:hAnsi="Times New Roman"/>
          <w:sz w:val="26"/>
          <w:szCs w:val="26"/>
        </w:rPr>
        <w:t>она</w:t>
      </w:r>
      <w:r w:rsidRPr="00B84D95">
        <w:rPr>
          <w:rFonts w:ascii="Times New Roman" w:hAnsi="Times New Roman"/>
          <w:spacing w:val="-5"/>
          <w:sz w:val="26"/>
          <w:szCs w:val="26"/>
        </w:rPr>
        <w:t xml:space="preserve"> </w:t>
      </w:r>
      <w:r w:rsidRPr="00B84D95">
        <w:rPr>
          <w:rFonts w:ascii="Times New Roman" w:hAnsi="Times New Roman"/>
          <w:sz w:val="26"/>
          <w:szCs w:val="26"/>
        </w:rPr>
        <w:t>с</w:t>
      </w:r>
      <w:r w:rsidRPr="00B84D95">
        <w:rPr>
          <w:rFonts w:ascii="Times New Roman" w:hAnsi="Times New Roman"/>
          <w:spacing w:val="1"/>
          <w:sz w:val="26"/>
          <w:szCs w:val="26"/>
        </w:rPr>
        <w:t>а</w:t>
      </w:r>
      <w:r w:rsidRPr="00B84D95">
        <w:rPr>
          <w:rFonts w:ascii="Times New Roman" w:hAnsi="Times New Roman"/>
          <w:sz w:val="26"/>
          <w:szCs w:val="26"/>
        </w:rPr>
        <w:t>н</w:t>
      </w:r>
      <w:r w:rsidRPr="00B84D95">
        <w:rPr>
          <w:rFonts w:ascii="Times New Roman" w:hAnsi="Times New Roman"/>
          <w:spacing w:val="3"/>
          <w:sz w:val="26"/>
          <w:szCs w:val="26"/>
        </w:rPr>
        <w:t>и</w:t>
      </w:r>
      <w:r w:rsidRPr="00B84D95">
        <w:rPr>
          <w:rFonts w:ascii="Times New Roman" w:hAnsi="Times New Roman"/>
          <w:sz w:val="26"/>
          <w:szCs w:val="26"/>
        </w:rPr>
        <w:t>тарн</w:t>
      </w:r>
      <w:r w:rsidRPr="00B84D95">
        <w:rPr>
          <w:rFonts w:ascii="Times New Roman" w:hAnsi="Times New Roman"/>
          <w:spacing w:val="2"/>
          <w:sz w:val="26"/>
          <w:szCs w:val="26"/>
        </w:rPr>
        <w:t>о</w:t>
      </w:r>
      <w:r w:rsidRPr="00B84D95">
        <w:rPr>
          <w:rFonts w:ascii="Times New Roman" w:hAnsi="Times New Roman"/>
          <w:sz w:val="26"/>
          <w:szCs w:val="26"/>
        </w:rPr>
        <w:t>й</w:t>
      </w:r>
      <w:r w:rsidRPr="00B84D95">
        <w:rPr>
          <w:rFonts w:ascii="Times New Roman" w:hAnsi="Times New Roman"/>
          <w:spacing w:val="-13"/>
          <w:sz w:val="26"/>
          <w:szCs w:val="26"/>
        </w:rPr>
        <w:t xml:space="preserve"> </w:t>
      </w:r>
      <w:r w:rsidRPr="00B84D95">
        <w:rPr>
          <w:rFonts w:ascii="Times New Roman" w:hAnsi="Times New Roman"/>
          <w:sz w:val="26"/>
          <w:szCs w:val="26"/>
        </w:rPr>
        <w:t>охра</w:t>
      </w:r>
      <w:r w:rsidRPr="00B84D95">
        <w:rPr>
          <w:rFonts w:ascii="Times New Roman" w:hAnsi="Times New Roman"/>
          <w:spacing w:val="1"/>
          <w:sz w:val="26"/>
          <w:szCs w:val="26"/>
        </w:rPr>
        <w:t>ны</w:t>
      </w:r>
      <w:r w:rsidRPr="00B84D95">
        <w:rPr>
          <w:rFonts w:ascii="Times New Roman" w:hAnsi="Times New Roman"/>
          <w:sz w:val="26"/>
          <w:szCs w:val="26"/>
        </w:rPr>
        <w:t>;</w:t>
      </w:r>
    </w:p>
    <w:p w14:paraId="0FF44A90" w14:textId="77777777" w:rsidR="00C3095C" w:rsidRPr="00B84D95" w:rsidRDefault="00C3095C" w:rsidP="00C3095C">
      <w:pPr>
        <w:widowControl w:val="0"/>
        <w:autoSpaceDE w:val="0"/>
        <w:autoSpaceDN w:val="0"/>
        <w:adjustRightInd w:val="0"/>
        <w:spacing w:before="8" w:after="0" w:line="240" w:lineRule="auto"/>
        <w:ind w:left="874" w:right="-20"/>
        <w:rPr>
          <w:rFonts w:ascii="Times New Roman" w:hAnsi="Times New Roman"/>
          <w:sz w:val="26"/>
          <w:szCs w:val="26"/>
        </w:rPr>
      </w:pPr>
      <w:r w:rsidRPr="00B84D95">
        <w:rPr>
          <w:rFonts w:ascii="Times New Roman" w:hAnsi="Times New Roman"/>
          <w:spacing w:val="-1"/>
          <w:sz w:val="26"/>
          <w:szCs w:val="26"/>
        </w:rPr>
        <w:t>У</w:t>
      </w:r>
      <w:r w:rsidRPr="00B84D95">
        <w:rPr>
          <w:rFonts w:ascii="Times New Roman" w:hAnsi="Times New Roman"/>
          <w:sz w:val="26"/>
          <w:szCs w:val="26"/>
        </w:rPr>
        <w:t>РЭ</w:t>
      </w:r>
      <w:r w:rsidRPr="00B84D95">
        <w:rPr>
          <w:rFonts w:ascii="Times New Roman" w:hAnsi="Times New Roman"/>
          <w:spacing w:val="-4"/>
          <w:sz w:val="26"/>
          <w:szCs w:val="26"/>
        </w:rPr>
        <w:t xml:space="preserve"> </w:t>
      </w:r>
      <w:r w:rsidRPr="00B84D95">
        <w:rPr>
          <w:rFonts w:ascii="Times New Roman" w:hAnsi="Times New Roman"/>
          <w:sz w:val="26"/>
          <w:szCs w:val="26"/>
        </w:rPr>
        <w:t>–</w:t>
      </w:r>
      <w:r w:rsidRPr="00B84D95">
        <w:rPr>
          <w:rFonts w:ascii="Times New Roman" w:hAnsi="Times New Roman"/>
          <w:spacing w:val="4"/>
          <w:sz w:val="26"/>
          <w:szCs w:val="26"/>
        </w:rPr>
        <w:t xml:space="preserve"> </w:t>
      </w:r>
      <w:r w:rsidRPr="00B84D95">
        <w:rPr>
          <w:rFonts w:ascii="Times New Roman" w:hAnsi="Times New Roman"/>
          <w:spacing w:val="-5"/>
          <w:sz w:val="26"/>
          <w:szCs w:val="26"/>
        </w:rPr>
        <w:t>у</w:t>
      </w:r>
      <w:r w:rsidRPr="00B84D95">
        <w:rPr>
          <w:rFonts w:ascii="Times New Roman" w:hAnsi="Times New Roman"/>
          <w:sz w:val="26"/>
          <w:szCs w:val="26"/>
        </w:rPr>
        <w:t>де</w:t>
      </w:r>
      <w:r w:rsidRPr="00B84D95">
        <w:rPr>
          <w:rFonts w:ascii="Times New Roman" w:hAnsi="Times New Roman"/>
          <w:spacing w:val="3"/>
          <w:sz w:val="26"/>
          <w:szCs w:val="26"/>
        </w:rPr>
        <w:t>л</w:t>
      </w:r>
      <w:r w:rsidRPr="00B84D95">
        <w:rPr>
          <w:rFonts w:ascii="Times New Roman" w:hAnsi="Times New Roman"/>
          <w:sz w:val="26"/>
          <w:szCs w:val="26"/>
        </w:rPr>
        <w:t>ьн</w:t>
      </w:r>
      <w:r w:rsidRPr="00B84D95">
        <w:rPr>
          <w:rFonts w:ascii="Times New Roman" w:hAnsi="Times New Roman"/>
          <w:spacing w:val="1"/>
          <w:sz w:val="26"/>
          <w:szCs w:val="26"/>
        </w:rPr>
        <w:t>ы</w:t>
      </w:r>
      <w:r w:rsidRPr="00B84D95">
        <w:rPr>
          <w:rFonts w:ascii="Times New Roman" w:hAnsi="Times New Roman"/>
          <w:sz w:val="26"/>
          <w:szCs w:val="26"/>
        </w:rPr>
        <w:t>й</w:t>
      </w:r>
      <w:r w:rsidRPr="00B84D95">
        <w:rPr>
          <w:rFonts w:ascii="Times New Roman" w:hAnsi="Times New Roman"/>
          <w:spacing w:val="-11"/>
          <w:sz w:val="26"/>
          <w:szCs w:val="26"/>
        </w:rPr>
        <w:t xml:space="preserve"> </w:t>
      </w:r>
      <w:r w:rsidRPr="00B84D95">
        <w:rPr>
          <w:rFonts w:ascii="Times New Roman" w:hAnsi="Times New Roman"/>
          <w:sz w:val="26"/>
          <w:szCs w:val="26"/>
        </w:rPr>
        <w:t>рас</w:t>
      </w:r>
      <w:r w:rsidRPr="00B84D95">
        <w:rPr>
          <w:rFonts w:ascii="Times New Roman" w:hAnsi="Times New Roman"/>
          <w:spacing w:val="3"/>
          <w:sz w:val="26"/>
          <w:szCs w:val="26"/>
        </w:rPr>
        <w:t>х</w:t>
      </w:r>
      <w:r w:rsidRPr="00B84D95">
        <w:rPr>
          <w:rFonts w:ascii="Times New Roman" w:hAnsi="Times New Roman"/>
          <w:sz w:val="26"/>
          <w:szCs w:val="26"/>
        </w:rPr>
        <w:t>од</w:t>
      </w:r>
      <w:r w:rsidRPr="00B84D95">
        <w:rPr>
          <w:rFonts w:ascii="Times New Roman" w:hAnsi="Times New Roman"/>
          <w:spacing w:val="-8"/>
          <w:sz w:val="26"/>
          <w:szCs w:val="26"/>
        </w:rPr>
        <w:t xml:space="preserve"> </w:t>
      </w:r>
      <w:r w:rsidRPr="00B84D95">
        <w:rPr>
          <w:rFonts w:ascii="Times New Roman" w:hAnsi="Times New Roman"/>
          <w:sz w:val="26"/>
          <w:szCs w:val="26"/>
        </w:rPr>
        <w:t>эл</w:t>
      </w:r>
      <w:r w:rsidRPr="00B84D95">
        <w:rPr>
          <w:rFonts w:ascii="Times New Roman" w:hAnsi="Times New Roman"/>
          <w:spacing w:val="2"/>
          <w:sz w:val="26"/>
          <w:szCs w:val="26"/>
        </w:rPr>
        <w:t>е</w:t>
      </w:r>
      <w:r w:rsidRPr="00B84D95">
        <w:rPr>
          <w:rFonts w:ascii="Times New Roman" w:hAnsi="Times New Roman"/>
          <w:spacing w:val="-1"/>
          <w:sz w:val="26"/>
          <w:szCs w:val="26"/>
        </w:rPr>
        <w:t>к</w:t>
      </w:r>
      <w:r w:rsidRPr="00B84D95">
        <w:rPr>
          <w:rFonts w:ascii="Times New Roman" w:hAnsi="Times New Roman"/>
          <w:sz w:val="26"/>
          <w:szCs w:val="26"/>
        </w:rPr>
        <w:t>тр</w:t>
      </w:r>
      <w:r w:rsidRPr="00B84D95">
        <w:rPr>
          <w:rFonts w:ascii="Times New Roman" w:hAnsi="Times New Roman"/>
          <w:spacing w:val="2"/>
          <w:sz w:val="26"/>
          <w:szCs w:val="26"/>
        </w:rPr>
        <w:t>о</w:t>
      </w:r>
      <w:r w:rsidRPr="00B84D95">
        <w:rPr>
          <w:rFonts w:ascii="Times New Roman" w:hAnsi="Times New Roman"/>
          <w:spacing w:val="-1"/>
          <w:sz w:val="26"/>
          <w:szCs w:val="26"/>
        </w:rPr>
        <w:t>э</w:t>
      </w:r>
      <w:r w:rsidRPr="00B84D95">
        <w:rPr>
          <w:rFonts w:ascii="Times New Roman" w:hAnsi="Times New Roman"/>
          <w:sz w:val="26"/>
          <w:szCs w:val="26"/>
        </w:rPr>
        <w:t>не</w:t>
      </w:r>
      <w:r w:rsidRPr="00B84D95">
        <w:rPr>
          <w:rFonts w:ascii="Times New Roman" w:hAnsi="Times New Roman"/>
          <w:spacing w:val="3"/>
          <w:sz w:val="26"/>
          <w:szCs w:val="26"/>
        </w:rPr>
        <w:t>р</w:t>
      </w:r>
      <w:r w:rsidRPr="00B84D95">
        <w:rPr>
          <w:rFonts w:ascii="Times New Roman" w:hAnsi="Times New Roman"/>
          <w:sz w:val="26"/>
          <w:szCs w:val="26"/>
        </w:rPr>
        <w:t>гии;</w:t>
      </w:r>
    </w:p>
    <w:p w14:paraId="29DD2871" w14:textId="77777777" w:rsidR="00C3095C" w:rsidRPr="00B84D95" w:rsidRDefault="00C3095C" w:rsidP="00C3095C">
      <w:pPr>
        <w:widowControl w:val="0"/>
        <w:autoSpaceDE w:val="0"/>
        <w:autoSpaceDN w:val="0"/>
        <w:adjustRightInd w:val="0"/>
        <w:spacing w:before="10" w:after="0" w:line="200" w:lineRule="exact"/>
        <w:rPr>
          <w:rFonts w:ascii="Times New Roman" w:hAnsi="Times New Roman"/>
          <w:sz w:val="20"/>
          <w:szCs w:val="20"/>
        </w:rPr>
      </w:pPr>
    </w:p>
    <w:p w14:paraId="24653E62" w14:textId="77777777" w:rsidR="00C3095C" w:rsidRPr="00B84D95"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B84D95">
        <w:rPr>
          <w:rFonts w:ascii="Times New Roman" w:hAnsi="Times New Roman"/>
          <w:sz w:val="26"/>
          <w:szCs w:val="26"/>
        </w:rPr>
        <w:t>ВТВ</w:t>
      </w:r>
      <w:r w:rsidRPr="00B84D95">
        <w:rPr>
          <w:rFonts w:ascii="Times New Roman" w:hAnsi="Times New Roman"/>
          <w:spacing w:val="2"/>
          <w:sz w:val="26"/>
          <w:szCs w:val="26"/>
        </w:rPr>
        <w:t>М</w:t>
      </w:r>
      <w:r w:rsidRPr="00B84D95">
        <w:rPr>
          <w:rFonts w:ascii="Times New Roman" w:hAnsi="Times New Roman"/>
          <w:sz w:val="26"/>
          <w:szCs w:val="26"/>
        </w:rPr>
        <w:t>Г</w:t>
      </w:r>
      <w:r w:rsidRPr="00B84D95">
        <w:rPr>
          <w:rFonts w:ascii="Times New Roman" w:hAnsi="Times New Roman"/>
          <w:spacing w:val="-10"/>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в</w:t>
      </w:r>
      <w:r w:rsidRPr="00B84D95">
        <w:rPr>
          <w:rFonts w:ascii="Times New Roman" w:hAnsi="Times New Roman"/>
          <w:spacing w:val="1"/>
          <w:sz w:val="26"/>
          <w:szCs w:val="26"/>
        </w:rPr>
        <w:t>ы</w:t>
      </w:r>
      <w:r w:rsidRPr="00B84D95">
        <w:rPr>
          <w:rFonts w:ascii="Times New Roman" w:hAnsi="Times New Roman"/>
          <w:sz w:val="26"/>
          <w:szCs w:val="26"/>
        </w:rPr>
        <w:t>с</w:t>
      </w:r>
      <w:r w:rsidRPr="00B84D95">
        <w:rPr>
          <w:rFonts w:ascii="Times New Roman" w:hAnsi="Times New Roman"/>
          <w:spacing w:val="2"/>
          <w:sz w:val="26"/>
          <w:szCs w:val="26"/>
        </w:rPr>
        <w:t>о</w:t>
      </w:r>
      <w:r w:rsidRPr="00B84D95">
        <w:rPr>
          <w:rFonts w:ascii="Times New Roman" w:hAnsi="Times New Roman"/>
          <w:spacing w:val="-1"/>
          <w:sz w:val="26"/>
          <w:szCs w:val="26"/>
        </w:rPr>
        <w:t>к</w:t>
      </w:r>
      <w:r w:rsidRPr="00B84D95">
        <w:rPr>
          <w:rFonts w:ascii="Times New Roman" w:hAnsi="Times New Roman"/>
          <w:sz w:val="26"/>
          <w:szCs w:val="26"/>
        </w:rPr>
        <w:t>от</w:t>
      </w:r>
      <w:r w:rsidRPr="00B84D95">
        <w:rPr>
          <w:rFonts w:ascii="Times New Roman" w:hAnsi="Times New Roman"/>
          <w:spacing w:val="2"/>
          <w:sz w:val="26"/>
          <w:szCs w:val="26"/>
        </w:rPr>
        <w:t>е</w:t>
      </w:r>
      <w:r w:rsidRPr="00B84D95">
        <w:rPr>
          <w:rFonts w:ascii="Times New Roman" w:hAnsi="Times New Roman"/>
          <w:spacing w:val="1"/>
          <w:sz w:val="26"/>
          <w:szCs w:val="26"/>
        </w:rPr>
        <w:t>м</w:t>
      </w:r>
      <w:r w:rsidRPr="00B84D95">
        <w:rPr>
          <w:rFonts w:ascii="Times New Roman" w:hAnsi="Times New Roman"/>
          <w:sz w:val="26"/>
          <w:szCs w:val="26"/>
        </w:rPr>
        <w:t>п</w:t>
      </w:r>
      <w:r w:rsidRPr="00B84D95">
        <w:rPr>
          <w:rFonts w:ascii="Times New Roman" w:hAnsi="Times New Roman"/>
          <w:spacing w:val="2"/>
          <w:sz w:val="26"/>
          <w:szCs w:val="26"/>
        </w:rPr>
        <w:t>е</w:t>
      </w:r>
      <w:r w:rsidRPr="00B84D95">
        <w:rPr>
          <w:rFonts w:ascii="Times New Roman" w:hAnsi="Times New Roman"/>
          <w:sz w:val="26"/>
          <w:szCs w:val="26"/>
        </w:rPr>
        <w:t>ра</w:t>
      </w:r>
      <w:r w:rsidRPr="00B84D95">
        <w:rPr>
          <w:rFonts w:ascii="Times New Roman" w:hAnsi="Times New Roman"/>
          <w:spacing w:val="4"/>
          <w:sz w:val="26"/>
          <w:szCs w:val="26"/>
        </w:rPr>
        <w:t>т</w:t>
      </w:r>
      <w:r w:rsidRPr="00B84D95">
        <w:rPr>
          <w:rFonts w:ascii="Times New Roman" w:hAnsi="Times New Roman"/>
          <w:spacing w:val="-5"/>
          <w:sz w:val="26"/>
          <w:szCs w:val="26"/>
        </w:rPr>
        <w:t>у</w:t>
      </w:r>
      <w:r w:rsidRPr="00B84D95">
        <w:rPr>
          <w:rFonts w:ascii="Times New Roman" w:hAnsi="Times New Roman"/>
          <w:sz w:val="26"/>
          <w:szCs w:val="26"/>
        </w:rPr>
        <w:t>рн</w:t>
      </w:r>
      <w:r w:rsidRPr="00B84D95">
        <w:rPr>
          <w:rFonts w:ascii="Times New Roman" w:hAnsi="Times New Roman"/>
          <w:spacing w:val="1"/>
          <w:sz w:val="26"/>
          <w:szCs w:val="26"/>
        </w:rPr>
        <w:t>ы</w:t>
      </w:r>
      <w:r w:rsidRPr="00B84D95">
        <w:rPr>
          <w:rFonts w:ascii="Times New Roman" w:hAnsi="Times New Roman"/>
          <w:sz w:val="26"/>
          <w:szCs w:val="26"/>
        </w:rPr>
        <w:t>е</w:t>
      </w:r>
      <w:r w:rsidRPr="00B84D95">
        <w:rPr>
          <w:rFonts w:ascii="Times New Roman" w:hAnsi="Times New Roman"/>
          <w:spacing w:val="-25"/>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е</w:t>
      </w:r>
      <w:r w:rsidRPr="00B84D95">
        <w:rPr>
          <w:rFonts w:ascii="Times New Roman" w:hAnsi="Times New Roman"/>
          <w:spacing w:val="-1"/>
          <w:sz w:val="26"/>
          <w:szCs w:val="26"/>
        </w:rPr>
        <w:t>ч</w:t>
      </w:r>
      <w:r w:rsidRPr="00B84D95">
        <w:rPr>
          <w:rFonts w:ascii="Times New Roman" w:hAnsi="Times New Roman"/>
          <w:sz w:val="26"/>
          <w:szCs w:val="26"/>
        </w:rPr>
        <w:t>ном</w:t>
      </w:r>
      <w:r w:rsidRPr="00B84D95">
        <w:rPr>
          <w:rFonts w:ascii="Times New Roman" w:hAnsi="Times New Roman"/>
          <w:spacing w:val="2"/>
          <w:sz w:val="26"/>
          <w:szCs w:val="26"/>
        </w:rPr>
        <w:t>ер</w:t>
      </w:r>
      <w:r w:rsidRPr="00B84D95">
        <w:rPr>
          <w:rFonts w:ascii="Times New Roman" w:hAnsi="Times New Roman"/>
          <w:spacing w:val="1"/>
          <w:sz w:val="26"/>
          <w:szCs w:val="26"/>
        </w:rPr>
        <w:t>з</w:t>
      </w:r>
      <w:r w:rsidRPr="00B84D95">
        <w:rPr>
          <w:rFonts w:ascii="Times New Roman" w:hAnsi="Times New Roman"/>
          <w:sz w:val="26"/>
          <w:szCs w:val="26"/>
        </w:rPr>
        <w:t>л</w:t>
      </w:r>
      <w:r w:rsidRPr="00B84D95">
        <w:rPr>
          <w:rFonts w:ascii="Times New Roman" w:hAnsi="Times New Roman"/>
          <w:spacing w:val="1"/>
          <w:sz w:val="26"/>
          <w:szCs w:val="26"/>
        </w:rPr>
        <w:t>ы</w:t>
      </w:r>
      <w:r w:rsidRPr="00B84D95">
        <w:rPr>
          <w:rFonts w:ascii="Times New Roman" w:hAnsi="Times New Roman"/>
          <w:sz w:val="26"/>
          <w:szCs w:val="26"/>
        </w:rPr>
        <w:t>е</w:t>
      </w:r>
      <w:r w:rsidRPr="00B84D95">
        <w:rPr>
          <w:rFonts w:ascii="Times New Roman" w:hAnsi="Times New Roman"/>
          <w:spacing w:val="-16"/>
          <w:sz w:val="26"/>
          <w:szCs w:val="26"/>
        </w:rPr>
        <w:t xml:space="preserve"> </w:t>
      </w:r>
      <w:r w:rsidRPr="00B84D95">
        <w:rPr>
          <w:rFonts w:ascii="Times New Roman" w:hAnsi="Times New Roman"/>
          <w:sz w:val="26"/>
          <w:szCs w:val="26"/>
        </w:rPr>
        <w:t>г</w:t>
      </w:r>
      <w:r w:rsidRPr="00B84D95">
        <w:rPr>
          <w:rFonts w:ascii="Times New Roman" w:hAnsi="Times New Roman"/>
          <w:spacing w:val="4"/>
          <w:sz w:val="26"/>
          <w:szCs w:val="26"/>
        </w:rPr>
        <w:t>р</w:t>
      </w:r>
      <w:r w:rsidRPr="00B84D95">
        <w:rPr>
          <w:rFonts w:ascii="Times New Roman" w:hAnsi="Times New Roman"/>
          <w:spacing w:val="-5"/>
          <w:sz w:val="26"/>
          <w:szCs w:val="26"/>
        </w:rPr>
        <w:t>у</w:t>
      </w:r>
      <w:r w:rsidRPr="00B84D95">
        <w:rPr>
          <w:rFonts w:ascii="Times New Roman" w:hAnsi="Times New Roman"/>
          <w:sz w:val="26"/>
          <w:szCs w:val="26"/>
        </w:rPr>
        <w:t>нт</w:t>
      </w:r>
      <w:r w:rsidRPr="00B84D95">
        <w:rPr>
          <w:rFonts w:ascii="Times New Roman" w:hAnsi="Times New Roman"/>
          <w:spacing w:val="1"/>
          <w:sz w:val="26"/>
          <w:szCs w:val="26"/>
        </w:rPr>
        <w:t>ы</w:t>
      </w:r>
      <w:r w:rsidRPr="00B84D95">
        <w:rPr>
          <w:rFonts w:ascii="Times New Roman" w:hAnsi="Times New Roman"/>
          <w:sz w:val="26"/>
          <w:szCs w:val="26"/>
        </w:rPr>
        <w:t xml:space="preserve">; </w:t>
      </w:r>
    </w:p>
    <w:p w14:paraId="5B170C71" w14:textId="77777777" w:rsidR="00C3095C" w:rsidRPr="00B84D95"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B84D95">
        <w:rPr>
          <w:rFonts w:ascii="Times New Roman" w:hAnsi="Times New Roman"/>
          <w:sz w:val="26"/>
          <w:szCs w:val="26"/>
        </w:rPr>
        <w:t>КВОС</w:t>
      </w:r>
      <w:r w:rsidRPr="00B84D95">
        <w:rPr>
          <w:rFonts w:ascii="Times New Roman" w:hAnsi="Times New Roman"/>
          <w:spacing w:val="-7"/>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pacing w:val="-1"/>
          <w:sz w:val="26"/>
          <w:szCs w:val="26"/>
        </w:rPr>
        <w:t>к</w:t>
      </w:r>
      <w:r w:rsidRPr="00B84D95">
        <w:rPr>
          <w:rFonts w:ascii="Times New Roman" w:hAnsi="Times New Roman"/>
          <w:spacing w:val="2"/>
          <w:sz w:val="26"/>
          <w:szCs w:val="26"/>
        </w:rPr>
        <w:t>о</w:t>
      </w:r>
      <w:r w:rsidRPr="00B84D95">
        <w:rPr>
          <w:rFonts w:ascii="Times New Roman" w:hAnsi="Times New Roman"/>
          <w:spacing w:val="-1"/>
          <w:sz w:val="26"/>
          <w:szCs w:val="26"/>
        </w:rPr>
        <w:t>м</w:t>
      </w:r>
      <w:r w:rsidRPr="00B84D95">
        <w:rPr>
          <w:rFonts w:ascii="Times New Roman" w:hAnsi="Times New Roman"/>
          <w:sz w:val="26"/>
          <w:szCs w:val="26"/>
        </w:rPr>
        <w:t>п</w:t>
      </w:r>
      <w:r w:rsidRPr="00B84D95">
        <w:rPr>
          <w:rFonts w:ascii="Times New Roman" w:hAnsi="Times New Roman"/>
          <w:spacing w:val="1"/>
          <w:sz w:val="26"/>
          <w:szCs w:val="26"/>
        </w:rPr>
        <w:t>л</w:t>
      </w:r>
      <w:r w:rsidRPr="00B84D95">
        <w:rPr>
          <w:rFonts w:ascii="Times New Roman" w:hAnsi="Times New Roman"/>
          <w:spacing w:val="2"/>
          <w:sz w:val="26"/>
          <w:szCs w:val="26"/>
        </w:rPr>
        <w:t>е</w:t>
      </w:r>
      <w:r w:rsidRPr="00B84D95">
        <w:rPr>
          <w:rFonts w:ascii="Times New Roman" w:hAnsi="Times New Roman"/>
          <w:spacing w:val="-1"/>
          <w:sz w:val="26"/>
          <w:szCs w:val="26"/>
        </w:rPr>
        <w:t>к</w:t>
      </w:r>
      <w:r w:rsidRPr="00B84D95">
        <w:rPr>
          <w:rFonts w:ascii="Times New Roman" w:hAnsi="Times New Roman"/>
          <w:sz w:val="26"/>
          <w:szCs w:val="26"/>
        </w:rPr>
        <w:t>с</w:t>
      </w:r>
      <w:r w:rsidRPr="00B84D95">
        <w:rPr>
          <w:rFonts w:ascii="Times New Roman" w:hAnsi="Times New Roman"/>
          <w:spacing w:val="-10"/>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о</w:t>
      </w:r>
      <w:r w:rsidRPr="00B84D95">
        <w:rPr>
          <w:rFonts w:ascii="Times New Roman" w:hAnsi="Times New Roman"/>
          <w:sz w:val="26"/>
          <w:szCs w:val="26"/>
        </w:rPr>
        <w:t>доочистн</w:t>
      </w:r>
      <w:r w:rsidRPr="00B84D95">
        <w:rPr>
          <w:rFonts w:ascii="Times New Roman" w:hAnsi="Times New Roman"/>
          <w:spacing w:val="1"/>
          <w:sz w:val="26"/>
          <w:szCs w:val="26"/>
        </w:rPr>
        <w:t>ы</w:t>
      </w:r>
      <w:r w:rsidRPr="00B84D95">
        <w:rPr>
          <w:rFonts w:ascii="Times New Roman" w:hAnsi="Times New Roman"/>
          <w:sz w:val="26"/>
          <w:szCs w:val="26"/>
        </w:rPr>
        <w:t>х</w:t>
      </w:r>
      <w:r w:rsidRPr="00B84D95">
        <w:rPr>
          <w:rFonts w:ascii="Times New Roman" w:hAnsi="Times New Roman"/>
          <w:spacing w:val="-16"/>
          <w:sz w:val="26"/>
          <w:szCs w:val="26"/>
        </w:rPr>
        <w:t xml:space="preserve"> </w:t>
      </w:r>
      <w:r w:rsidRPr="00B84D95">
        <w:rPr>
          <w:rFonts w:ascii="Times New Roman" w:hAnsi="Times New Roman"/>
          <w:spacing w:val="2"/>
          <w:sz w:val="26"/>
          <w:szCs w:val="26"/>
        </w:rPr>
        <w:t>с</w:t>
      </w:r>
      <w:r w:rsidRPr="00B84D95">
        <w:rPr>
          <w:rFonts w:ascii="Times New Roman" w:hAnsi="Times New Roman"/>
          <w:sz w:val="26"/>
          <w:szCs w:val="26"/>
        </w:rPr>
        <w:t>оо</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pacing w:val="1"/>
          <w:sz w:val="26"/>
          <w:szCs w:val="26"/>
        </w:rPr>
        <w:t>ж</w:t>
      </w:r>
      <w:r w:rsidRPr="00B84D95">
        <w:rPr>
          <w:rFonts w:ascii="Times New Roman" w:hAnsi="Times New Roman"/>
          <w:spacing w:val="2"/>
          <w:sz w:val="26"/>
          <w:szCs w:val="26"/>
        </w:rPr>
        <w:t>е</w:t>
      </w:r>
      <w:r w:rsidRPr="00B84D95">
        <w:rPr>
          <w:rFonts w:ascii="Times New Roman" w:hAnsi="Times New Roman"/>
          <w:sz w:val="26"/>
          <w:szCs w:val="26"/>
        </w:rPr>
        <w:t>н</w:t>
      </w:r>
      <w:r w:rsidRPr="00B84D95">
        <w:rPr>
          <w:rFonts w:ascii="Times New Roman" w:hAnsi="Times New Roman"/>
          <w:spacing w:val="1"/>
          <w:sz w:val="26"/>
          <w:szCs w:val="26"/>
        </w:rPr>
        <w:t>и</w:t>
      </w:r>
      <w:r w:rsidRPr="00B84D95">
        <w:rPr>
          <w:rFonts w:ascii="Times New Roman" w:hAnsi="Times New Roman"/>
          <w:sz w:val="26"/>
          <w:szCs w:val="26"/>
        </w:rPr>
        <w:t>й;</w:t>
      </w:r>
    </w:p>
    <w:p w14:paraId="1E4538E6" w14:textId="77777777" w:rsidR="00C3095C" w:rsidRPr="00B84D95"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B84D95">
        <w:rPr>
          <w:rFonts w:ascii="Times New Roman" w:hAnsi="Times New Roman"/>
          <w:sz w:val="26"/>
          <w:szCs w:val="26"/>
        </w:rPr>
        <w:t>ВЗС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о</w:t>
      </w:r>
      <w:r w:rsidRPr="00B84D95">
        <w:rPr>
          <w:rFonts w:ascii="Times New Roman" w:hAnsi="Times New Roman"/>
          <w:sz w:val="26"/>
          <w:szCs w:val="26"/>
        </w:rPr>
        <w:t>до</w:t>
      </w:r>
      <w:r w:rsidRPr="00B84D95">
        <w:rPr>
          <w:rFonts w:ascii="Times New Roman" w:hAnsi="Times New Roman"/>
          <w:spacing w:val="1"/>
          <w:sz w:val="26"/>
          <w:szCs w:val="26"/>
        </w:rPr>
        <w:t>з</w:t>
      </w:r>
      <w:r w:rsidRPr="00B84D95">
        <w:rPr>
          <w:rFonts w:ascii="Times New Roman" w:hAnsi="Times New Roman"/>
          <w:sz w:val="26"/>
          <w:szCs w:val="26"/>
        </w:rPr>
        <w:t>аборн</w:t>
      </w:r>
      <w:r w:rsidRPr="00B84D95">
        <w:rPr>
          <w:rFonts w:ascii="Times New Roman" w:hAnsi="Times New Roman"/>
          <w:spacing w:val="2"/>
          <w:sz w:val="26"/>
          <w:szCs w:val="26"/>
        </w:rPr>
        <w:t>ы</w:t>
      </w:r>
      <w:r w:rsidRPr="00B84D95">
        <w:rPr>
          <w:rFonts w:ascii="Times New Roman" w:hAnsi="Times New Roman"/>
          <w:sz w:val="26"/>
          <w:szCs w:val="26"/>
        </w:rPr>
        <w:t>е</w:t>
      </w:r>
      <w:r w:rsidRPr="00B84D95">
        <w:rPr>
          <w:rFonts w:ascii="Times New Roman" w:hAnsi="Times New Roman"/>
          <w:spacing w:val="-14"/>
          <w:sz w:val="26"/>
          <w:szCs w:val="26"/>
        </w:rPr>
        <w:t xml:space="preserve"> </w:t>
      </w:r>
      <w:r w:rsidRPr="00B84D95">
        <w:rPr>
          <w:rFonts w:ascii="Times New Roman" w:hAnsi="Times New Roman"/>
          <w:sz w:val="26"/>
          <w:szCs w:val="26"/>
        </w:rPr>
        <w:t>соо</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 xml:space="preserve">я; </w:t>
      </w:r>
    </w:p>
    <w:p w14:paraId="60A48DF8" w14:textId="77777777" w:rsidR="00C3095C" w:rsidRPr="00B84D95"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B84D95">
        <w:rPr>
          <w:rFonts w:ascii="Times New Roman" w:hAnsi="Times New Roman"/>
          <w:sz w:val="26"/>
          <w:szCs w:val="26"/>
        </w:rPr>
        <w:t>ВОС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о</w:t>
      </w:r>
      <w:r w:rsidRPr="00B84D95">
        <w:rPr>
          <w:rFonts w:ascii="Times New Roman" w:hAnsi="Times New Roman"/>
          <w:sz w:val="26"/>
          <w:szCs w:val="26"/>
        </w:rPr>
        <w:t>доочи</w:t>
      </w:r>
      <w:r w:rsidRPr="00B84D95">
        <w:rPr>
          <w:rFonts w:ascii="Times New Roman" w:hAnsi="Times New Roman"/>
          <w:spacing w:val="2"/>
          <w:sz w:val="26"/>
          <w:szCs w:val="26"/>
        </w:rPr>
        <w:t>с</w:t>
      </w:r>
      <w:r w:rsidRPr="00B84D95">
        <w:rPr>
          <w:rFonts w:ascii="Times New Roman" w:hAnsi="Times New Roman"/>
          <w:sz w:val="26"/>
          <w:szCs w:val="26"/>
        </w:rPr>
        <w:t>тн</w:t>
      </w:r>
      <w:r w:rsidRPr="00B84D95">
        <w:rPr>
          <w:rFonts w:ascii="Times New Roman" w:hAnsi="Times New Roman"/>
          <w:spacing w:val="1"/>
          <w:sz w:val="26"/>
          <w:szCs w:val="26"/>
        </w:rPr>
        <w:t>ы</w:t>
      </w:r>
      <w:r w:rsidRPr="00B84D95">
        <w:rPr>
          <w:rFonts w:ascii="Times New Roman" w:hAnsi="Times New Roman"/>
          <w:sz w:val="26"/>
          <w:szCs w:val="26"/>
        </w:rPr>
        <w:t>е</w:t>
      </w:r>
      <w:r w:rsidRPr="00B84D95">
        <w:rPr>
          <w:rFonts w:ascii="Times New Roman" w:hAnsi="Times New Roman"/>
          <w:spacing w:val="-14"/>
          <w:sz w:val="26"/>
          <w:szCs w:val="26"/>
        </w:rPr>
        <w:t xml:space="preserve"> </w:t>
      </w:r>
      <w:r w:rsidRPr="00B84D95">
        <w:rPr>
          <w:rFonts w:ascii="Times New Roman" w:hAnsi="Times New Roman"/>
          <w:sz w:val="26"/>
          <w:szCs w:val="26"/>
        </w:rPr>
        <w:t>соо</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я;</w:t>
      </w:r>
    </w:p>
    <w:p w14:paraId="23E748B3" w14:textId="77777777" w:rsidR="00C3095C" w:rsidRPr="00B84D95"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B84D95">
        <w:rPr>
          <w:rFonts w:ascii="Times New Roman" w:hAnsi="Times New Roman"/>
          <w:sz w:val="26"/>
          <w:szCs w:val="26"/>
        </w:rPr>
        <w:t>НТД</w:t>
      </w:r>
      <w:r w:rsidRPr="00B84D95">
        <w:rPr>
          <w:rFonts w:ascii="Times New Roman" w:hAnsi="Times New Roman"/>
          <w:spacing w:val="-4"/>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w w:val="99"/>
          <w:sz w:val="26"/>
          <w:szCs w:val="26"/>
        </w:rPr>
        <w:t>но</w:t>
      </w:r>
      <w:r w:rsidRPr="00B84D95">
        <w:rPr>
          <w:rFonts w:ascii="Times New Roman" w:hAnsi="Times New Roman"/>
          <w:spacing w:val="3"/>
          <w:w w:val="99"/>
          <w:sz w:val="26"/>
          <w:szCs w:val="26"/>
        </w:rPr>
        <w:t>р</w:t>
      </w:r>
      <w:r w:rsidRPr="00B84D95">
        <w:rPr>
          <w:rFonts w:ascii="Times New Roman" w:hAnsi="Times New Roman"/>
          <w:spacing w:val="-1"/>
          <w:w w:val="99"/>
          <w:sz w:val="26"/>
          <w:szCs w:val="26"/>
        </w:rPr>
        <w:t>м</w:t>
      </w:r>
      <w:r w:rsidRPr="00B84D95">
        <w:rPr>
          <w:rFonts w:ascii="Times New Roman" w:hAnsi="Times New Roman"/>
          <w:w w:val="99"/>
          <w:sz w:val="26"/>
          <w:szCs w:val="26"/>
        </w:rPr>
        <w:t>ативн</w:t>
      </w:r>
      <w:r w:rsidRPr="00B84D95">
        <w:rPr>
          <w:rFonts w:ascii="Times New Roman" w:hAnsi="Times New Roman"/>
          <w:spacing w:val="2"/>
          <w:w w:val="99"/>
          <w:sz w:val="26"/>
          <w:szCs w:val="26"/>
        </w:rPr>
        <w:t>о-</w:t>
      </w:r>
      <w:r w:rsidRPr="00B84D95">
        <w:rPr>
          <w:rFonts w:ascii="Times New Roman" w:hAnsi="Times New Roman"/>
          <w:w w:val="99"/>
          <w:sz w:val="26"/>
          <w:szCs w:val="26"/>
        </w:rPr>
        <w:t>т</w:t>
      </w:r>
      <w:r w:rsidRPr="00B84D95">
        <w:rPr>
          <w:rFonts w:ascii="Times New Roman" w:hAnsi="Times New Roman"/>
          <w:spacing w:val="2"/>
          <w:w w:val="99"/>
          <w:sz w:val="26"/>
          <w:szCs w:val="26"/>
        </w:rPr>
        <w:t>е</w:t>
      </w:r>
      <w:r w:rsidRPr="00B84D95">
        <w:rPr>
          <w:rFonts w:ascii="Times New Roman" w:hAnsi="Times New Roman"/>
          <w:w w:val="99"/>
          <w:sz w:val="26"/>
          <w:szCs w:val="26"/>
        </w:rPr>
        <w:t>хн</w:t>
      </w:r>
      <w:r w:rsidRPr="00B84D95">
        <w:rPr>
          <w:rFonts w:ascii="Times New Roman" w:hAnsi="Times New Roman"/>
          <w:spacing w:val="1"/>
          <w:w w:val="99"/>
          <w:sz w:val="26"/>
          <w:szCs w:val="26"/>
        </w:rPr>
        <w:t>и</w:t>
      </w:r>
      <w:r w:rsidRPr="00B84D95">
        <w:rPr>
          <w:rFonts w:ascii="Times New Roman" w:hAnsi="Times New Roman"/>
          <w:spacing w:val="-1"/>
          <w:w w:val="99"/>
          <w:sz w:val="26"/>
          <w:szCs w:val="26"/>
        </w:rPr>
        <w:t>ч</w:t>
      </w:r>
      <w:r w:rsidRPr="00B84D95">
        <w:rPr>
          <w:rFonts w:ascii="Times New Roman" w:hAnsi="Times New Roman"/>
          <w:w w:val="99"/>
          <w:sz w:val="26"/>
          <w:szCs w:val="26"/>
        </w:rPr>
        <w:t>ес</w:t>
      </w:r>
      <w:r w:rsidRPr="00B84D95">
        <w:rPr>
          <w:rFonts w:ascii="Times New Roman" w:hAnsi="Times New Roman"/>
          <w:spacing w:val="1"/>
          <w:w w:val="99"/>
          <w:sz w:val="26"/>
          <w:szCs w:val="26"/>
        </w:rPr>
        <w:t>к</w:t>
      </w:r>
      <w:r w:rsidRPr="00B84D95">
        <w:rPr>
          <w:rFonts w:ascii="Times New Roman" w:hAnsi="Times New Roman"/>
          <w:w w:val="99"/>
          <w:sz w:val="26"/>
          <w:szCs w:val="26"/>
        </w:rPr>
        <w:t>ая</w:t>
      </w:r>
      <w:r w:rsidRPr="00B84D95">
        <w:rPr>
          <w:rFonts w:ascii="Times New Roman" w:hAnsi="Times New Roman"/>
          <w:spacing w:val="1"/>
          <w:w w:val="99"/>
          <w:sz w:val="26"/>
          <w:szCs w:val="26"/>
        </w:rPr>
        <w:t xml:space="preserve"> </w:t>
      </w:r>
      <w:r w:rsidRPr="00B84D95">
        <w:rPr>
          <w:rFonts w:ascii="Times New Roman" w:hAnsi="Times New Roman"/>
          <w:sz w:val="26"/>
          <w:szCs w:val="26"/>
        </w:rPr>
        <w:t>до</w:t>
      </w:r>
      <w:r w:rsidRPr="00B84D95">
        <w:rPr>
          <w:rFonts w:ascii="Times New Roman" w:hAnsi="Times New Roman"/>
          <w:spacing w:val="3"/>
          <w:sz w:val="26"/>
          <w:szCs w:val="26"/>
        </w:rPr>
        <w:t>к</w:t>
      </w:r>
      <w:r w:rsidRPr="00B84D95">
        <w:rPr>
          <w:rFonts w:ascii="Times New Roman" w:hAnsi="Times New Roman"/>
          <w:spacing w:val="-5"/>
          <w:sz w:val="26"/>
          <w:szCs w:val="26"/>
        </w:rPr>
        <w:t>у</w:t>
      </w:r>
      <w:r w:rsidRPr="00B84D95">
        <w:rPr>
          <w:rFonts w:ascii="Times New Roman" w:hAnsi="Times New Roman"/>
          <w:spacing w:val="1"/>
          <w:sz w:val="26"/>
          <w:szCs w:val="26"/>
        </w:rPr>
        <w:t>м</w:t>
      </w:r>
      <w:r w:rsidRPr="00B84D95">
        <w:rPr>
          <w:rFonts w:ascii="Times New Roman" w:hAnsi="Times New Roman"/>
          <w:sz w:val="26"/>
          <w:szCs w:val="26"/>
        </w:rPr>
        <w:t>е</w:t>
      </w:r>
      <w:r w:rsidRPr="00B84D95">
        <w:rPr>
          <w:rFonts w:ascii="Times New Roman" w:hAnsi="Times New Roman"/>
          <w:spacing w:val="3"/>
          <w:sz w:val="26"/>
          <w:szCs w:val="26"/>
        </w:rPr>
        <w:t>н</w:t>
      </w:r>
      <w:r w:rsidRPr="00B84D95">
        <w:rPr>
          <w:rFonts w:ascii="Times New Roman" w:hAnsi="Times New Roman"/>
          <w:sz w:val="26"/>
          <w:szCs w:val="26"/>
        </w:rPr>
        <w:t>т</w:t>
      </w:r>
      <w:r w:rsidRPr="00B84D95">
        <w:rPr>
          <w:rFonts w:ascii="Times New Roman" w:hAnsi="Times New Roman"/>
          <w:spacing w:val="2"/>
          <w:sz w:val="26"/>
          <w:szCs w:val="26"/>
        </w:rPr>
        <w:t>а</w:t>
      </w:r>
      <w:r w:rsidRPr="00B84D95">
        <w:rPr>
          <w:rFonts w:ascii="Times New Roman" w:hAnsi="Times New Roman"/>
          <w:sz w:val="26"/>
          <w:szCs w:val="26"/>
        </w:rPr>
        <w:t>ц</w:t>
      </w:r>
      <w:r w:rsidRPr="00B84D95">
        <w:rPr>
          <w:rFonts w:ascii="Times New Roman" w:hAnsi="Times New Roman"/>
          <w:spacing w:val="1"/>
          <w:sz w:val="26"/>
          <w:szCs w:val="26"/>
        </w:rPr>
        <w:t>и</w:t>
      </w:r>
      <w:r w:rsidRPr="00B84D95">
        <w:rPr>
          <w:rFonts w:ascii="Times New Roman" w:hAnsi="Times New Roman"/>
          <w:sz w:val="26"/>
          <w:szCs w:val="26"/>
        </w:rPr>
        <w:t xml:space="preserve">я; </w:t>
      </w:r>
    </w:p>
    <w:p w14:paraId="7ADCBA30" w14:textId="77777777" w:rsidR="00C3095C" w:rsidRPr="00B84D95"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B84D95">
        <w:rPr>
          <w:rFonts w:ascii="Times New Roman" w:hAnsi="Times New Roman"/>
          <w:sz w:val="26"/>
          <w:szCs w:val="26"/>
        </w:rPr>
        <w:t>ПНС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пов</w:t>
      </w:r>
      <w:r w:rsidRPr="00B84D95">
        <w:rPr>
          <w:rFonts w:ascii="Times New Roman" w:hAnsi="Times New Roman"/>
          <w:spacing w:val="1"/>
          <w:sz w:val="26"/>
          <w:szCs w:val="26"/>
        </w:rPr>
        <w:t>ы</w:t>
      </w:r>
      <w:r w:rsidRPr="00B84D95">
        <w:rPr>
          <w:rFonts w:ascii="Times New Roman" w:hAnsi="Times New Roman"/>
          <w:sz w:val="26"/>
          <w:szCs w:val="26"/>
        </w:rPr>
        <w:t>с</w:t>
      </w:r>
      <w:r w:rsidRPr="00B84D95">
        <w:rPr>
          <w:rFonts w:ascii="Times New Roman" w:hAnsi="Times New Roman"/>
          <w:spacing w:val="3"/>
          <w:sz w:val="26"/>
          <w:szCs w:val="26"/>
        </w:rPr>
        <w:t>и</w:t>
      </w:r>
      <w:r w:rsidRPr="00B84D95">
        <w:rPr>
          <w:rFonts w:ascii="Times New Roman" w:hAnsi="Times New Roman"/>
          <w:sz w:val="26"/>
          <w:szCs w:val="26"/>
        </w:rPr>
        <w:t>тельн</w:t>
      </w:r>
      <w:r w:rsidRPr="00B84D95">
        <w:rPr>
          <w:rFonts w:ascii="Times New Roman" w:hAnsi="Times New Roman"/>
          <w:spacing w:val="2"/>
          <w:sz w:val="26"/>
          <w:szCs w:val="26"/>
        </w:rPr>
        <w:t>а</w:t>
      </w:r>
      <w:r w:rsidRPr="00B84D95">
        <w:rPr>
          <w:rFonts w:ascii="Times New Roman" w:hAnsi="Times New Roman"/>
          <w:sz w:val="26"/>
          <w:szCs w:val="26"/>
        </w:rPr>
        <w:t>я</w:t>
      </w:r>
      <w:r w:rsidRPr="00B84D95">
        <w:rPr>
          <w:rFonts w:ascii="Times New Roman" w:hAnsi="Times New Roman"/>
          <w:spacing w:val="-15"/>
          <w:sz w:val="26"/>
          <w:szCs w:val="26"/>
        </w:rPr>
        <w:t xml:space="preserve"> </w:t>
      </w:r>
      <w:r w:rsidRPr="00B84D95">
        <w:rPr>
          <w:rFonts w:ascii="Times New Roman" w:hAnsi="Times New Roman"/>
          <w:sz w:val="26"/>
          <w:szCs w:val="26"/>
        </w:rPr>
        <w:t>насо</w:t>
      </w:r>
      <w:r w:rsidRPr="00B84D95">
        <w:rPr>
          <w:rFonts w:ascii="Times New Roman" w:hAnsi="Times New Roman"/>
          <w:spacing w:val="1"/>
          <w:sz w:val="26"/>
          <w:szCs w:val="26"/>
        </w:rPr>
        <w:t>с</w:t>
      </w:r>
      <w:r w:rsidRPr="00B84D95">
        <w:rPr>
          <w:rFonts w:ascii="Times New Roman" w:hAnsi="Times New Roman"/>
          <w:sz w:val="26"/>
          <w:szCs w:val="26"/>
        </w:rPr>
        <w:t>ная</w:t>
      </w:r>
      <w:r w:rsidRPr="00B84D95">
        <w:rPr>
          <w:rFonts w:ascii="Times New Roman" w:hAnsi="Times New Roman"/>
          <w:spacing w:val="-9"/>
          <w:sz w:val="26"/>
          <w:szCs w:val="26"/>
        </w:rPr>
        <w:t xml:space="preserve"> </w:t>
      </w:r>
      <w:r w:rsidRPr="00B84D95">
        <w:rPr>
          <w:rFonts w:ascii="Times New Roman" w:hAnsi="Times New Roman"/>
          <w:sz w:val="26"/>
          <w:szCs w:val="26"/>
        </w:rPr>
        <w:t>стан</w:t>
      </w:r>
      <w:r w:rsidRPr="00B84D95">
        <w:rPr>
          <w:rFonts w:ascii="Times New Roman" w:hAnsi="Times New Roman"/>
          <w:spacing w:val="1"/>
          <w:sz w:val="26"/>
          <w:szCs w:val="26"/>
        </w:rPr>
        <w:t>ц</w:t>
      </w:r>
      <w:r w:rsidRPr="00B84D95">
        <w:rPr>
          <w:rFonts w:ascii="Times New Roman" w:hAnsi="Times New Roman"/>
          <w:sz w:val="26"/>
          <w:szCs w:val="26"/>
        </w:rPr>
        <w:t>и</w:t>
      </w:r>
      <w:r w:rsidRPr="00B84D95">
        <w:rPr>
          <w:rFonts w:ascii="Times New Roman" w:hAnsi="Times New Roman"/>
          <w:spacing w:val="1"/>
          <w:sz w:val="26"/>
          <w:szCs w:val="26"/>
        </w:rPr>
        <w:t>я</w:t>
      </w:r>
      <w:r w:rsidRPr="00B84D95">
        <w:rPr>
          <w:rFonts w:ascii="Times New Roman" w:hAnsi="Times New Roman"/>
          <w:sz w:val="26"/>
          <w:szCs w:val="26"/>
        </w:rPr>
        <w:t>;</w:t>
      </w:r>
    </w:p>
    <w:p w14:paraId="00DFC85D" w14:textId="77777777" w:rsidR="00C3095C" w:rsidRPr="00B84D95"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B84D95">
        <w:rPr>
          <w:rFonts w:ascii="Times New Roman" w:hAnsi="Times New Roman"/>
          <w:sz w:val="26"/>
          <w:szCs w:val="26"/>
        </w:rPr>
        <w:t>СП – сельское поселение;</w:t>
      </w:r>
    </w:p>
    <w:p w14:paraId="24165441" w14:textId="77777777" w:rsidR="00C3095C" w:rsidRPr="00B84D95"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B84D95">
        <w:rPr>
          <w:rFonts w:ascii="Times New Roman" w:hAnsi="Times New Roman"/>
          <w:sz w:val="26"/>
          <w:szCs w:val="26"/>
        </w:rPr>
        <w:t>ТКП</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т</w:t>
      </w:r>
      <w:r w:rsidRPr="00B84D95">
        <w:rPr>
          <w:rFonts w:ascii="Times New Roman" w:hAnsi="Times New Roman"/>
          <w:spacing w:val="2"/>
          <w:sz w:val="26"/>
          <w:szCs w:val="26"/>
        </w:rPr>
        <w:t>е</w:t>
      </w:r>
      <w:r w:rsidRPr="00B84D95">
        <w:rPr>
          <w:rFonts w:ascii="Times New Roman" w:hAnsi="Times New Roman"/>
          <w:sz w:val="26"/>
          <w:szCs w:val="26"/>
        </w:rPr>
        <w:t>хн</w:t>
      </w:r>
      <w:r w:rsidRPr="00B84D95">
        <w:rPr>
          <w:rFonts w:ascii="Times New Roman" w:hAnsi="Times New Roman"/>
          <w:spacing w:val="1"/>
          <w:sz w:val="26"/>
          <w:szCs w:val="26"/>
        </w:rPr>
        <w:t>и</w:t>
      </w:r>
      <w:r w:rsidRPr="00B84D95">
        <w:rPr>
          <w:rFonts w:ascii="Times New Roman" w:hAnsi="Times New Roman"/>
          <w:spacing w:val="-1"/>
          <w:sz w:val="26"/>
          <w:szCs w:val="26"/>
        </w:rPr>
        <w:t>к</w:t>
      </w:r>
      <w:r w:rsidRPr="00B84D95">
        <w:rPr>
          <w:rFonts w:ascii="Times New Roman" w:hAnsi="Times New Roman"/>
          <w:spacing w:val="1"/>
          <w:sz w:val="26"/>
          <w:szCs w:val="26"/>
        </w:rPr>
        <w:t>о</w:t>
      </w:r>
      <w:r w:rsidRPr="00B84D95">
        <w:rPr>
          <w:rFonts w:ascii="Times New Roman" w:hAnsi="Times New Roman"/>
          <w:spacing w:val="2"/>
          <w:sz w:val="26"/>
          <w:szCs w:val="26"/>
        </w:rPr>
        <w:t>-</w:t>
      </w:r>
      <w:r w:rsidRPr="00B84D95">
        <w:rPr>
          <w:rFonts w:ascii="Times New Roman" w:hAnsi="Times New Roman"/>
          <w:spacing w:val="-1"/>
          <w:sz w:val="26"/>
          <w:szCs w:val="26"/>
        </w:rPr>
        <w:t>к</w:t>
      </w:r>
      <w:r w:rsidRPr="00B84D95">
        <w:rPr>
          <w:rFonts w:ascii="Times New Roman" w:hAnsi="Times New Roman"/>
          <w:spacing w:val="2"/>
          <w:sz w:val="26"/>
          <w:szCs w:val="26"/>
        </w:rPr>
        <w:t>о</w:t>
      </w:r>
      <w:r w:rsidRPr="00B84D95">
        <w:rPr>
          <w:rFonts w:ascii="Times New Roman" w:hAnsi="Times New Roman"/>
          <w:spacing w:val="-1"/>
          <w:sz w:val="26"/>
          <w:szCs w:val="26"/>
        </w:rPr>
        <w:t>м</w:t>
      </w:r>
      <w:r w:rsidRPr="00B84D95">
        <w:rPr>
          <w:rFonts w:ascii="Times New Roman" w:hAnsi="Times New Roman"/>
          <w:spacing w:val="1"/>
          <w:sz w:val="26"/>
          <w:szCs w:val="26"/>
        </w:rPr>
        <w:t>м</w:t>
      </w:r>
      <w:r w:rsidRPr="00B84D95">
        <w:rPr>
          <w:rFonts w:ascii="Times New Roman" w:hAnsi="Times New Roman"/>
          <w:sz w:val="26"/>
          <w:szCs w:val="26"/>
        </w:rPr>
        <w:t>ерче</w:t>
      </w:r>
      <w:r w:rsidRPr="00B84D95">
        <w:rPr>
          <w:rFonts w:ascii="Times New Roman" w:hAnsi="Times New Roman"/>
          <w:spacing w:val="2"/>
          <w:sz w:val="26"/>
          <w:szCs w:val="26"/>
        </w:rPr>
        <w:t>с</w:t>
      </w:r>
      <w:r w:rsidRPr="00B84D95">
        <w:rPr>
          <w:rFonts w:ascii="Times New Roman" w:hAnsi="Times New Roman"/>
          <w:spacing w:val="-1"/>
          <w:sz w:val="26"/>
          <w:szCs w:val="26"/>
        </w:rPr>
        <w:t>к</w:t>
      </w:r>
      <w:r w:rsidRPr="00B84D95">
        <w:rPr>
          <w:rFonts w:ascii="Times New Roman" w:hAnsi="Times New Roman"/>
          <w:sz w:val="26"/>
          <w:szCs w:val="26"/>
        </w:rPr>
        <w:t>ое</w:t>
      </w:r>
      <w:r w:rsidRPr="00B84D95">
        <w:rPr>
          <w:rFonts w:ascii="Times New Roman" w:hAnsi="Times New Roman"/>
          <w:spacing w:val="-25"/>
          <w:sz w:val="26"/>
          <w:szCs w:val="26"/>
        </w:rPr>
        <w:t xml:space="preserve"> </w:t>
      </w:r>
      <w:r w:rsidRPr="00B84D95">
        <w:rPr>
          <w:rFonts w:ascii="Times New Roman" w:hAnsi="Times New Roman"/>
          <w:sz w:val="26"/>
          <w:szCs w:val="26"/>
        </w:rPr>
        <w:t>пре</w:t>
      </w:r>
      <w:r w:rsidRPr="00B84D95">
        <w:rPr>
          <w:rFonts w:ascii="Times New Roman" w:hAnsi="Times New Roman"/>
          <w:spacing w:val="1"/>
          <w:sz w:val="26"/>
          <w:szCs w:val="26"/>
        </w:rPr>
        <w:t>д</w:t>
      </w:r>
      <w:r w:rsidRPr="00B84D95">
        <w:rPr>
          <w:rFonts w:ascii="Times New Roman" w:hAnsi="Times New Roman"/>
          <w:sz w:val="26"/>
          <w:szCs w:val="26"/>
        </w:rPr>
        <w:t>ло</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3"/>
          <w:sz w:val="26"/>
          <w:szCs w:val="26"/>
        </w:rPr>
        <w:t>и</w:t>
      </w:r>
      <w:r w:rsidRPr="00B84D95">
        <w:rPr>
          <w:rFonts w:ascii="Times New Roman" w:hAnsi="Times New Roman"/>
          <w:sz w:val="26"/>
          <w:szCs w:val="26"/>
        </w:rPr>
        <w:t xml:space="preserve">е; </w:t>
      </w:r>
    </w:p>
    <w:p w14:paraId="07AB0B7F" w14:textId="77777777" w:rsidR="00C3095C" w:rsidRPr="00B84D95"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B84D95">
        <w:rPr>
          <w:rFonts w:ascii="Times New Roman" w:hAnsi="Times New Roman"/>
          <w:sz w:val="26"/>
          <w:szCs w:val="26"/>
        </w:rPr>
        <w:t>ПИР</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про</w:t>
      </w:r>
      <w:r w:rsidRPr="00B84D95">
        <w:rPr>
          <w:rFonts w:ascii="Times New Roman" w:hAnsi="Times New Roman"/>
          <w:spacing w:val="3"/>
          <w:sz w:val="26"/>
          <w:szCs w:val="26"/>
        </w:rPr>
        <w:t>е</w:t>
      </w:r>
      <w:r w:rsidRPr="00B84D95">
        <w:rPr>
          <w:rFonts w:ascii="Times New Roman" w:hAnsi="Times New Roman"/>
          <w:spacing w:val="-1"/>
          <w:sz w:val="26"/>
          <w:szCs w:val="26"/>
        </w:rPr>
        <w:t>к</w:t>
      </w:r>
      <w:r w:rsidRPr="00B84D95">
        <w:rPr>
          <w:rFonts w:ascii="Times New Roman" w:hAnsi="Times New Roman"/>
          <w:sz w:val="26"/>
          <w:szCs w:val="26"/>
        </w:rPr>
        <w:t>т</w:t>
      </w:r>
      <w:r w:rsidRPr="00B84D95">
        <w:rPr>
          <w:rFonts w:ascii="Times New Roman" w:hAnsi="Times New Roman"/>
          <w:spacing w:val="2"/>
          <w:sz w:val="26"/>
          <w:szCs w:val="26"/>
        </w:rPr>
        <w:t>н</w:t>
      </w:r>
      <w:r w:rsidRPr="00B84D95">
        <w:rPr>
          <w:rFonts w:ascii="Times New Roman" w:hAnsi="Times New Roman"/>
          <w:spacing w:val="1"/>
          <w:sz w:val="26"/>
          <w:szCs w:val="26"/>
        </w:rPr>
        <w:t>о</w:t>
      </w:r>
      <w:r w:rsidRPr="00B84D95">
        <w:rPr>
          <w:rFonts w:ascii="Times New Roman" w:hAnsi="Times New Roman"/>
          <w:sz w:val="26"/>
          <w:szCs w:val="26"/>
        </w:rPr>
        <w:t>-и</w:t>
      </w:r>
      <w:r w:rsidRPr="00B84D95">
        <w:rPr>
          <w:rFonts w:ascii="Times New Roman" w:hAnsi="Times New Roman"/>
          <w:spacing w:val="1"/>
          <w:sz w:val="26"/>
          <w:szCs w:val="26"/>
        </w:rPr>
        <w:t>зы</w:t>
      </w:r>
      <w:r w:rsidRPr="00B84D95">
        <w:rPr>
          <w:rFonts w:ascii="Times New Roman" w:hAnsi="Times New Roman"/>
          <w:sz w:val="26"/>
          <w:szCs w:val="26"/>
        </w:rPr>
        <w:t>с</w:t>
      </w:r>
      <w:r w:rsidRPr="00B84D95">
        <w:rPr>
          <w:rFonts w:ascii="Times New Roman" w:hAnsi="Times New Roman"/>
          <w:spacing w:val="-1"/>
          <w:sz w:val="26"/>
          <w:szCs w:val="26"/>
        </w:rPr>
        <w:t>к</w:t>
      </w:r>
      <w:r w:rsidRPr="00B84D95">
        <w:rPr>
          <w:rFonts w:ascii="Times New Roman" w:hAnsi="Times New Roman"/>
          <w:sz w:val="26"/>
          <w:szCs w:val="26"/>
        </w:rPr>
        <w:t>ате</w:t>
      </w:r>
      <w:r w:rsidRPr="00B84D95">
        <w:rPr>
          <w:rFonts w:ascii="Times New Roman" w:hAnsi="Times New Roman"/>
          <w:spacing w:val="2"/>
          <w:sz w:val="26"/>
          <w:szCs w:val="26"/>
        </w:rPr>
        <w:t>л</w:t>
      </w:r>
      <w:r w:rsidRPr="00B84D95">
        <w:rPr>
          <w:rFonts w:ascii="Times New Roman" w:hAnsi="Times New Roman"/>
          <w:sz w:val="26"/>
          <w:szCs w:val="26"/>
        </w:rPr>
        <w:t>ьс</w:t>
      </w:r>
      <w:r w:rsidRPr="00B84D95">
        <w:rPr>
          <w:rFonts w:ascii="Times New Roman" w:hAnsi="Times New Roman"/>
          <w:spacing w:val="-2"/>
          <w:sz w:val="26"/>
          <w:szCs w:val="26"/>
        </w:rPr>
        <w:t>к</w:t>
      </w:r>
      <w:r w:rsidRPr="00B84D95">
        <w:rPr>
          <w:rFonts w:ascii="Times New Roman" w:hAnsi="Times New Roman"/>
          <w:sz w:val="26"/>
          <w:szCs w:val="26"/>
        </w:rPr>
        <w:t>ие</w:t>
      </w:r>
      <w:r w:rsidRPr="00B84D95">
        <w:rPr>
          <w:rFonts w:ascii="Times New Roman" w:hAnsi="Times New Roman"/>
          <w:spacing w:val="-26"/>
          <w:sz w:val="26"/>
          <w:szCs w:val="26"/>
        </w:rPr>
        <w:t xml:space="preserve"> </w:t>
      </w:r>
      <w:r w:rsidRPr="00B84D95">
        <w:rPr>
          <w:rFonts w:ascii="Times New Roman" w:hAnsi="Times New Roman"/>
          <w:sz w:val="26"/>
          <w:szCs w:val="26"/>
        </w:rPr>
        <w:t xml:space="preserve">работы; </w:t>
      </w:r>
    </w:p>
    <w:p w14:paraId="47E4C9DC" w14:textId="77777777" w:rsidR="00C3095C" w:rsidRPr="00B84D95"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B84D95">
        <w:rPr>
          <w:rFonts w:ascii="Times New Roman" w:hAnsi="Times New Roman"/>
          <w:sz w:val="26"/>
          <w:szCs w:val="26"/>
        </w:rPr>
        <w:t>ПРК</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пр</w:t>
      </w:r>
      <w:r w:rsidRPr="00B84D95">
        <w:rPr>
          <w:rFonts w:ascii="Times New Roman" w:hAnsi="Times New Roman"/>
          <w:spacing w:val="3"/>
          <w:sz w:val="26"/>
          <w:szCs w:val="26"/>
        </w:rPr>
        <w:t>о</w:t>
      </w:r>
      <w:r w:rsidRPr="00B84D95">
        <w:rPr>
          <w:rFonts w:ascii="Times New Roman" w:hAnsi="Times New Roman"/>
          <w:sz w:val="26"/>
          <w:szCs w:val="26"/>
        </w:rPr>
        <w:t>гр</w:t>
      </w:r>
      <w:r w:rsidRPr="00B84D95">
        <w:rPr>
          <w:rFonts w:ascii="Times New Roman" w:hAnsi="Times New Roman"/>
          <w:spacing w:val="2"/>
          <w:sz w:val="26"/>
          <w:szCs w:val="26"/>
        </w:rPr>
        <w:t>а</w:t>
      </w:r>
      <w:r w:rsidRPr="00B84D95">
        <w:rPr>
          <w:rFonts w:ascii="Times New Roman" w:hAnsi="Times New Roman"/>
          <w:spacing w:val="-1"/>
          <w:sz w:val="26"/>
          <w:szCs w:val="26"/>
        </w:rPr>
        <w:t>мм</w:t>
      </w:r>
      <w:r w:rsidRPr="00B84D95">
        <w:rPr>
          <w:rFonts w:ascii="Times New Roman" w:hAnsi="Times New Roman"/>
          <w:sz w:val="26"/>
          <w:szCs w:val="26"/>
        </w:rPr>
        <w:t>н</w:t>
      </w:r>
      <w:r w:rsidRPr="00B84D95">
        <w:rPr>
          <w:rFonts w:ascii="Times New Roman" w:hAnsi="Times New Roman"/>
          <w:spacing w:val="2"/>
          <w:sz w:val="26"/>
          <w:szCs w:val="26"/>
        </w:rPr>
        <w:t>о-</w:t>
      </w:r>
      <w:r w:rsidRPr="00B84D95">
        <w:rPr>
          <w:rFonts w:ascii="Times New Roman" w:hAnsi="Times New Roman"/>
          <w:sz w:val="26"/>
          <w:szCs w:val="26"/>
        </w:rPr>
        <w:t>р</w:t>
      </w:r>
      <w:r w:rsidRPr="00B84D95">
        <w:rPr>
          <w:rFonts w:ascii="Times New Roman" w:hAnsi="Times New Roman"/>
          <w:spacing w:val="2"/>
          <w:sz w:val="26"/>
          <w:szCs w:val="26"/>
        </w:rPr>
        <w:t>а</w:t>
      </w:r>
      <w:r w:rsidRPr="00B84D95">
        <w:rPr>
          <w:rFonts w:ascii="Times New Roman" w:hAnsi="Times New Roman"/>
          <w:sz w:val="26"/>
          <w:szCs w:val="26"/>
        </w:rPr>
        <w:t>сче</w:t>
      </w:r>
      <w:r w:rsidRPr="00B84D95">
        <w:rPr>
          <w:rFonts w:ascii="Times New Roman" w:hAnsi="Times New Roman"/>
          <w:spacing w:val="-1"/>
          <w:sz w:val="26"/>
          <w:szCs w:val="26"/>
        </w:rPr>
        <w:t>т</w:t>
      </w:r>
      <w:r w:rsidRPr="00B84D95">
        <w:rPr>
          <w:rFonts w:ascii="Times New Roman" w:hAnsi="Times New Roman"/>
          <w:sz w:val="26"/>
          <w:szCs w:val="26"/>
        </w:rPr>
        <w:t>н</w:t>
      </w:r>
      <w:r w:rsidRPr="00B84D95">
        <w:rPr>
          <w:rFonts w:ascii="Times New Roman" w:hAnsi="Times New Roman"/>
          <w:spacing w:val="1"/>
          <w:sz w:val="26"/>
          <w:szCs w:val="26"/>
        </w:rPr>
        <w:t>ы</w:t>
      </w:r>
      <w:r w:rsidRPr="00B84D95">
        <w:rPr>
          <w:rFonts w:ascii="Times New Roman" w:hAnsi="Times New Roman"/>
          <w:sz w:val="26"/>
          <w:szCs w:val="26"/>
        </w:rPr>
        <w:t>й</w:t>
      </w:r>
      <w:r w:rsidRPr="00B84D95">
        <w:rPr>
          <w:rFonts w:ascii="Times New Roman" w:hAnsi="Times New Roman"/>
          <w:spacing w:val="-26"/>
          <w:sz w:val="26"/>
          <w:szCs w:val="26"/>
        </w:rPr>
        <w:t xml:space="preserve"> </w:t>
      </w:r>
      <w:r w:rsidRPr="00B84D95">
        <w:rPr>
          <w:rFonts w:ascii="Times New Roman" w:hAnsi="Times New Roman"/>
          <w:spacing w:val="2"/>
          <w:sz w:val="26"/>
          <w:szCs w:val="26"/>
        </w:rPr>
        <w:t>к</w:t>
      </w:r>
      <w:r w:rsidRPr="00B84D95">
        <w:rPr>
          <w:rFonts w:ascii="Times New Roman" w:hAnsi="Times New Roman"/>
          <w:sz w:val="26"/>
          <w:szCs w:val="26"/>
        </w:rPr>
        <w:t>о</w:t>
      </w:r>
      <w:r w:rsidRPr="00B84D95">
        <w:rPr>
          <w:rFonts w:ascii="Times New Roman" w:hAnsi="Times New Roman"/>
          <w:spacing w:val="-1"/>
          <w:sz w:val="26"/>
          <w:szCs w:val="26"/>
        </w:rPr>
        <w:t>м</w:t>
      </w:r>
      <w:r w:rsidRPr="00B84D95">
        <w:rPr>
          <w:rFonts w:ascii="Times New Roman" w:hAnsi="Times New Roman"/>
          <w:sz w:val="26"/>
          <w:szCs w:val="26"/>
        </w:rPr>
        <w:t>п</w:t>
      </w:r>
      <w:r w:rsidRPr="00B84D95">
        <w:rPr>
          <w:rFonts w:ascii="Times New Roman" w:hAnsi="Times New Roman"/>
          <w:spacing w:val="1"/>
          <w:sz w:val="26"/>
          <w:szCs w:val="26"/>
        </w:rPr>
        <w:t>л</w:t>
      </w:r>
      <w:r w:rsidRPr="00B84D95">
        <w:rPr>
          <w:rFonts w:ascii="Times New Roman" w:hAnsi="Times New Roman"/>
          <w:spacing w:val="2"/>
          <w:sz w:val="26"/>
          <w:szCs w:val="26"/>
        </w:rPr>
        <w:t>е</w:t>
      </w:r>
      <w:r w:rsidRPr="00B84D95">
        <w:rPr>
          <w:rFonts w:ascii="Times New Roman" w:hAnsi="Times New Roman"/>
          <w:spacing w:val="-1"/>
          <w:sz w:val="26"/>
          <w:szCs w:val="26"/>
        </w:rPr>
        <w:t>к</w:t>
      </w:r>
      <w:r w:rsidRPr="00B84D95">
        <w:rPr>
          <w:rFonts w:ascii="Times New Roman" w:hAnsi="Times New Roman"/>
          <w:sz w:val="26"/>
          <w:szCs w:val="26"/>
        </w:rPr>
        <w:t>с;</w:t>
      </w:r>
    </w:p>
    <w:p w14:paraId="2F20E064" w14:textId="77777777" w:rsidR="00C3095C" w:rsidRPr="00B84D95"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B84D95">
        <w:rPr>
          <w:rFonts w:ascii="Times New Roman" w:hAnsi="Times New Roman"/>
          <w:spacing w:val="-1"/>
          <w:sz w:val="26"/>
          <w:szCs w:val="26"/>
        </w:rPr>
        <w:t>Г</w:t>
      </w:r>
      <w:r w:rsidRPr="00B84D95">
        <w:rPr>
          <w:rFonts w:ascii="Times New Roman" w:hAnsi="Times New Roman"/>
          <w:sz w:val="26"/>
          <w:szCs w:val="26"/>
        </w:rPr>
        <w:t>ИС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геоин</w:t>
      </w:r>
      <w:r w:rsidRPr="00B84D95">
        <w:rPr>
          <w:rFonts w:ascii="Times New Roman" w:hAnsi="Times New Roman"/>
          <w:spacing w:val="3"/>
          <w:sz w:val="26"/>
          <w:szCs w:val="26"/>
        </w:rPr>
        <w:t>ф</w:t>
      </w:r>
      <w:r w:rsidRPr="00B84D95">
        <w:rPr>
          <w:rFonts w:ascii="Times New Roman" w:hAnsi="Times New Roman"/>
          <w:sz w:val="26"/>
          <w:szCs w:val="26"/>
        </w:rPr>
        <w:t>ор</w:t>
      </w:r>
      <w:r w:rsidRPr="00B84D95">
        <w:rPr>
          <w:rFonts w:ascii="Times New Roman" w:hAnsi="Times New Roman"/>
          <w:spacing w:val="-1"/>
          <w:sz w:val="26"/>
          <w:szCs w:val="26"/>
        </w:rPr>
        <w:t>м</w:t>
      </w:r>
      <w:r w:rsidRPr="00B84D95">
        <w:rPr>
          <w:rFonts w:ascii="Times New Roman" w:hAnsi="Times New Roman"/>
          <w:sz w:val="26"/>
          <w:szCs w:val="26"/>
        </w:rPr>
        <w:t>ац</w:t>
      </w:r>
      <w:r w:rsidRPr="00B84D95">
        <w:rPr>
          <w:rFonts w:ascii="Times New Roman" w:hAnsi="Times New Roman"/>
          <w:spacing w:val="3"/>
          <w:sz w:val="26"/>
          <w:szCs w:val="26"/>
        </w:rPr>
        <w:t>и</w:t>
      </w:r>
      <w:r w:rsidRPr="00B84D95">
        <w:rPr>
          <w:rFonts w:ascii="Times New Roman" w:hAnsi="Times New Roman"/>
          <w:sz w:val="26"/>
          <w:szCs w:val="26"/>
        </w:rPr>
        <w:t>он</w:t>
      </w:r>
      <w:r w:rsidRPr="00B84D95">
        <w:rPr>
          <w:rFonts w:ascii="Times New Roman" w:hAnsi="Times New Roman"/>
          <w:spacing w:val="1"/>
          <w:sz w:val="26"/>
          <w:szCs w:val="26"/>
        </w:rPr>
        <w:t>н</w:t>
      </w:r>
      <w:r w:rsidRPr="00B84D95">
        <w:rPr>
          <w:rFonts w:ascii="Times New Roman" w:hAnsi="Times New Roman"/>
          <w:sz w:val="26"/>
          <w:szCs w:val="26"/>
        </w:rPr>
        <w:t>ая</w:t>
      </w:r>
      <w:r w:rsidRPr="00B84D95">
        <w:rPr>
          <w:rFonts w:ascii="Times New Roman" w:hAnsi="Times New Roman"/>
          <w:spacing w:val="-23"/>
          <w:sz w:val="26"/>
          <w:szCs w:val="26"/>
        </w:rPr>
        <w:t xml:space="preserve"> </w:t>
      </w:r>
      <w:r w:rsidRPr="00B84D95">
        <w:rPr>
          <w:rFonts w:ascii="Times New Roman" w:hAnsi="Times New Roman"/>
          <w:sz w:val="26"/>
          <w:szCs w:val="26"/>
        </w:rPr>
        <w:t>система;</w:t>
      </w:r>
    </w:p>
    <w:p w14:paraId="1B4D27DC" w14:textId="77777777" w:rsidR="00C3095C" w:rsidRPr="00B84D95"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B84D95">
        <w:rPr>
          <w:rFonts w:ascii="Times New Roman" w:hAnsi="Times New Roman"/>
          <w:sz w:val="26"/>
          <w:szCs w:val="26"/>
        </w:rPr>
        <w:t>ХВС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х</w:t>
      </w:r>
      <w:r w:rsidRPr="00B84D95">
        <w:rPr>
          <w:rFonts w:ascii="Times New Roman" w:hAnsi="Times New Roman"/>
          <w:spacing w:val="2"/>
          <w:sz w:val="26"/>
          <w:szCs w:val="26"/>
        </w:rPr>
        <w:t>о</w:t>
      </w:r>
      <w:r w:rsidRPr="00B84D95">
        <w:rPr>
          <w:rFonts w:ascii="Times New Roman" w:hAnsi="Times New Roman"/>
          <w:sz w:val="26"/>
          <w:szCs w:val="26"/>
        </w:rPr>
        <w:t>лод</w:t>
      </w:r>
      <w:r w:rsidRPr="00B84D95">
        <w:rPr>
          <w:rFonts w:ascii="Times New Roman" w:hAnsi="Times New Roman"/>
          <w:spacing w:val="1"/>
          <w:sz w:val="26"/>
          <w:szCs w:val="26"/>
        </w:rPr>
        <w:t>н</w:t>
      </w:r>
      <w:r w:rsidRPr="00B84D95">
        <w:rPr>
          <w:rFonts w:ascii="Times New Roman" w:hAnsi="Times New Roman"/>
          <w:sz w:val="26"/>
          <w:szCs w:val="26"/>
        </w:rPr>
        <w:t>ое</w:t>
      </w:r>
      <w:r w:rsidRPr="00B84D95">
        <w:rPr>
          <w:rFonts w:ascii="Times New Roman" w:hAnsi="Times New Roman"/>
          <w:spacing w:val="-10"/>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о</w:t>
      </w:r>
      <w:r w:rsidRPr="00B84D95">
        <w:rPr>
          <w:rFonts w:ascii="Times New Roman" w:hAnsi="Times New Roman"/>
          <w:sz w:val="26"/>
          <w:szCs w:val="26"/>
        </w:rPr>
        <w:t>д</w:t>
      </w:r>
      <w:r w:rsidRPr="00B84D95">
        <w:rPr>
          <w:rFonts w:ascii="Times New Roman" w:hAnsi="Times New Roman"/>
          <w:spacing w:val="2"/>
          <w:sz w:val="26"/>
          <w:szCs w:val="26"/>
        </w:rPr>
        <w:t>о</w:t>
      </w:r>
      <w:r w:rsidRPr="00B84D95">
        <w:rPr>
          <w:rFonts w:ascii="Times New Roman" w:hAnsi="Times New Roman"/>
          <w:sz w:val="26"/>
          <w:szCs w:val="26"/>
        </w:rPr>
        <w:t>сна</w:t>
      </w:r>
      <w:r w:rsidRPr="00B84D95">
        <w:rPr>
          <w:rFonts w:ascii="Times New Roman" w:hAnsi="Times New Roman"/>
          <w:spacing w:val="1"/>
          <w:sz w:val="26"/>
          <w:szCs w:val="26"/>
        </w:rPr>
        <w:t>бж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 xml:space="preserve">е; </w:t>
      </w:r>
    </w:p>
    <w:p w14:paraId="79FED9FE" w14:textId="77777777" w:rsidR="00C3095C" w:rsidRPr="00B84D95"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B84D95">
        <w:rPr>
          <w:rFonts w:ascii="Times New Roman" w:hAnsi="Times New Roman"/>
          <w:spacing w:val="-1"/>
          <w:sz w:val="26"/>
          <w:szCs w:val="26"/>
        </w:rPr>
        <w:t>Г</w:t>
      </w:r>
      <w:r w:rsidRPr="00B84D95">
        <w:rPr>
          <w:rFonts w:ascii="Times New Roman" w:hAnsi="Times New Roman"/>
          <w:sz w:val="26"/>
          <w:szCs w:val="26"/>
        </w:rPr>
        <w:t>ВС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гор</w:t>
      </w:r>
      <w:r w:rsidRPr="00B84D95">
        <w:rPr>
          <w:rFonts w:ascii="Times New Roman" w:hAnsi="Times New Roman"/>
          <w:spacing w:val="2"/>
          <w:sz w:val="26"/>
          <w:szCs w:val="26"/>
        </w:rPr>
        <w:t>я</w:t>
      </w:r>
      <w:r w:rsidRPr="00B84D95">
        <w:rPr>
          <w:rFonts w:ascii="Times New Roman" w:hAnsi="Times New Roman"/>
          <w:spacing w:val="-1"/>
          <w:sz w:val="26"/>
          <w:szCs w:val="26"/>
        </w:rPr>
        <w:t>ч</w:t>
      </w:r>
      <w:r w:rsidRPr="00B84D95">
        <w:rPr>
          <w:rFonts w:ascii="Times New Roman" w:hAnsi="Times New Roman"/>
          <w:sz w:val="26"/>
          <w:szCs w:val="26"/>
        </w:rPr>
        <w:t>ее</w:t>
      </w:r>
      <w:r w:rsidRPr="00B84D95">
        <w:rPr>
          <w:rFonts w:ascii="Times New Roman" w:hAnsi="Times New Roman"/>
          <w:spacing w:val="-8"/>
          <w:sz w:val="26"/>
          <w:szCs w:val="26"/>
        </w:rPr>
        <w:t xml:space="preserve"> </w:t>
      </w:r>
      <w:r w:rsidRPr="00B84D95">
        <w:rPr>
          <w:rFonts w:ascii="Times New Roman" w:hAnsi="Times New Roman"/>
          <w:sz w:val="26"/>
          <w:szCs w:val="26"/>
        </w:rPr>
        <w:t>вод</w:t>
      </w:r>
      <w:r w:rsidRPr="00B84D95">
        <w:rPr>
          <w:rFonts w:ascii="Times New Roman" w:hAnsi="Times New Roman"/>
          <w:spacing w:val="3"/>
          <w:sz w:val="26"/>
          <w:szCs w:val="26"/>
        </w:rPr>
        <w:t>о</w:t>
      </w:r>
      <w:r w:rsidRPr="00B84D95">
        <w:rPr>
          <w:rFonts w:ascii="Times New Roman" w:hAnsi="Times New Roman"/>
          <w:sz w:val="26"/>
          <w:szCs w:val="26"/>
        </w:rPr>
        <w:t>с</w:t>
      </w:r>
      <w:r w:rsidRPr="00B84D95">
        <w:rPr>
          <w:rFonts w:ascii="Times New Roman" w:hAnsi="Times New Roman"/>
          <w:spacing w:val="3"/>
          <w:sz w:val="26"/>
          <w:szCs w:val="26"/>
        </w:rPr>
        <w:t>н</w:t>
      </w:r>
      <w:r w:rsidRPr="00B84D95">
        <w:rPr>
          <w:rFonts w:ascii="Times New Roman" w:hAnsi="Times New Roman"/>
          <w:sz w:val="26"/>
          <w:szCs w:val="26"/>
        </w:rPr>
        <w:t>аб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е;</w:t>
      </w:r>
    </w:p>
    <w:p w14:paraId="40FDD285" w14:textId="77777777"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B84D95">
        <w:rPr>
          <w:rFonts w:ascii="Times New Roman" w:hAnsi="Times New Roman"/>
          <w:sz w:val="26"/>
          <w:szCs w:val="26"/>
        </w:rPr>
        <w:t>КОС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pacing w:val="-1"/>
          <w:sz w:val="26"/>
          <w:szCs w:val="26"/>
        </w:rPr>
        <w:t>к</w:t>
      </w:r>
      <w:r w:rsidRPr="00B84D95">
        <w:rPr>
          <w:rFonts w:ascii="Times New Roman" w:hAnsi="Times New Roman"/>
          <w:sz w:val="26"/>
          <w:szCs w:val="26"/>
        </w:rPr>
        <w:t>ана</w:t>
      </w:r>
      <w:r w:rsidRPr="00B84D95">
        <w:rPr>
          <w:rFonts w:ascii="Times New Roman" w:hAnsi="Times New Roman"/>
          <w:spacing w:val="1"/>
          <w:sz w:val="26"/>
          <w:szCs w:val="26"/>
        </w:rPr>
        <w:t>л</w:t>
      </w:r>
      <w:r w:rsidRPr="00B84D95">
        <w:rPr>
          <w:rFonts w:ascii="Times New Roman" w:hAnsi="Times New Roman"/>
          <w:sz w:val="26"/>
          <w:szCs w:val="26"/>
        </w:rPr>
        <w:t>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о</w:t>
      </w:r>
      <w:r w:rsidRPr="00B84D95">
        <w:rPr>
          <w:rFonts w:ascii="Times New Roman" w:hAnsi="Times New Roman"/>
          <w:spacing w:val="3"/>
          <w:sz w:val="26"/>
          <w:szCs w:val="26"/>
        </w:rPr>
        <w:t>н</w:t>
      </w:r>
      <w:r w:rsidRPr="00B84D95">
        <w:rPr>
          <w:rFonts w:ascii="Times New Roman" w:hAnsi="Times New Roman"/>
          <w:sz w:val="26"/>
          <w:szCs w:val="26"/>
        </w:rPr>
        <w:t>н</w:t>
      </w:r>
      <w:r w:rsidRPr="00B84D95">
        <w:rPr>
          <w:rFonts w:ascii="Times New Roman" w:hAnsi="Times New Roman"/>
          <w:spacing w:val="1"/>
          <w:sz w:val="26"/>
          <w:szCs w:val="26"/>
        </w:rPr>
        <w:t>ы</w:t>
      </w:r>
      <w:r w:rsidRPr="00B84D95">
        <w:rPr>
          <w:rFonts w:ascii="Times New Roman" w:hAnsi="Times New Roman"/>
          <w:sz w:val="26"/>
          <w:szCs w:val="26"/>
        </w:rPr>
        <w:t>е</w:t>
      </w:r>
      <w:r w:rsidRPr="00B84D95">
        <w:rPr>
          <w:rFonts w:ascii="Times New Roman" w:hAnsi="Times New Roman"/>
          <w:spacing w:val="-20"/>
          <w:sz w:val="26"/>
          <w:szCs w:val="26"/>
        </w:rPr>
        <w:t xml:space="preserve"> </w:t>
      </w:r>
      <w:r w:rsidRPr="00B84D95">
        <w:rPr>
          <w:rFonts w:ascii="Times New Roman" w:hAnsi="Times New Roman"/>
          <w:sz w:val="26"/>
          <w:szCs w:val="26"/>
        </w:rPr>
        <w:t>очистн</w:t>
      </w:r>
      <w:r w:rsidRPr="00B84D95">
        <w:rPr>
          <w:rFonts w:ascii="Times New Roman" w:hAnsi="Times New Roman"/>
          <w:spacing w:val="1"/>
          <w:sz w:val="26"/>
          <w:szCs w:val="26"/>
        </w:rPr>
        <w:t>ы</w:t>
      </w:r>
      <w:r w:rsidRPr="00B84D95">
        <w:rPr>
          <w:rFonts w:ascii="Times New Roman" w:hAnsi="Times New Roman"/>
          <w:sz w:val="26"/>
          <w:szCs w:val="26"/>
        </w:rPr>
        <w:t>е</w:t>
      </w:r>
      <w:r w:rsidRPr="00B84D95">
        <w:rPr>
          <w:rFonts w:ascii="Times New Roman" w:hAnsi="Times New Roman"/>
          <w:spacing w:val="-11"/>
          <w:sz w:val="26"/>
          <w:szCs w:val="26"/>
        </w:rPr>
        <w:t xml:space="preserve"> </w:t>
      </w:r>
      <w:r w:rsidRPr="00B84D95">
        <w:rPr>
          <w:rFonts w:ascii="Times New Roman" w:hAnsi="Times New Roman"/>
          <w:sz w:val="26"/>
          <w:szCs w:val="26"/>
        </w:rPr>
        <w:t>со</w:t>
      </w:r>
      <w:r w:rsidRPr="00B84D95">
        <w:rPr>
          <w:rFonts w:ascii="Times New Roman" w:hAnsi="Times New Roman"/>
          <w:spacing w:val="2"/>
          <w:sz w:val="26"/>
          <w:szCs w:val="26"/>
        </w:rPr>
        <w:t>о</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pacing w:val="3"/>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 xml:space="preserve">я; </w:t>
      </w:r>
    </w:p>
    <w:p w14:paraId="700F6E4D" w14:textId="77777777"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B84D95">
        <w:rPr>
          <w:rFonts w:ascii="Times New Roman" w:hAnsi="Times New Roman"/>
          <w:sz w:val="26"/>
          <w:szCs w:val="26"/>
        </w:rPr>
        <w:t>КНС</w:t>
      </w:r>
      <w:r w:rsidRPr="00B84D95">
        <w:rPr>
          <w:rFonts w:ascii="Times New Roman" w:hAnsi="Times New Roman"/>
          <w:spacing w:val="-5"/>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pacing w:val="-1"/>
          <w:sz w:val="26"/>
          <w:szCs w:val="26"/>
        </w:rPr>
        <w:t>к</w:t>
      </w:r>
      <w:r w:rsidRPr="00B84D95">
        <w:rPr>
          <w:rFonts w:ascii="Times New Roman" w:hAnsi="Times New Roman"/>
          <w:sz w:val="26"/>
          <w:szCs w:val="26"/>
        </w:rPr>
        <w:t>ана</w:t>
      </w:r>
      <w:r w:rsidRPr="00B84D95">
        <w:rPr>
          <w:rFonts w:ascii="Times New Roman" w:hAnsi="Times New Roman"/>
          <w:spacing w:val="1"/>
          <w:sz w:val="26"/>
          <w:szCs w:val="26"/>
        </w:rPr>
        <w:t>л</w:t>
      </w:r>
      <w:r w:rsidRPr="00B84D95">
        <w:rPr>
          <w:rFonts w:ascii="Times New Roman" w:hAnsi="Times New Roman"/>
          <w:sz w:val="26"/>
          <w:szCs w:val="26"/>
        </w:rPr>
        <w:t>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о</w:t>
      </w:r>
      <w:r w:rsidRPr="00B84D95">
        <w:rPr>
          <w:rFonts w:ascii="Times New Roman" w:hAnsi="Times New Roman"/>
          <w:spacing w:val="3"/>
          <w:sz w:val="26"/>
          <w:szCs w:val="26"/>
        </w:rPr>
        <w:t>н</w:t>
      </w:r>
      <w:r w:rsidRPr="00B84D95">
        <w:rPr>
          <w:rFonts w:ascii="Times New Roman" w:hAnsi="Times New Roman"/>
          <w:sz w:val="26"/>
          <w:szCs w:val="26"/>
        </w:rPr>
        <w:t>ная</w:t>
      </w:r>
      <w:r w:rsidRPr="00B84D95">
        <w:rPr>
          <w:rFonts w:ascii="Times New Roman" w:hAnsi="Times New Roman"/>
          <w:spacing w:val="-18"/>
          <w:sz w:val="26"/>
          <w:szCs w:val="26"/>
        </w:rPr>
        <w:t xml:space="preserve"> </w:t>
      </w:r>
      <w:r w:rsidRPr="00B84D95">
        <w:rPr>
          <w:rFonts w:ascii="Times New Roman" w:hAnsi="Times New Roman"/>
          <w:sz w:val="26"/>
          <w:szCs w:val="26"/>
        </w:rPr>
        <w:t>насо</w:t>
      </w:r>
      <w:r w:rsidRPr="00B84D95">
        <w:rPr>
          <w:rFonts w:ascii="Times New Roman" w:hAnsi="Times New Roman"/>
          <w:spacing w:val="1"/>
          <w:sz w:val="26"/>
          <w:szCs w:val="26"/>
        </w:rPr>
        <w:t>с</w:t>
      </w:r>
      <w:r w:rsidRPr="00B84D95">
        <w:rPr>
          <w:rFonts w:ascii="Times New Roman" w:hAnsi="Times New Roman"/>
          <w:sz w:val="26"/>
          <w:szCs w:val="26"/>
        </w:rPr>
        <w:t>ная</w:t>
      </w:r>
      <w:r w:rsidRPr="00B84D95">
        <w:rPr>
          <w:rFonts w:ascii="Times New Roman" w:hAnsi="Times New Roman"/>
          <w:spacing w:val="-9"/>
          <w:sz w:val="26"/>
          <w:szCs w:val="26"/>
        </w:rPr>
        <w:t xml:space="preserve"> </w:t>
      </w:r>
      <w:r w:rsidRPr="00B84D95">
        <w:rPr>
          <w:rFonts w:ascii="Times New Roman" w:hAnsi="Times New Roman"/>
          <w:sz w:val="26"/>
          <w:szCs w:val="26"/>
        </w:rPr>
        <w:t>стан</w:t>
      </w:r>
      <w:r w:rsidRPr="00B84D95">
        <w:rPr>
          <w:rFonts w:ascii="Times New Roman" w:hAnsi="Times New Roman"/>
          <w:spacing w:val="1"/>
          <w:sz w:val="26"/>
          <w:szCs w:val="26"/>
        </w:rPr>
        <w:t>ц</w:t>
      </w:r>
      <w:r w:rsidRPr="00B84D95">
        <w:rPr>
          <w:rFonts w:ascii="Times New Roman" w:hAnsi="Times New Roman"/>
          <w:sz w:val="26"/>
          <w:szCs w:val="26"/>
        </w:rPr>
        <w:t>и</w:t>
      </w:r>
      <w:r w:rsidRPr="00B84D95">
        <w:rPr>
          <w:rFonts w:ascii="Times New Roman" w:hAnsi="Times New Roman"/>
          <w:spacing w:val="5"/>
          <w:sz w:val="26"/>
          <w:szCs w:val="26"/>
        </w:rPr>
        <w:t>я</w:t>
      </w:r>
      <w:r w:rsidRPr="00B84D95">
        <w:rPr>
          <w:rFonts w:ascii="Times New Roman" w:hAnsi="Times New Roman"/>
          <w:sz w:val="26"/>
          <w:szCs w:val="26"/>
        </w:rPr>
        <w:t>;</w:t>
      </w:r>
    </w:p>
    <w:p w14:paraId="7F08BC0C" w14:textId="1B0779A9"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B84D95">
        <w:rPr>
          <w:rFonts w:ascii="Times New Roman" w:hAnsi="Times New Roman"/>
          <w:sz w:val="26"/>
          <w:szCs w:val="26"/>
        </w:rPr>
        <w:t>ЧРП</w:t>
      </w:r>
      <w:r w:rsidRPr="00B84D95">
        <w:rPr>
          <w:rFonts w:ascii="Times New Roman" w:hAnsi="Times New Roman"/>
          <w:spacing w:val="-6"/>
          <w:sz w:val="26"/>
          <w:szCs w:val="26"/>
        </w:rPr>
        <w:t xml:space="preserve"> </w:t>
      </w:r>
      <w:r w:rsidRPr="00B84D95">
        <w:rPr>
          <w:rFonts w:ascii="Times New Roman" w:hAnsi="Times New Roman"/>
          <w:sz w:val="26"/>
          <w:szCs w:val="26"/>
        </w:rPr>
        <w:t>–</w:t>
      </w:r>
      <w:r w:rsidRPr="00B84D95">
        <w:rPr>
          <w:rFonts w:ascii="Times New Roman" w:hAnsi="Times New Roman"/>
          <w:spacing w:val="1"/>
          <w:sz w:val="26"/>
          <w:szCs w:val="26"/>
        </w:rPr>
        <w:t xml:space="preserve"> </w:t>
      </w:r>
      <w:r w:rsidRPr="00B84D95">
        <w:rPr>
          <w:rFonts w:ascii="Times New Roman" w:hAnsi="Times New Roman"/>
          <w:sz w:val="26"/>
          <w:szCs w:val="26"/>
        </w:rPr>
        <w:t>частотно-регулируемый привод</w:t>
      </w:r>
    </w:p>
    <w:p w14:paraId="08D2FB46" w14:textId="20FE6CB8"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B9DA2D6" w14:textId="497CDD55"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643EDCE" w14:textId="0706CF35"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B47CFCA" w14:textId="7CFB4050"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DDF254A" w14:textId="04A654D7"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7C115E1F" w14:textId="4154B6EF"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69FAC969" w14:textId="2854F3E9"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E1DEDBC" w14:textId="4DEAB5E5"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956F12E" w14:textId="3D363910" w:rsidR="00C3095C" w:rsidRPr="00B84D95" w:rsidRDefault="00C3095C" w:rsidP="00C3095C">
      <w:pPr>
        <w:pStyle w:val="1"/>
        <w:rPr>
          <w:rFonts w:ascii="Times New Roman" w:hAnsi="Times New Roman"/>
          <w:spacing w:val="-1"/>
        </w:rPr>
      </w:pPr>
      <w:bookmarkStart w:id="1" w:name="_Toc68367590"/>
      <w:r w:rsidRPr="00B84D95">
        <w:rPr>
          <w:rFonts w:ascii="Times New Roman" w:hAnsi="Times New Roman"/>
          <w:spacing w:val="-1"/>
        </w:rPr>
        <w:lastRenderedPageBreak/>
        <w:t>ОГЛАВЛЕНИЕ</w:t>
      </w:r>
      <w:bookmarkEnd w:id="1"/>
    </w:p>
    <w:sdt>
      <w:sdtPr>
        <w:rPr>
          <w:rFonts w:ascii="Times New Roman" w:hAnsi="Times New Roman"/>
          <w:color w:val="auto"/>
          <w:sz w:val="22"/>
          <w:szCs w:val="22"/>
        </w:rPr>
        <w:id w:val="-515307501"/>
        <w:docPartObj>
          <w:docPartGallery w:val="Table of Contents"/>
          <w:docPartUnique/>
        </w:docPartObj>
      </w:sdtPr>
      <w:sdtEndPr>
        <w:rPr>
          <w:b/>
          <w:bCs/>
        </w:rPr>
      </w:sdtEndPr>
      <w:sdtContent>
        <w:p w14:paraId="6CE5EAA9" w14:textId="34AC52D1" w:rsidR="00C3095C" w:rsidRPr="00B84D95" w:rsidRDefault="00C3095C">
          <w:pPr>
            <w:pStyle w:val="aa"/>
            <w:rPr>
              <w:rFonts w:ascii="Times New Roman" w:hAnsi="Times New Roman"/>
            </w:rPr>
          </w:pPr>
        </w:p>
        <w:p w14:paraId="7E7A41EB" w14:textId="3B778221" w:rsidR="00FA4F0E" w:rsidRPr="00F73C33" w:rsidRDefault="00C3095C">
          <w:pPr>
            <w:pStyle w:val="11"/>
            <w:tabs>
              <w:tab w:val="right" w:leader="dot" w:pos="9911"/>
            </w:tabs>
            <w:rPr>
              <w:rFonts w:ascii="Times New Roman" w:eastAsiaTheme="minorEastAsia" w:hAnsi="Times New Roman"/>
              <w:noProof/>
              <w:sz w:val="24"/>
              <w:szCs w:val="24"/>
            </w:rPr>
          </w:pPr>
          <w:r w:rsidRPr="00B84D95">
            <w:rPr>
              <w:rFonts w:ascii="Times New Roman" w:hAnsi="Times New Roman"/>
            </w:rPr>
            <w:fldChar w:fldCharType="begin"/>
          </w:r>
          <w:r w:rsidRPr="00B84D95">
            <w:rPr>
              <w:rFonts w:ascii="Times New Roman" w:hAnsi="Times New Roman"/>
            </w:rPr>
            <w:instrText xml:space="preserve"> TOC \o "1-3" \h \z \u </w:instrText>
          </w:r>
          <w:r w:rsidRPr="00B84D95">
            <w:rPr>
              <w:rFonts w:ascii="Times New Roman" w:hAnsi="Times New Roman"/>
            </w:rPr>
            <w:fldChar w:fldCharType="separate"/>
          </w:r>
          <w:hyperlink w:anchor="_Toc68367591" w:history="1">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А</w:t>
            </w:r>
            <w:r w:rsidR="00FA4F0E" w:rsidRPr="00F73C33">
              <w:rPr>
                <w:rStyle w:val="ab"/>
                <w:rFonts w:ascii="Times New Roman" w:hAnsi="Times New Roman"/>
                <w:noProof/>
                <w:sz w:val="24"/>
                <w:szCs w:val="24"/>
              </w:rPr>
              <w:t>ВА</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 xml:space="preserve">1. </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pacing w:val="-8"/>
                <w:sz w:val="24"/>
                <w:szCs w:val="24"/>
              </w:rPr>
              <w:t>С</w:t>
            </w:r>
            <w:r w:rsidR="00FA4F0E" w:rsidRPr="00F73C33">
              <w:rPr>
                <w:rStyle w:val="ab"/>
                <w:rFonts w:ascii="Times New Roman" w:hAnsi="Times New Roman"/>
                <w:noProof/>
                <w:spacing w:val="-1"/>
                <w:sz w:val="24"/>
                <w:szCs w:val="24"/>
              </w:rPr>
              <w:t>Х</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5"/>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pacing w:val="-1"/>
                <w:sz w:val="24"/>
                <w:szCs w:val="24"/>
              </w:rPr>
              <w:t>А</w:t>
            </w:r>
            <w:r w:rsidR="00FA4F0E" w:rsidRPr="00F73C33">
              <w:rPr>
                <w:rStyle w:val="ab"/>
                <w:rFonts w:ascii="Times New Roman" w:hAnsi="Times New Roman"/>
                <w:noProof/>
                <w:spacing w:val="-8"/>
                <w:sz w:val="24"/>
                <w:szCs w:val="24"/>
              </w:rPr>
              <w:t>Б</w:t>
            </w:r>
            <w:r w:rsidR="00FA4F0E" w:rsidRPr="00F73C33">
              <w:rPr>
                <w:rStyle w:val="ab"/>
                <w:rFonts w:ascii="Times New Roman" w:hAnsi="Times New Roman"/>
                <w:noProof/>
                <w:sz w:val="24"/>
                <w:szCs w:val="24"/>
              </w:rPr>
              <w:t>ЖЕНИЯ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8</w:t>
            </w:r>
            <w:r w:rsidR="00FA4F0E" w:rsidRPr="00F73C33">
              <w:rPr>
                <w:rFonts w:ascii="Times New Roman" w:hAnsi="Times New Roman"/>
                <w:noProof/>
                <w:webHidden/>
                <w:sz w:val="24"/>
                <w:szCs w:val="24"/>
              </w:rPr>
              <w:fldChar w:fldCharType="end"/>
            </w:r>
          </w:hyperlink>
        </w:p>
        <w:p w14:paraId="333FC91C" w14:textId="0654E924" w:rsidR="00FA4F0E" w:rsidRPr="00F73C33" w:rsidRDefault="00F56949">
          <w:pPr>
            <w:pStyle w:val="11"/>
            <w:tabs>
              <w:tab w:val="right" w:leader="dot" w:pos="9911"/>
            </w:tabs>
            <w:rPr>
              <w:rStyle w:val="ab"/>
              <w:rFonts w:ascii="Times New Roman" w:hAnsi="Times New Roman"/>
              <w:noProof/>
              <w:spacing w:val="1"/>
              <w:sz w:val="24"/>
              <w:szCs w:val="24"/>
            </w:rPr>
          </w:pPr>
          <w:hyperlink w:anchor="_Toc68367592" w:history="1">
            <w:r w:rsidR="00FA4F0E" w:rsidRPr="00F73C33">
              <w:rPr>
                <w:rStyle w:val="ab"/>
                <w:rFonts w:ascii="Times New Roman" w:hAnsi="Times New Roman"/>
                <w:noProof/>
                <w:spacing w:val="1"/>
                <w:sz w:val="24"/>
                <w:szCs w:val="24"/>
              </w:rPr>
              <w:t>1.1. Технико-экономическое состояние централизованных систем водоснабжения МО СП «</w:t>
            </w:r>
            <w:r w:rsidR="00510FE7" w:rsidRPr="00F73C33">
              <w:rPr>
                <w:rStyle w:val="ab"/>
                <w:rFonts w:ascii="Times New Roman" w:hAnsi="Times New Roman"/>
                <w:noProof/>
                <w:spacing w:val="1"/>
                <w:sz w:val="24"/>
                <w:szCs w:val="24"/>
              </w:rPr>
              <w:t>Серегово</w:t>
            </w:r>
            <w:r w:rsidR="00FA4F0E" w:rsidRPr="00F73C33">
              <w:rPr>
                <w:rStyle w:val="ab"/>
                <w:rFonts w:ascii="Times New Roman" w:hAnsi="Times New Roman"/>
                <w:noProof/>
                <w:spacing w:val="1"/>
                <w:sz w:val="24"/>
                <w:szCs w:val="24"/>
              </w:rPr>
              <w:t>»</w:t>
            </w:r>
            <w:r w:rsidR="00FA4F0E" w:rsidRPr="00F73C33">
              <w:rPr>
                <w:rStyle w:val="ab"/>
                <w:rFonts w:ascii="Times New Roman" w:hAnsi="Times New Roman"/>
                <w:noProof/>
                <w:webHidden/>
                <w:spacing w:val="1"/>
                <w:sz w:val="24"/>
                <w:szCs w:val="24"/>
              </w:rPr>
              <w:tab/>
            </w:r>
            <w:r w:rsidR="00FA4F0E" w:rsidRPr="00F73C33">
              <w:rPr>
                <w:rStyle w:val="ab"/>
                <w:rFonts w:ascii="Times New Roman" w:hAnsi="Times New Roman"/>
                <w:noProof/>
                <w:webHidden/>
                <w:spacing w:val="1"/>
                <w:sz w:val="24"/>
                <w:szCs w:val="24"/>
              </w:rPr>
              <w:fldChar w:fldCharType="begin"/>
            </w:r>
            <w:r w:rsidR="00FA4F0E" w:rsidRPr="00F73C33">
              <w:rPr>
                <w:rStyle w:val="ab"/>
                <w:rFonts w:ascii="Times New Roman" w:hAnsi="Times New Roman"/>
                <w:noProof/>
                <w:webHidden/>
                <w:spacing w:val="1"/>
                <w:sz w:val="24"/>
                <w:szCs w:val="24"/>
              </w:rPr>
              <w:instrText xml:space="preserve"> PAGEREF _Toc68367592 \h </w:instrText>
            </w:r>
            <w:r w:rsidR="00FA4F0E" w:rsidRPr="00F73C33">
              <w:rPr>
                <w:rStyle w:val="ab"/>
                <w:rFonts w:ascii="Times New Roman" w:hAnsi="Times New Roman"/>
                <w:noProof/>
                <w:webHidden/>
                <w:spacing w:val="1"/>
                <w:sz w:val="24"/>
                <w:szCs w:val="24"/>
              </w:rPr>
            </w:r>
            <w:r w:rsidR="00FA4F0E" w:rsidRPr="00F73C33">
              <w:rPr>
                <w:rStyle w:val="ab"/>
                <w:rFonts w:ascii="Times New Roman" w:hAnsi="Times New Roman"/>
                <w:noProof/>
                <w:webHidden/>
                <w:spacing w:val="1"/>
                <w:sz w:val="24"/>
                <w:szCs w:val="24"/>
              </w:rPr>
              <w:fldChar w:fldCharType="separate"/>
            </w:r>
            <w:r w:rsidR="00451A3B">
              <w:rPr>
                <w:rStyle w:val="ab"/>
                <w:rFonts w:ascii="Times New Roman" w:hAnsi="Times New Roman"/>
                <w:noProof/>
                <w:webHidden/>
                <w:spacing w:val="1"/>
                <w:sz w:val="24"/>
                <w:szCs w:val="24"/>
              </w:rPr>
              <w:t>11</w:t>
            </w:r>
            <w:r w:rsidR="00FA4F0E" w:rsidRPr="00F73C33">
              <w:rPr>
                <w:rStyle w:val="ab"/>
                <w:rFonts w:ascii="Times New Roman" w:hAnsi="Times New Roman"/>
                <w:noProof/>
                <w:webHidden/>
                <w:spacing w:val="1"/>
                <w:sz w:val="24"/>
                <w:szCs w:val="24"/>
              </w:rPr>
              <w:fldChar w:fldCharType="end"/>
            </w:r>
          </w:hyperlink>
        </w:p>
        <w:p w14:paraId="31131103" w14:textId="1FE662E8" w:rsidR="00FA4F0E" w:rsidRPr="00F73C33" w:rsidRDefault="00F56949">
          <w:pPr>
            <w:pStyle w:val="21"/>
            <w:tabs>
              <w:tab w:val="right" w:leader="dot" w:pos="9911"/>
            </w:tabs>
            <w:rPr>
              <w:rFonts w:ascii="Times New Roman" w:eastAsiaTheme="minorEastAsia" w:hAnsi="Times New Roman"/>
              <w:noProof/>
              <w:sz w:val="24"/>
              <w:szCs w:val="24"/>
            </w:rPr>
          </w:pPr>
          <w:hyperlink w:anchor="_Toc68367593" w:history="1">
            <w:r w:rsidR="00FA4F0E" w:rsidRPr="00F73C33">
              <w:rPr>
                <w:rStyle w:val="ab"/>
                <w:rFonts w:ascii="Times New Roman" w:hAnsi="Times New Roman"/>
                <w:noProof/>
                <w:sz w:val="24"/>
                <w:szCs w:val="24"/>
              </w:rPr>
              <w:t xml:space="preserve">1.1.1.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и</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3"/>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ы водоснаб</w:t>
            </w:r>
            <w:r w:rsidR="00FA4F0E" w:rsidRPr="00F73C33">
              <w:rPr>
                <w:rStyle w:val="ab"/>
                <w:rFonts w:ascii="Times New Roman" w:hAnsi="Times New Roman"/>
                <w:noProof/>
                <w:spacing w:val="-3"/>
                <w:sz w:val="24"/>
                <w:szCs w:val="24"/>
              </w:rPr>
              <w:t>ж</w:t>
            </w:r>
            <w:r w:rsidR="00FA4F0E" w:rsidRPr="00F73C33">
              <w:rPr>
                <w:rStyle w:val="ab"/>
                <w:rFonts w:ascii="Times New Roman" w:hAnsi="Times New Roman"/>
                <w:noProof/>
                <w:spacing w:val="1"/>
                <w:sz w:val="24"/>
                <w:szCs w:val="24"/>
              </w:rPr>
              <w:t>ени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О «</w:t>
            </w:r>
            <w:r w:rsidR="00FA4F0E" w:rsidRPr="00F73C33">
              <w:rPr>
                <w:rStyle w:val="ab"/>
                <w:rFonts w:ascii="Times New Roman" w:hAnsi="Times New Roman"/>
                <w:noProof/>
                <w:spacing w:val="1"/>
                <w:sz w:val="24"/>
                <w:szCs w:val="24"/>
              </w:rPr>
              <w:t>СП «</w:t>
            </w:r>
            <w:r w:rsidR="00510FE7" w:rsidRPr="00F73C33">
              <w:rPr>
                <w:rStyle w:val="ab"/>
                <w:rFonts w:ascii="Times New Roman" w:hAnsi="Times New Roman"/>
                <w:noProof/>
                <w:spacing w:val="1"/>
                <w:sz w:val="24"/>
                <w:szCs w:val="24"/>
              </w:rPr>
              <w:t>Серегово</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pacing w:val="-1"/>
                <w:sz w:val="24"/>
                <w:szCs w:val="24"/>
              </w:rPr>
              <w:t>ри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н</w:t>
            </w:r>
            <w:r w:rsidR="00FA4F0E" w:rsidRPr="00F73C33">
              <w:rPr>
                <w:rStyle w:val="ab"/>
                <w:rFonts w:ascii="Times New Roman" w:hAnsi="Times New Roman"/>
                <w:noProof/>
                <w:sz w:val="24"/>
                <w:szCs w:val="24"/>
              </w:rPr>
              <w:t>а экспл</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зоны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11</w:t>
            </w:r>
            <w:r w:rsidR="00FA4F0E" w:rsidRPr="00F73C33">
              <w:rPr>
                <w:rFonts w:ascii="Times New Roman" w:hAnsi="Times New Roman"/>
                <w:noProof/>
                <w:webHidden/>
                <w:sz w:val="24"/>
                <w:szCs w:val="24"/>
              </w:rPr>
              <w:fldChar w:fldCharType="end"/>
            </w:r>
          </w:hyperlink>
        </w:p>
        <w:p w14:paraId="438071C3" w14:textId="4A54655D" w:rsidR="00FA4F0E" w:rsidRPr="00F73C33" w:rsidRDefault="00F56949">
          <w:pPr>
            <w:pStyle w:val="21"/>
            <w:tabs>
              <w:tab w:val="right" w:leader="dot" w:pos="9911"/>
            </w:tabs>
            <w:rPr>
              <w:rFonts w:ascii="Times New Roman" w:eastAsiaTheme="minorEastAsia" w:hAnsi="Times New Roman"/>
              <w:noProof/>
              <w:sz w:val="24"/>
              <w:szCs w:val="24"/>
            </w:rPr>
          </w:pPr>
          <w:hyperlink w:anchor="_Toc68367594" w:history="1">
            <w:r w:rsidR="00FA4F0E" w:rsidRPr="00F73C33">
              <w:rPr>
                <w:rStyle w:val="ab"/>
                <w:rFonts w:ascii="Times New Roman" w:hAnsi="Times New Roman"/>
                <w:noProof/>
                <w:sz w:val="24"/>
                <w:szCs w:val="24"/>
              </w:rPr>
              <w:t xml:space="preserve">1.1.2.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й </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О СП «</w:t>
            </w:r>
            <w:r w:rsidR="00510FE7" w:rsidRPr="00F73C33">
              <w:rPr>
                <w:rStyle w:val="ab"/>
                <w:rFonts w:ascii="Times New Roman" w:hAnsi="Times New Roman"/>
                <w:noProof/>
                <w:spacing w:val="1"/>
                <w:sz w:val="24"/>
                <w:szCs w:val="24"/>
              </w:rPr>
              <w:t>Серегово</w:t>
            </w:r>
            <w:r w:rsidR="00FA4F0E" w:rsidRPr="00F73C33">
              <w:rPr>
                <w:rStyle w:val="ab"/>
                <w:rFonts w:ascii="Times New Roman" w:hAnsi="Times New Roman"/>
                <w:noProof/>
                <w:spacing w:val="3"/>
                <w:sz w:val="24"/>
                <w:szCs w:val="24"/>
              </w:rPr>
              <w:t>»</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е охва</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ых 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зован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ыми сис</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мами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11</w:t>
            </w:r>
            <w:r w:rsidR="00FA4F0E" w:rsidRPr="00F73C33">
              <w:rPr>
                <w:rFonts w:ascii="Times New Roman" w:hAnsi="Times New Roman"/>
                <w:noProof/>
                <w:webHidden/>
                <w:sz w:val="24"/>
                <w:szCs w:val="24"/>
              </w:rPr>
              <w:fldChar w:fldCharType="end"/>
            </w:r>
          </w:hyperlink>
        </w:p>
        <w:p w14:paraId="31991F3B" w14:textId="343FF3ED" w:rsidR="00FA4F0E" w:rsidRPr="00F73C33" w:rsidRDefault="00F56949">
          <w:pPr>
            <w:pStyle w:val="21"/>
            <w:tabs>
              <w:tab w:val="right" w:leader="dot" w:pos="9911"/>
            </w:tabs>
            <w:rPr>
              <w:rFonts w:ascii="Times New Roman" w:eastAsiaTheme="minorEastAsia" w:hAnsi="Times New Roman"/>
              <w:noProof/>
              <w:sz w:val="24"/>
              <w:szCs w:val="24"/>
            </w:rPr>
          </w:pPr>
          <w:hyperlink w:anchor="_Toc68367595" w:history="1">
            <w:r w:rsidR="00FA4F0E" w:rsidRPr="00F73C33">
              <w:rPr>
                <w:rStyle w:val="ab"/>
                <w:rFonts w:ascii="Times New Roman" w:hAnsi="Times New Roman"/>
                <w:noProof/>
                <w:sz w:val="24"/>
                <w:szCs w:val="24"/>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14</w:t>
            </w:r>
            <w:r w:rsidR="00FA4F0E" w:rsidRPr="00F73C33">
              <w:rPr>
                <w:rFonts w:ascii="Times New Roman" w:hAnsi="Times New Roman"/>
                <w:noProof/>
                <w:webHidden/>
                <w:sz w:val="24"/>
                <w:szCs w:val="24"/>
              </w:rPr>
              <w:fldChar w:fldCharType="end"/>
            </w:r>
          </w:hyperlink>
        </w:p>
        <w:p w14:paraId="5A4FE8A8" w14:textId="5DDDF393" w:rsidR="00FA4F0E" w:rsidRPr="00F73C33" w:rsidRDefault="00F56949">
          <w:pPr>
            <w:pStyle w:val="21"/>
            <w:tabs>
              <w:tab w:val="right" w:leader="dot" w:pos="9911"/>
            </w:tabs>
            <w:rPr>
              <w:rFonts w:ascii="Times New Roman" w:eastAsiaTheme="minorEastAsia" w:hAnsi="Times New Roman"/>
              <w:noProof/>
              <w:sz w:val="24"/>
              <w:szCs w:val="24"/>
            </w:rPr>
          </w:pPr>
          <w:hyperlink w:anchor="_Toc68367596" w:history="1">
            <w:r w:rsidR="00FA4F0E" w:rsidRPr="00F73C33">
              <w:rPr>
                <w:rStyle w:val="ab"/>
                <w:rFonts w:ascii="Times New Roman" w:hAnsi="Times New Roman"/>
                <w:noProof/>
                <w:sz w:val="24"/>
                <w:szCs w:val="24"/>
              </w:rPr>
              <w:t>1.1.4.  Описание результатов технического обследования централизованных систем водоснабжения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21</w:t>
            </w:r>
            <w:r w:rsidR="00FA4F0E" w:rsidRPr="00F73C33">
              <w:rPr>
                <w:rFonts w:ascii="Times New Roman" w:hAnsi="Times New Roman"/>
                <w:noProof/>
                <w:webHidden/>
                <w:sz w:val="24"/>
                <w:szCs w:val="24"/>
              </w:rPr>
              <w:fldChar w:fldCharType="end"/>
            </w:r>
          </w:hyperlink>
        </w:p>
        <w:p w14:paraId="469D6726" w14:textId="47B6433C" w:rsidR="00FA4F0E" w:rsidRPr="00F73C33" w:rsidRDefault="00F56949">
          <w:pPr>
            <w:pStyle w:val="21"/>
            <w:tabs>
              <w:tab w:val="right" w:leader="dot" w:pos="9911"/>
            </w:tabs>
            <w:rPr>
              <w:rFonts w:ascii="Times New Roman" w:eastAsiaTheme="minorEastAsia" w:hAnsi="Times New Roman"/>
              <w:noProof/>
              <w:sz w:val="24"/>
              <w:szCs w:val="24"/>
            </w:rPr>
          </w:pPr>
          <w:hyperlink w:anchor="_Toc68367597" w:history="1">
            <w:r w:rsidR="00FA4F0E" w:rsidRPr="00F73C33">
              <w:rPr>
                <w:rStyle w:val="ab"/>
                <w:rFonts w:ascii="Times New Roman" w:hAnsi="Times New Roman"/>
                <w:noProof/>
                <w:sz w:val="24"/>
                <w:szCs w:val="24"/>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22</w:t>
            </w:r>
            <w:r w:rsidR="00FA4F0E" w:rsidRPr="00F73C33">
              <w:rPr>
                <w:rFonts w:ascii="Times New Roman" w:hAnsi="Times New Roman"/>
                <w:noProof/>
                <w:webHidden/>
                <w:sz w:val="24"/>
                <w:szCs w:val="24"/>
              </w:rPr>
              <w:fldChar w:fldCharType="end"/>
            </w:r>
          </w:hyperlink>
        </w:p>
        <w:p w14:paraId="1F8AE8C9" w14:textId="6EBCE613" w:rsidR="00FA4F0E" w:rsidRPr="00F73C33" w:rsidRDefault="00F56949">
          <w:pPr>
            <w:pStyle w:val="21"/>
            <w:tabs>
              <w:tab w:val="right" w:leader="dot" w:pos="9911"/>
            </w:tabs>
            <w:rPr>
              <w:rFonts w:ascii="Times New Roman" w:eastAsiaTheme="minorEastAsia" w:hAnsi="Times New Roman"/>
              <w:noProof/>
              <w:sz w:val="24"/>
              <w:szCs w:val="24"/>
            </w:rPr>
          </w:pPr>
          <w:hyperlink w:anchor="_Toc68367598" w:history="1">
            <w:r w:rsidR="00FA4F0E" w:rsidRPr="00F73C33">
              <w:rPr>
                <w:rStyle w:val="ab"/>
                <w:rFonts w:ascii="Times New Roman" w:hAnsi="Times New Roman"/>
                <w:noProof/>
                <w:sz w:val="24"/>
                <w:szCs w:val="24"/>
              </w:rPr>
              <w:t>1.1.6.  Перечень лиц, владеющих на праве собственности или другом законном основании объектами централизованной системы водоснабжения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22</w:t>
            </w:r>
            <w:r w:rsidR="00FA4F0E" w:rsidRPr="00F73C33">
              <w:rPr>
                <w:rFonts w:ascii="Times New Roman" w:hAnsi="Times New Roman"/>
                <w:noProof/>
                <w:webHidden/>
                <w:sz w:val="24"/>
                <w:szCs w:val="24"/>
              </w:rPr>
              <w:fldChar w:fldCharType="end"/>
            </w:r>
          </w:hyperlink>
        </w:p>
        <w:p w14:paraId="2F11218A" w14:textId="0BB3F0C0" w:rsidR="00FA4F0E" w:rsidRPr="00F73C33" w:rsidRDefault="00F56949">
          <w:pPr>
            <w:pStyle w:val="11"/>
            <w:tabs>
              <w:tab w:val="right" w:leader="dot" w:pos="9911"/>
            </w:tabs>
            <w:rPr>
              <w:rFonts w:ascii="Times New Roman" w:eastAsiaTheme="minorEastAsia" w:hAnsi="Times New Roman"/>
              <w:noProof/>
              <w:sz w:val="24"/>
              <w:szCs w:val="24"/>
            </w:rPr>
          </w:pPr>
          <w:hyperlink w:anchor="_Toc68367599" w:history="1">
            <w:r w:rsidR="00FA4F0E" w:rsidRPr="00F73C33">
              <w:rPr>
                <w:rStyle w:val="ab"/>
                <w:rFonts w:ascii="Times New Roman" w:hAnsi="Times New Roman"/>
                <w:noProof/>
                <w:sz w:val="24"/>
                <w:szCs w:val="24"/>
              </w:rPr>
              <w:t>1.2.</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Напр</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вле</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ия</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тия</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z w:val="24"/>
                <w:szCs w:val="24"/>
              </w:rPr>
              <w:t>це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ра</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в</w:t>
            </w:r>
            <w:r w:rsidR="00FA4F0E" w:rsidRPr="00F73C33">
              <w:rPr>
                <w:rStyle w:val="ab"/>
                <w:rFonts w:ascii="Times New Roman" w:hAnsi="Times New Roman"/>
                <w:noProof/>
                <w:sz w:val="24"/>
                <w:szCs w:val="24"/>
              </w:rPr>
              <w:t>ан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ы</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21"/>
                <w:sz w:val="24"/>
                <w:szCs w:val="24"/>
              </w:rPr>
              <w:t xml:space="preserve"> </w:t>
            </w:r>
            <w:r w:rsidR="00FA4F0E" w:rsidRPr="00F73C33">
              <w:rPr>
                <w:rStyle w:val="ab"/>
                <w:rFonts w:ascii="Times New Roman" w:hAnsi="Times New Roman"/>
                <w:noProof/>
                <w:sz w:val="24"/>
                <w:szCs w:val="24"/>
              </w:rPr>
              <w:t>систем</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w w:val="99"/>
                <w:sz w:val="24"/>
                <w:szCs w:val="24"/>
              </w:rPr>
              <w:t>водо</w:t>
            </w:r>
            <w:r w:rsidR="00FA4F0E" w:rsidRPr="00F73C33">
              <w:rPr>
                <w:rStyle w:val="ab"/>
                <w:rFonts w:ascii="Times New Roman" w:hAnsi="Times New Roman"/>
                <w:noProof/>
                <w:spacing w:val="2"/>
                <w:w w:val="99"/>
                <w:sz w:val="24"/>
                <w:szCs w:val="24"/>
              </w:rPr>
              <w:t>с</w:t>
            </w:r>
            <w:r w:rsidR="00FA4F0E" w:rsidRPr="00F73C33">
              <w:rPr>
                <w:rStyle w:val="ab"/>
                <w:rFonts w:ascii="Times New Roman" w:hAnsi="Times New Roman"/>
                <w:noProof/>
                <w:w w:val="99"/>
                <w:sz w:val="24"/>
                <w:szCs w:val="24"/>
              </w:rPr>
              <w:t>на</w:t>
            </w:r>
            <w:r w:rsidR="00FA4F0E" w:rsidRPr="00F73C33">
              <w:rPr>
                <w:rStyle w:val="ab"/>
                <w:rFonts w:ascii="Times New Roman" w:hAnsi="Times New Roman"/>
                <w:noProof/>
                <w:spacing w:val="2"/>
                <w:w w:val="99"/>
                <w:sz w:val="24"/>
                <w:szCs w:val="24"/>
              </w:rPr>
              <w:t>б</w:t>
            </w:r>
            <w:r w:rsidR="00FA4F0E" w:rsidRPr="00F73C33">
              <w:rPr>
                <w:rStyle w:val="ab"/>
                <w:rFonts w:ascii="Times New Roman" w:hAnsi="Times New Roman"/>
                <w:noProof/>
                <w:w w:val="99"/>
                <w:sz w:val="24"/>
                <w:szCs w:val="24"/>
              </w:rPr>
              <w:t>же</w:t>
            </w:r>
            <w:r w:rsidR="00FA4F0E" w:rsidRPr="00F73C33">
              <w:rPr>
                <w:rStyle w:val="ab"/>
                <w:rFonts w:ascii="Times New Roman" w:hAnsi="Times New Roman"/>
                <w:noProof/>
                <w:spacing w:val="-1"/>
                <w:w w:val="99"/>
                <w:sz w:val="24"/>
                <w:szCs w:val="24"/>
              </w:rPr>
              <w:t>н</w:t>
            </w:r>
            <w:r w:rsidR="00FA4F0E" w:rsidRPr="00F73C33">
              <w:rPr>
                <w:rStyle w:val="ab"/>
                <w:rFonts w:ascii="Times New Roman" w:hAnsi="Times New Roman"/>
                <w:noProof/>
                <w:spacing w:val="2"/>
                <w:w w:val="99"/>
                <w:sz w:val="24"/>
                <w:szCs w:val="24"/>
              </w:rPr>
              <w:t>и</w:t>
            </w:r>
            <w:r w:rsidR="00FA4F0E" w:rsidRPr="00F73C33">
              <w:rPr>
                <w:rStyle w:val="ab"/>
                <w:rFonts w:ascii="Times New Roman" w:hAnsi="Times New Roman"/>
                <w:noProof/>
                <w:w w:val="99"/>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_Toc68367599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23</w:t>
            </w:r>
            <w:r w:rsidR="00FA4F0E" w:rsidRPr="00F73C33">
              <w:rPr>
                <w:rFonts w:ascii="Times New Roman" w:hAnsi="Times New Roman"/>
                <w:noProof/>
                <w:webHidden/>
                <w:sz w:val="24"/>
                <w:szCs w:val="24"/>
              </w:rPr>
              <w:fldChar w:fldCharType="end"/>
            </w:r>
          </w:hyperlink>
        </w:p>
        <w:p w14:paraId="3F407FA7" w14:textId="73B27010" w:rsidR="00FA4F0E" w:rsidRPr="00F73C33" w:rsidRDefault="00F56949">
          <w:pPr>
            <w:pStyle w:val="21"/>
            <w:tabs>
              <w:tab w:val="right" w:leader="dot" w:pos="9911"/>
            </w:tabs>
            <w:rPr>
              <w:rFonts w:ascii="Times New Roman" w:eastAsiaTheme="minorEastAsia" w:hAnsi="Times New Roman"/>
              <w:noProof/>
              <w:sz w:val="24"/>
              <w:szCs w:val="24"/>
            </w:rPr>
          </w:pPr>
          <w:hyperlink w:anchor="_Toc68367600" w:history="1">
            <w:r w:rsidR="00FA4F0E" w:rsidRPr="00F73C33">
              <w:rPr>
                <w:rStyle w:val="ab"/>
                <w:rFonts w:ascii="Times New Roman" w:hAnsi="Times New Roman"/>
                <w:noProof/>
                <w:sz w:val="24"/>
                <w:szCs w:val="24"/>
              </w:rPr>
              <w:t xml:space="preserve">1.2.1.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Основ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ые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z w:val="24"/>
                <w:szCs w:val="24"/>
              </w:rPr>
              <w:t>авл</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 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ип</w:t>
            </w:r>
            <w:r w:rsidR="00FA4F0E" w:rsidRPr="00F73C33">
              <w:rPr>
                <w:rStyle w:val="ab"/>
                <w:rFonts w:ascii="Times New Roman" w:hAnsi="Times New Roman"/>
                <w:noProof/>
                <w:sz w:val="24"/>
                <w:szCs w:val="24"/>
              </w:rPr>
              <w:t xml:space="preserve">ы, </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4"/>
                <w:sz w:val="24"/>
                <w:szCs w:val="24"/>
              </w:rPr>
              <w:t>ы</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аза</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ли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азвит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 ц</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зован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ых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водо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23</w:t>
            </w:r>
            <w:r w:rsidR="00FA4F0E" w:rsidRPr="00F73C33">
              <w:rPr>
                <w:rFonts w:ascii="Times New Roman" w:hAnsi="Times New Roman"/>
                <w:noProof/>
                <w:webHidden/>
                <w:sz w:val="24"/>
                <w:szCs w:val="24"/>
              </w:rPr>
              <w:fldChar w:fldCharType="end"/>
            </w:r>
          </w:hyperlink>
        </w:p>
        <w:p w14:paraId="286DFF50" w14:textId="72B5675D" w:rsidR="00FA4F0E" w:rsidRPr="00F73C33" w:rsidRDefault="00F56949">
          <w:pPr>
            <w:pStyle w:val="21"/>
            <w:tabs>
              <w:tab w:val="right" w:leader="dot" w:pos="9911"/>
            </w:tabs>
            <w:rPr>
              <w:rFonts w:ascii="Times New Roman" w:eastAsiaTheme="minorEastAsia" w:hAnsi="Times New Roman"/>
              <w:noProof/>
              <w:sz w:val="24"/>
              <w:szCs w:val="24"/>
            </w:rPr>
          </w:pPr>
          <w:hyperlink w:anchor="_Toc68367601" w:history="1">
            <w:r w:rsidR="00FA4F0E" w:rsidRPr="00F73C33">
              <w:rPr>
                <w:rStyle w:val="ab"/>
                <w:rFonts w:ascii="Times New Roman" w:hAnsi="Times New Roman"/>
                <w:noProof/>
                <w:sz w:val="24"/>
                <w:szCs w:val="24"/>
              </w:rPr>
              <w:t>1.2.2.  Сценарии развития централизованных систем водоснабжения в зависимости от различных сценариев развития МО СП «</w:t>
            </w:r>
            <w:r w:rsidR="00510FE7" w:rsidRPr="00F73C33">
              <w:rPr>
                <w:rStyle w:val="ab"/>
                <w:rFonts w:ascii="Times New Roman" w:hAnsi="Times New Roman"/>
                <w:noProof/>
                <w:sz w:val="24"/>
                <w:szCs w:val="24"/>
              </w:rPr>
              <w:t>Серегово</w:t>
            </w:r>
            <w:r w:rsidR="00FA4F0E" w:rsidRPr="00F73C33">
              <w:rPr>
                <w:rStyle w:val="ab"/>
                <w:rFonts w:ascii="Times New Roman" w:hAnsi="Times New Roman"/>
                <w:noProof/>
                <w:sz w:val="24"/>
                <w:szCs w:val="24"/>
              </w:rPr>
              <w:t>»</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28</w:t>
            </w:r>
            <w:r w:rsidR="00FA4F0E" w:rsidRPr="00F73C33">
              <w:rPr>
                <w:rFonts w:ascii="Times New Roman" w:hAnsi="Times New Roman"/>
                <w:noProof/>
                <w:webHidden/>
                <w:sz w:val="24"/>
                <w:szCs w:val="24"/>
              </w:rPr>
              <w:fldChar w:fldCharType="end"/>
            </w:r>
          </w:hyperlink>
        </w:p>
        <w:p w14:paraId="1EE86B25" w14:textId="5F0AAE00" w:rsidR="00FA4F0E" w:rsidRPr="00F73C33" w:rsidRDefault="00F56949">
          <w:pPr>
            <w:pStyle w:val="11"/>
            <w:tabs>
              <w:tab w:val="right" w:leader="dot" w:pos="9911"/>
            </w:tabs>
            <w:rPr>
              <w:rFonts w:ascii="Times New Roman" w:eastAsiaTheme="minorEastAsia" w:hAnsi="Times New Roman"/>
              <w:noProof/>
              <w:sz w:val="24"/>
              <w:szCs w:val="24"/>
            </w:rPr>
          </w:pPr>
          <w:hyperlink w:anchor="_Toc68367602" w:history="1">
            <w:r w:rsidR="00FA4F0E" w:rsidRPr="00F73C33">
              <w:rPr>
                <w:rStyle w:val="ab"/>
                <w:rFonts w:ascii="Times New Roman" w:hAnsi="Times New Roman"/>
                <w:noProof/>
                <w:sz w:val="24"/>
                <w:szCs w:val="24"/>
              </w:rPr>
              <w:t>1.3.</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pacing w:val="-1"/>
                <w:sz w:val="24"/>
                <w:szCs w:val="24"/>
              </w:rPr>
              <w:t>Б</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анс</w:t>
            </w:r>
            <w:r w:rsidR="00FA4F0E" w:rsidRPr="00F73C33">
              <w:rPr>
                <w:rStyle w:val="ab"/>
                <w:rFonts w:ascii="Times New Roman" w:hAnsi="Times New Roman"/>
                <w:noProof/>
                <w:spacing w:val="-6"/>
                <w:sz w:val="24"/>
                <w:szCs w:val="24"/>
              </w:rPr>
              <w:t xml:space="preserve"> </w:t>
            </w:r>
            <w:r w:rsidR="00FA4F0E" w:rsidRPr="00F73C33">
              <w:rPr>
                <w:rStyle w:val="ab"/>
                <w:rFonts w:ascii="Times New Roman" w:hAnsi="Times New Roman"/>
                <w:noProof/>
                <w:sz w:val="24"/>
                <w:szCs w:val="24"/>
              </w:rPr>
              <w:t>водо</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на</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z w:val="24"/>
                <w:szCs w:val="24"/>
              </w:rPr>
              <w:t>же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ия</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реб</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ия</w:t>
            </w:r>
            <w:r w:rsidR="00FA4F0E" w:rsidRPr="00F73C33">
              <w:rPr>
                <w:rStyle w:val="ab"/>
                <w:rFonts w:ascii="Times New Roman" w:hAnsi="Times New Roman"/>
                <w:noProof/>
                <w:spacing w:val="-15"/>
                <w:sz w:val="24"/>
                <w:szCs w:val="24"/>
              </w:rPr>
              <w:t xml:space="preserve"> </w:t>
            </w:r>
            <w:r w:rsidR="00FA4F0E" w:rsidRPr="00F73C33">
              <w:rPr>
                <w:rStyle w:val="ab"/>
                <w:rFonts w:ascii="Times New Roman" w:hAnsi="Times New Roman"/>
                <w:noProof/>
                <w:sz w:val="24"/>
                <w:szCs w:val="24"/>
              </w:rPr>
              <w:t>г</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р</w:t>
            </w:r>
            <w:r w:rsidR="00FA4F0E" w:rsidRPr="00F73C33">
              <w:rPr>
                <w:rStyle w:val="ab"/>
                <w:rFonts w:ascii="Times New Roman" w:hAnsi="Times New Roman"/>
                <w:noProof/>
                <w:spacing w:val="-1"/>
                <w:sz w:val="24"/>
                <w:szCs w:val="24"/>
              </w:rPr>
              <w:t>я</w:t>
            </w:r>
            <w:r w:rsidR="00FA4F0E" w:rsidRPr="00F73C33">
              <w:rPr>
                <w:rStyle w:val="ab"/>
                <w:rFonts w:ascii="Times New Roman" w:hAnsi="Times New Roman"/>
                <w:noProof/>
                <w:sz w:val="24"/>
                <w:szCs w:val="24"/>
              </w:rPr>
              <w:t>че</w:t>
            </w:r>
            <w:r w:rsidR="00FA4F0E" w:rsidRPr="00F73C33">
              <w:rPr>
                <w:rStyle w:val="ab"/>
                <w:rFonts w:ascii="Times New Roman" w:hAnsi="Times New Roman"/>
                <w:noProof/>
                <w:spacing w:val="2"/>
                <w:sz w:val="24"/>
                <w:szCs w:val="24"/>
              </w:rPr>
              <w:t>й</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0"/>
                <w:sz w:val="24"/>
                <w:szCs w:val="24"/>
              </w:rPr>
              <w:t xml:space="preserve"> </w:t>
            </w:r>
            <w:r w:rsidR="00FA4F0E" w:rsidRPr="00F73C33">
              <w:rPr>
                <w:rStyle w:val="ab"/>
                <w:rFonts w:ascii="Times New Roman" w:hAnsi="Times New Roman"/>
                <w:noProof/>
                <w:sz w:val="24"/>
                <w:szCs w:val="24"/>
              </w:rPr>
              <w:t>п</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z w:val="24"/>
                <w:szCs w:val="24"/>
              </w:rPr>
              <w:t>ево</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0"/>
                <w:sz w:val="24"/>
                <w:szCs w:val="24"/>
              </w:rPr>
              <w:t xml:space="preserve"> </w:t>
            </w:r>
            <w:r w:rsidR="00FA4F0E" w:rsidRPr="00F73C33">
              <w:rPr>
                <w:rStyle w:val="ab"/>
                <w:rFonts w:ascii="Times New Roman" w:hAnsi="Times New Roman"/>
                <w:noProof/>
                <w:sz w:val="24"/>
                <w:szCs w:val="24"/>
              </w:rPr>
              <w:t>те</w:t>
            </w:r>
            <w:r w:rsidR="00FA4F0E" w:rsidRPr="00F73C33">
              <w:rPr>
                <w:rStyle w:val="ab"/>
                <w:rFonts w:ascii="Times New Roman" w:hAnsi="Times New Roman"/>
                <w:noProof/>
                <w:spacing w:val="2"/>
                <w:sz w:val="24"/>
                <w:szCs w:val="24"/>
              </w:rPr>
              <w:t>х</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че</w:t>
            </w:r>
            <w:r w:rsidR="00FA4F0E" w:rsidRPr="00F73C33">
              <w:rPr>
                <w:rStyle w:val="ab"/>
                <w:rFonts w:ascii="Times New Roman" w:hAnsi="Times New Roman"/>
                <w:noProof/>
                <w:spacing w:val="3"/>
                <w:sz w:val="24"/>
                <w:szCs w:val="24"/>
              </w:rPr>
              <w:t>с</w:t>
            </w:r>
            <w:r w:rsidR="00FA4F0E" w:rsidRPr="00F73C33">
              <w:rPr>
                <w:rStyle w:val="ab"/>
                <w:rFonts w:ascii="Times New Roman" w:hAnsi="Times New Roman"/>
                <w:noProof/>
                <w:sz w:val="24"/>
                <w:szCs w:val="24"/>
              </w:rPr>
              <w:t>кой воды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30</w:t>
            </w:r>
            <w:r w:rsidR="00FA4F0E" w:rsidRPr="00F73C33">
              <w:rPr>
                <w:rFonts w:ascii="Times New Roman" w:hAnsi="Times New Roman"/>
                <w:noProof/>
                <w:webHidden/>
                <w:sz w:val="24"/>
                <w:szCs w:val="24"/>
              </w:rPr>
              <w:fldChar w:fldCharType="end"/>
            </w:r>
          </w:hyperlink>
        </w:p>
        <w:p w14:paraId="55631E11" w14:textId="499271CC" w:rsidR="00FA4F0E" w:rsidRPr="00F73C33" w:rsidRDefault="00F56949">
          <w:pPr>
            <w:pStyle w:val="21"/>
            <w:tabs>
              <w:tab w:val="right" w:leader="dot" w:pos="9911"/>
            </w:tabs>
            <w:rPr>
              <w:rFonts w:ascii="Times New Roman" w:eastAsiaTheme="minorEastAsia" w:hAnsi="Times New Roman"/>
              <w:noProof/>
              <w:sz w:val="24"/>
              <w:szCs w:val="24"/>
            </w:rPr>
          </w:pPr>
          <w:hyperlink w:anchor="_Toc68367603" w:history="1">
            <w:r w:rsidR="00FA4F0E" w:rsidRPr="00F73C33">
              <w:rPr>
                <w:rStyle w:val="ab"/>
                <w:rFonts w:ascii="Times New Roman" w:hAnsi="Times New Roman"/>
                <w:noProof/>
                <w:sz w:val="24"/>
                <w:szCs w:val="24"/>
              </w:rPr>
              <w:t xml:space="preserve">1.3.1.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3"/>
                <w:sz w:val="24"/>
                <w:szCs w:val="24"/>
              </w:rPr>
              <w:t>б</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баланс</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ализа</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ы СП «</w:t>
            </w:r>
            <w:r w:rsidR="00510FE7" w:rsidRPr="00F73C33">
              <w:rPr>
                <w:rStyle w:val="ab"/>
                <w:rFonts w:ascii="Times New Roman" w:hAnsi="Times New Roman"/>
                <w:noProof/>
                <w:sz w:val="24"/>
                <w:szCs w:val="24"/>
              </w:rPr>
              <w:t>Серегово</w:t>
            </w:r>
            <w:r w:rsidR="00FA4F0E" w:rsidRPr="00F73C33">
              <w:rPr>
                <w:rStyle w:val="ab"/>
                <w:rFonts w:ascii="Times New Roman" w:hAnsi="Times New Roman"/>
                <w:noProof/>
                <w:sz w:val="24"/>
                <w:szCs w:val="24"/>
              </w:rPr>
              <w:t>»</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30</w:t>
            </w:r>
            <w:r w:rsidR="00FA4F0E" w:rsidRPr="00F73C33">
              <w:rPr>
                <w:rFonts w:ascii="Times New Roman" w:hAnsi="Times New Roman"/>
                <w:noProof/>
                <w:webHidden/>
                <w:sz w:val="24"/>
                <w:szCs w:val="24"/>
              </w:rPr>
              <w:fldChar w:fldCharType="end"/>
            </w:r>
          </w:hyperlink>
        </w:p>
        <w:p w14:paraId="568551C9" w14:textId="6D539393" w:rsidR="00FA4F0E" w:rsidRPr="00F73C33" w:rsidRDefault="00F56949">
          <w:pPr>
            <w:pStyle w:val="21"/>
            <w:tabs>
              <w:tab w:val="right" w:leader="dot" w:pos="9911"/>
            </w:tabs>
            <w:rPr>
              <w:rFonts w:ascii="Times New Roman" w:eastAsiaTheme="minorEastAsia" w:hAnsi="Times New Roman"/>
              <w:noProof/>
              <w:sz w:val="24"/>
              <w:szCs w:val="24"/>
            </w:rPr>
          </w:pPr>
          <w:hyperlink w:anchor="_Toc68367604" w:history="1">
            <w:r w:rsidR="00FA4F0E" w:rsidRPr="00F73C33">
              <w:rPr>
                <w:rStyle w:val="ab"/>
                <w:rFonts w:ascii="Times New Roman" w:hAnsi="Times New Roman"/>
                <w:noProof/>
                <w:sz w:val="24"/>
                <w:szCs w:val="24"/>
              </w:rPr>
              <w:t xml:space="preserve">1.3.2.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аль</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ый</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z w:val="24"/>
                <w:szCs w:val="24"/>
              </w:rPr>
              <w:t>б</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ланс по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ь</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 xml:space="preserve">ы по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оло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м зонам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овой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 xml:space="preserve">в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ут</w:t>
            </w:r>
            <w:r w:rsidR="00FA4F0E" w:rsidRPr="00F73C33">
              <w:rPr>
                <w:rStyle w:val="ab"/>
                <w:rFonts w:ascii="Times New Roman" w:hAnsi="Times New Roman"/>
                <w:noProof/>
                <w:spacing w:val="5"/>
                <w:sz w:val="24"/>
                <w:szCs w:val="24"/>
              </w:rPr>
              <w:t>к</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мак</w:t>
            </w:r>
            <w:r w:rsidR="00FA4F0E" w:rsidRPr="00F73C33">
              <w:rPr>
                <w:rStyle w:val="ab"/>
                <w:rFonts w:ascii="Times New Roman" w:hAnsi="Times New Roman"/>
                <w:noProof/>
                <w:spacing w:val="-1"/>
                <w:sz w:val="24"/>
                <w:szCs w:val="24"/>
              </w:rPr>
              <w:t>си</w:t>
            </w:r>
            <w:r w:rsidR="00FA4F0E" w:rsidRPr="00F73C33">
              <w:rPr>
                <w:rStyle w:val="ab"/>
                <w:rFonts w:ascii="Times New Roman" w:hAnsi="Times New Roman"/>
                <w:noProof/>
                <w:sz w:val="24"/>
                <w:szCs w:val="24"/>
              </w:rPr>
              <w:t>мально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бл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30</w:t>
            </w:r>
            <w:r w:rsidR="00FA4F0E" w:rsidRPr="00F73C33">
              <w:rPr>
                <w:rFonts w:ascii="Times New Roman" w:hAnsi="Times New Roman"/>
                <w:noProof/>
                <w:webHidden/>
                <w:sz w:val="24"/>
                <w:szCs w:val="24"/>
              </w:rPr>
              <w:fldChar w:fldCharType="end"/>
            </w:r>
          </w:hyperlink>
        </w:p>
        <w:p w14:paraId="539F5D2A" w14:textId="352D23CD" w:rsidR="00FA4F0E" w:rsidRPr="00F73C33" w:rsidRDefault="00F56949">
          <w:pPr>
            <w:pStyle w:val="21"/>
            <w:tabs>
              <w:tab w:val="right" w:leader="dot" w:pos="9911"/>
            </w:tabs>
            <w:rPr>
              <w:rFonts w:ascii="Times New Roman" w:eastAsiaTheme="minorEastAsia" w:hAnsi="Times New Roman"/>
              <w:noProof/>
              <w:sz w:val="24"/>
              <w:szCs w:val="24"/>
            </w:rPr>
          </w:pPr>
          <w:hyperlink w:anchor="_Toc68367605" w:history="1">
            <w:r w:rsidR="00FA4F0E" w:rsidRPr="00F73C33">
              <w:rPr>
                <w:rStyle w:val="ab"/>
                <w:rFonts w:ascii="Times New Roman" w:hAnsi="Times New Roman"/>
                <w:noProof/>
                <w:sz w:val="24"/>
                <w:szCs w:val="24"/>
              </w:rPr>
              <w:t>1.3.3.  Структурный баланс реализации горячей, питьевой, технической воды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30</w:t>
            </w:r>
            <w:r w:rsidR="00FA4F0E" w:rsidRPr="00F73C33">
              <w:rPr>
                <w:rFonts w:ascii="Times New Roman" w:hAnsi="Times New Roman"/>
                <w:noProof/>
                <w:webHidden/>
                <w:sz w:val="24"/>
                <w:szCs w:val="24"/>
              </w:rPr>
              <w:fldChar w:fldCharType="end"/>
            </w:r>
          </w:hyperlink>
        </w:p>
        <w:p w14:paraId="23C60999" w14:textId="4C5EE399" w:rsidR="00FA4F0E" w:rsidRPr="00F73C33" w:rsidRDefault="00F56949">
          <w:pPr>
            <w:pStyle w:val="21"/>
            <w:tabs>
              <w:tab w:val="right" w:leader="dot" w:pos="9911"/>
            </w:tabs>
            <w:rPr>
              <w:rFonts w:ascii="Times New Roman" w:eastAsiaTheme="minorEastAsia" w:hAnsi="Times New Roman"/>
              <w:noProof/>
              <w:sz w:val="24"/>
              <w:szCs w:val="24"/>
            </w:rPr>
          </w:pPr>
          <w:hyperlink w:anchor="_Toc68367606" w:history="1">
            <w:r w:rsidR="00FA4F0E" w:rsidRPr="00F73C33">
              <w:rPr>
                <w:rStyle w:val="ab"/>
                <w:rFonts w:ascii="Times New Roman" w:hAnsi="Times New Roman"/>
                <w:noProof/>
                <w:sz w:val="24"/>
                <w:szCs w:val="24"/>
              </w:rPr>
              <w:t>1.3.4. Сведения о фактическом потреблении населением горячей, питьевой, технической воды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32</w:t>
            </w:r>
            <w:r w:rsidR="00FA4F0E" w:rsidRPr="00F73C33">
              <w:rPr>
                <w:rFonts w:ascii="Times New Roman" w:hAnsi="Times New Roman"/>
                <w:noProof/>
                <w:webHidden/>
                <w:sz w:val="24"/>
                <w:szCs w:val="24"/>
              </w:rPr>
              <w:fldChar w:fldCharType="end"/>
            </w:r>
          </w:hyperlink>
        </w:p>
        <w:p w14:paraId="7F6AF74A" w14:textId="6D28E712" w:rsidR="00FA4F0E" w:rsidRPr="00F73C33" w:rsidRDefault="00F56949">
          <w:pPr>
            <w:pStyle w:val="21"/>
            <w:tabs>
              <w:tab w:val="right" w:leader="dot" w:pos="9911"/>
            </w:tabs>
            <w:rPr>
              <w:rFonts w:ascii="Times New Roman" w:eastAsiaTheme="minorEastAsia" w:hAnsi="Times New Roman"/>
              <w:noProof/>
              <w:sz w:val="24"/>
              <w:szCs w:val="24"/>
            </w:rPr>
          </w:pPr>
          <w:hyperlink w:anchor="_Toc68367607" w:history="1">
            <w:r w:rsidR="00FA4F0E" w:rsidRPr="00F73C33">
              <w:rPr>
                <w:rStyle w:val="ab"/>
                <w:rFonts w:ascii="Times New Roman" w:hAnsi="Times New Roman"/>
                <w:noProof/>
                <w:sz w:val="24"/>
                <w:szCs w:val="24"/>
              </w:rPr>
              <w:t>1.3.5.  Описание существующей системы коммерческого учета горячей, питьевой, технической воды и планов по установке приборов учета</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32</w:t>
            </w:r>
            <w:r w:rsidR="00FA4F0E" w:rsidRPr="00F73C33">
              <w:rPr>
                <w:rFonts w:ascii="Times New Roman" w:hAnsi="Times New Roman"/>
                <w:noProof/>
                <w:webHidden/>
                <w:sz w:val="24"/>
                <w:szCs w:val="24"/>
              </w:rPr>
              <w:fldChar w:fldCharType="end"/>
            </w:r>
          </w:hyperlink>
        </w:p>
        <w:p w14:paraId="459DC160" w14:textId="19FF0DF2" w:rsidR="00FA4F0E" w:rsidRPr="00F73C33" w:rsidRDefault="00F56949">
          <w:pPr>
            <w:pStyle w:val="21"/>
            <w:tabs>
              <w:tab w:val="right" w:leader="dot" w:pos="9911"/>
            </w:tabs>
            <w:rPr>
              <w:rFonts w:ascii="Times New Roman" w:eastAsiaTheme="minorEastAsia" w:hAnsi="Times New Roman"/>
              <w:noProof/>
              <w:sz w:val="24"/>
              <w:szCs w:val="24"/>
            </w:rPr>
          </w:pPr>
          <w:hyperlink w:anchor="_Toc68367608" w:history="1">
            <w:r w:rsidR="00FA4F0E" w:rsidRPr="00F73C33">
              <w:rPr>
                <w:rStyle w:val="ab"/>
                <w:rFonts w:ascii="Times New Roman" w:hAnsi="Times New Roman"/>
                <w:noProof/>
                <w:sz w:val="24"/>
                <w:szCs w:val="24"/>
              </w:rPr>
              <w:t>1.3.6.  Анализ резервов и дефицитов производственных мощностей системы водоснабжения МО СП «</w:t>
            </w:r>
            <w:r w:rsidR="00510FE7" w:rsidRPr="00F73C33">
              <w:rPr>
                <w:rStyle w:val="ab"/>
                <w:rFonts w:ascii="Times New Roman" w:hAnsi="Times New Roman"/>
                <w:noProof/>
                <w:sz w:val="24"/>
                <w:szCs w:val="24"/>
              </w:rPr>
              <w:t>Серегово</w:t>
            </w:r>
            <w:r w:rsidR="00FA4F0E" w:rsidRPr="00F73C33">
              <w:rPr>
                <w:rStyle w:val="ab"/>
                <w:rFonts w:ascii="Times New Roman" w:hAnsi="Times New Roman"/>
                <w:noProof/>
                <w:sz w:val="24"/>
                <w:szCs w:val="24"/>
              </w:rPr>
              <w:t>»</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32</w:t>
            </w:r>
            <w:r w:rsidR="00FA4F0E" w:rsidRPr="00F73C33">
              <w:rPr>
                <w:rFonts w:ascii="Times New Roman" w:hAnsi="Times New Roman"/>
                <w:noProof/>
                <w:webHidden/>
                <w:sz w:val="24"/>
                <w:szCs w:val="24"/>
              </w:rPr>
              <w:fldChar w:fldCharType="end"/>
            </w:r>
          </w:hyperlink>
        </w:p>
        <w:p w14:paraId="50106481" w14:textId="06E5E0A4" w:rsidR="00FA4F0E" w:rsidRPr="00F73C33" w:rsidRDefault="00F56949">
          <w:pPr>
            <w:pStyle w:val="21"/>
            <w:tabs>
              <w:tab w:val="right" w:leader="dot" w:pos="9911"/>
            </w:tabs>
            <w:rPr>
              <w:rFonts w:ascii="Times New Roman" w:eastAsiaTheme="minorEastAsia" w:hAnsi="Times New Roman"/>
              <w:noProof/>
              <w:sz w:val="24"/>
              <w:szCs w:val="24"/>
            </w:rPr>
          </w:pPr>
          <w:hyperlink w:anchor="_Toc68367609" w:history="1">
            <w:r w:rsidR="00FA4F0E" w:rsidRPr="00F73C33">
              <w:rPr>
                <w:rStyle w:val="ab"/>
                <w:rFonts w:ascii="Times New Roman" w:hAnsi="Times New Roman"/>
                <w:noProof/>
                <w:sz w:val="24"/>
                <w:szCs w:val="24"/>
              </w:rPr>
              <w:t>1.3.7.  Прогнозные балансы потребления горячей, питьевой, технической воды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_Toc68367609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33</w:t>
            </w:r>
            <w:r w:rsidR="00FA4F0E" w:rsidRPr="00F73C33">
              <w:rPr>
                <w:rFonts w:ascii="Times New Roman" w:hAnsi="Times New Roman"/>
                <w:noProof/>
                <w:webHidden/>
                <w:sz w:val="24"/>
                <w:szCs w:val="24"/>
              </w:rPr>
              <w:fldChar w:fldCharType="end"/>
            </w:r>
          </w:hyperlink>
        </w:p>
        <w:p w14:paraId="1FEC8088" w14:textId="5F583A09" w:rsidR="00FA4F0E" w:rsidRPr="00F73C33" w:rsidRDefault="00F56949">
          <w:pPr>
            <w:pStyle w:val="21"/>
            <w:tabs>
              <w:tab w:val="right" w:leader="dot" w:pos="9911"/>
            </w:tabs>
            <w:rPr>
              <w:rFonts w:ascii="Times New Roman" w:eastAsiaTheme="minorEastAsia" w:hAnsi="Times New Roman"/>
              <w:noProof/>
              <w:sz w:val="24"/>
              <w:szCs w:val="24"/>
            </w:rPr>
          </w:pPr>
          <w:hyperlink w:anchor="_Toc68367610" w:history="1">
            <w:r w:rsidR="00FA4F0E" w:rsidRPr="00F73C33">
              <w:rPr>
                <w:rStyle w:val="ab"/>
                <w:rFonts w:ascii="Times New Roman" w:hAnsi="Times New Roman"/>
                <w:noProof/>
                <w:sz w:val="24"/>
                <w:szCs w:val="24"/>
              </w:rPr>
              <w:t>1.3.8.  Описание централизованной системы горячего водоснабжения с использованием закрытых систем горячего водоснабжения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35</w:t>
            </w:r>
            <w:r w:rsidR="00FA4F0E" w:rsidRPr="00F73C33">
              <w:rPr>
                <w:rFonts w:ascii="Times New Roman" w:hAnsi="Times New Roman"/>
                <w:noProof/>
                <w:webHidden/>
                <w:sz w:val="24"/>
                <w:szCs w:val="24"/>
              </w:rPr>
              <w:fldChar w:fldCharType="end"/>
            </w:r>
          </w:hyperlink>
        </w:p>
        <w:p w14:paraId="4F0BA8D0" w14:textId="15A6F2D7" w:rsidR="00FA4F0E" w:rsidRPr="00F73C33" w:rsidRDefault="00F56949">
          <w:pPr>
            <w:pStyle w:val="21"/>
            <w:tabs>
              <w:tab w:val="right" w:leader="dot" w:pos="9911"/>
            </w:tabs>
            <w:rPr>
              <w:rFonts w:ascii="Times New Roman" w:eastAsiaTheme="minorEastAsia" w:hAnsi="Times New Roman"/>
              <w:noProof/>
              <w:sz w:val="24"/>
              <w:szCs w:val="24"/>
            </w:rPr>
          </w:pPr>
          <w:hyperlink w:anchor="_Toc68367611" w:history="1">
            <w:r w:rsidR="00FA4F0E" w:rsidRPr="00F73C33">
              <w:rPr>
                <w:rStyle w:val="ab"/>
                <w:rFonts w:ascii="Times New Roman" w:hAnsi="Times New Roman"/>
                <w:noProof/>
                <w:sz w:val="24"/>
                <w:szCs w:val="24"/>
              </w:rPr>
              <w:t xml:space="preserve">1.3.9.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о </w:t>
            </w:r>
            <w:r w:rsidR="00FA4F0E" w:rsidRPr="00F73C33">
              <w:rPr>
                <w:rStyle w:val="ab"/>
                <w:rFonts w:ascii="Times New Roman" w:hAnsi="Times New Roman"/>
                <w:noProof/>
                <w:spacing w:val="-3"/>
                <w:sz w:val="24"/>
                <w:szCs w:val="24"/>
              </w:rPr>
              <w:t>ф</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ом и о</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ид</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мом по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бл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ч</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 xml:space="preserve">ы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ово</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дн</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мак</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мальное</w:t>
            </w:r>
            <w:r w:rsidR="00FA4F0E" w:rsidRPr="00F73C33">
              <w:rPr>
                <w:rStyle w:val="ab"/>
                <w:rFonts w:ascii="Times New Roman" w:hAnsi="Times New Roman"/>
                <w:noProof/>
                <w:spacing w:val="-1"/>
                <w:sz w:val="24"/>
                <w:szCs w:val="24"/>
              </w:rPr>
              <w:t xml:space="preserve"> с</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35</w:t>
            </w:r>
            <w:r w:rsidR="00FA4F0E" w:rsidRPr="00F73C33">
              <w:rPr>
                <w:rFonts w:ascii="Times New Roman" w:hAnsi="Times New Roman"/>
                <w:noProof/>
                <w:webHidden/>
                <w:sz w:val="24"/>
                <w:szCs w:val="24"/>
              </w:rPr>
              <w:fldChar w:fldCharType="end"/>
            </w:r>
          </w:hyperlink>
        </w:p>
        <w:p w14:paraId="0D581160" w14:textId="2EDF8C66" w:rsidR="00FA4F0E" w:rsidRPr="00F73C33" w:rsidRDefault="00F56949">
          <w:pPr>
            <w:pStyle w:val="21"/>
            <w:tabs>
              <w:tab w:val="right" w:leader="dot" w:pos="9911"/>
            </w:tabs>
            <w:rPr>
              <w:rFonts w:ascii="Times New Roman" w:eastAsiaTheme="minorEastAsia" w:hAnsi="Times New Roman"/>
              <w:noProof/>
              <w:sz w:val="24"/>
              <w:szCs w:val="24"/>
            </w:rPr>
          </w:pPr>
          <w:hyperlink w:anchor="_Toc68367612" w:history="1">
            <w:r w:rsidR="00FA4F0E" w:rsidRPr="00F73C33">
              <w:rPr>
                <w:rStyle w:val="ab"/>
                <w:rFonts w:ascii="Times New Roman" w:hAnsi="Times New Roman"/>
                <w:noProof/>
                <w:sz w:val="24"/>
                <w:szCs w:val="24"/>
              </w:rPr>
              <w:t>1.3.10.</w:t>
            </w:r>
            <w:r w:rsidR="00FA4F0E" w:rsidRPr="00F73C33">
              <w:rPr>
                <w:rStyle w:val="ab"/>
                <w:rFonts w:ascii="Times New Roman" w:hAnsi="Times New Roman"/>
                <w:noProof/>
                <w:spacing w:val="-24"/>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ри</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ль</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тру</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ы</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отр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бл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z w:val="24"/>
                <w:szCs w:val="24"/>
              </w:rPr>
              <w:t>ть</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36</w:t>
            </w:r>
            <w:r w:rsidR="00FA4F0E" w:rsidRPr="00F73C33">
              <w:rPr>
                <w:rFonts w:ascii="Times New Roman" w:hAnsi="Times New Roman"/>
                <w:noProof/>
                <w:webHidden/>
                <w:sz w:val="24"/>
                <w:szCs w:val="24"/>
              </w:rPr>
              <w:fldChar w:fldCharType="end"/>
            </w:r>
          </w:hyperlink>
        </w:p>
        <w:p w14:paraId="069F533D" w14:textId="00198648" w:rsidR="00FA4F0E" w:rsidRPr="00F73C33" w:rsidRDefault="00F56949">
          <w:pPr>
            <w:pStyle w:val="21"/>
            <w:tabs>
              <w:tab w:val="right" w:leader="dot" w:pos="9911"/>
            </w:tabs>
            <w:rPr>
              <w:rFonts w:ascii="Times New Roman" w:eastAsiaTheme="minorEastAsia" w:hAnsi="Times New Roman"/>
              <w:noProof/>
              <w:sz w:val="24"/>
              <w:szCs w:val="24"/>
            </w:rPr>
          </w:pPr>
          <w:hyperlink w:anchor="_Toc68367613" w:history="1">
            <w:r w:rsidR="00FA4F0E" w:rsidRPr="00F73C33">
              <w:rPr>
                <w:rStyle w:val="ab"/>
                <w:rFonts w:ascii="Times New Roman" w:hAnsi="Times New Roman"/>
                <w:noProof/>
                <w:sz w:val="24"/>
                <w:szCs w:val="24"/>
              </w:rPr>
              <w:t>1.3.11.</w:t>
            </w:r>
            <w:r w:rsidR="00FA4F0E" w:rsidRPr="00F73C33">
              <w:rPr>
                <w:rStyle w:val="ab"/>
                <w:rFonts w:ascii="Times New Roman" w:hAnsi="Times New Roman"/>
                <w:noProof/>
                <w:spacing w:val="-24"/>
                <w:sz w:val="24"/>
                <w:szCs w:val="24"/>
              </w:rPr>
              <w:t xml:space="preserve"> </w:t>
            </w:r>
            <w:r w:rsidR="00FA4F0E" w:rsidRPr="00F73C33">
              <w:rPr>
                <w:rStyle w:val="ab"/>
                <w:rFonts w:ascii="Times New Roman" w:hAnsi="Times New Roman"/>
                <w:noProof/>
                <w:sz w:val="24"/>
                <w:szCs w:val="24"/>
              </w:rPr>
              <w:t>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оз расп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 ра</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хо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ов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ы на в</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ам або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ов</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36</w:t>
            </w:r>
            <w:r w:rsidR="00FA4F0E" w:rsidRPr="00F73C33">
              <w:rPr>
                <w:rFonts w:ascii="Times New Roman" w:hAnsi="Times New Roman"/>
                <w:noProof/>
                <w:webHidden/>
                <w:sz w:val="24"/>
                <w:szCs w:val="24"/>
              </w:rPr>
              <w:fldChar w:fldCharType="end"/>
            </w:r>
          </w:hyperlink>
        </w:p>
        <w:p w14:paraId="294909F4" w14:textId="7746EA5C" w:rsidR="00FA4F0E" w:rsidRPr="00F73C33" w:rsidRDefault="00F56949">
          <w:pPr>
            <w:pStyle w:val="21"/>
            <w:tabs>
              <w:tab w:val="right" w:leader="dot" w:pos="9911"/>
            </w:tabs>
            <w:rPr>
              <w:rFonts w:ascii="Times New Roman" w:eastAsiaTheme="minorEastAsia" w:hAnsi="Times New Roman"/>
              <w:noProof/>
              <w:sz w:val="24"/>
              <w:szCs w:val="24"/>
            </w:rPr>
          </w:pPr>
          <w:hyperlink w:anchor="_Toc68367614" w:history="1">
            <w:r w:rsidR="00FA4F0E" w:rsidRPr="00F73C33">
              <w:rPr>
                <w:rStyle w:val="ab"/>
                <w:rFonts w:ascii="Times New Roman" w:hAnsi="Times New Roman"/>
                <w:noProof/>
                <w:sz w:val="24"/>
                <w:szCs w:val="24"/>
              </w:rPr>
              <w:t>1.3.12.</w:t>
            </w:r>
            <w:r w:rsidR="00FA4F0E" w:rsidRPr="00F73C33">
              <w:rPr>
                <w:rStyle w:val="ab"/>
                <w:rFonts w:ascii="Times New Roman" w:hAnsi="Times New Roman"/>
                <w:noProof/>
                <w:spacing w:val="-24"/>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о </w:t>
            </w:r>
            <w:r w:rsidR="00FA4F0E" w:rsidRPr="00F73C33">
              <w:rPr>
                <w:rStyle w:val="ab"/>
                <w:rFonts w:ascii="Times New Roman" w:hAnsi="Times New Roman"/>
                <w:noProof/>
                <w:spacing w:val="-3"/>
                <w:sz w:val="24"/>
                <w:szCs w:val="24"/>
              </w:rPr>
              <w:t>ф</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х и</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z w:val="24"/>
                <w:szCs w:val="24"/>
              </w:rPr>
              <w:t>ла</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pacing w:val="1"/>
                <w:sz w:val="24"/>
                <w:szCs w:val="24"/>
              </w:rPr>
              <w:t>ир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мых п</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 xml:space="preserve">ях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ь</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 xml:space="preserve">ы </w:t>
            </w:r>
            <w:r w:rsidR="00FA4F0E" w:rsidRPr="00F73C33">
              <w:rPr>
                <w:rStyle w:val="ab"/>
                <w:rFonts w:ascii="Times New Roman" w:hAnsi="Times New Roman"/>
                <w:noProof/>
                <w:spacing w:val="-2"/>
                <w:sz w:val="24"/>
                <w:szCs w:val="24"/>
              </w:rPr>
              <w:t>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ов</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2"/>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овы</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дн</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знач</w:t>
            </w:r>
            <w:r w:rsidR="00FA4F0E" w:rsidRPr="00F73C33">
              <w:rPr>
                <w:rStyle w:val="ab"/>
                <w:rFonts w:ascii="Times New Roman" w:hAnsi="Times New Roman"/>
                <w:noProof/>
                <w:spacing w:val="1"/>
                <w:sz w:val="24"/>
                <w:szCs w:val="24"/>
              </w:rPr>
              <w:t>ени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38</w:t>
            </w:r>
            <w:r w:rsidR="00FA4F0E" w:rsidRPr="00F73C33">
              <w:rPr>
                <w:rFonts w:ascii="Times New Roman" w:hAnsi="Times New Roman"/>
                <w:noProof/>
                <w:webHidden/>
                <w:sz w:val="24"/>
                <w:szCs w:val="24"/>
              </w:rPr>
              <w:fldChar w:fldCharType="end"/>
            </w:r>
          </w:hyperlink>
        </w:p>
        <w:p w14:paraId="720F915B" w14:textId="035FE2D4" w:rsidR="00FA4F0E" w:rsidRPr="00F73C33" w:rsidRDefault="00F56949">
          <w:pPr>
            <w:pStyle w:val="21"/>
            <w:tabs>
              <w:tab w:val="right" w:leader="dot" w:pos="9911"/>
            </w:tabs>
            <w:rPr>
              <w:rFonts w:ascii="Times New Roman" w:eastAsiaTheme="minorEastAsia" w:hAnsi="Times New Roman"/>
              <w:noProof/>
              <w:sz w:val="24"/>
              <w:szCs w:val="24"/>
            </w:rPr>
          </w:pPr>
          <w:hyperlink w:anchor="_Toc68367615" w:history="1">
            <w:r w:rsidR="00FA4F0E" w:rsidRPr="00F73C33">
              <w:rPr>
                <w:rStyle w:val="ab"/>
                <w:rFonts w:ascii="Times New Roman" w:hAnsi="Times New Roman"/>
                <w:noProof/>
                <w:sz w:val="24"/>
                <w:szCs w:val="24"/>
              </w:rPr>
              <w:t>1.3.13.</w:t>
            </w:r>
            <w:r w:rsidR="00FA4F0E" w:rsidRPr="00F73C33">
              <w:rPr>
                <w:rStyle w:val="ab"/>
                <w:rFonts w:ascii="Times New Roman" w:hAnsi="Times New Roman"/>
                <w:noProof/>
                <w:spacing w:val="-24"/>
                <w:sz w:val="24"/>
                <w:szCs w:val="24"/>
              </w:rPr>
              <w:t xml:space="preserve"> </w:t>
            </w:r>
            <w:r w:rsidR="00FA4F0E" w:rsidRPr="00F73C33">
              <w:rPr>
                <w:rStyle w:val="ab"/>
                <w:rFonts w:ascii="Times New Roman" w:hAnsi="Times New Roman"/>
                <w:noProof/>
                <w:sz w:val="24"/>
                <w:szCs w:val="24"/>
              </w:rPr>
              <w:t>На</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ова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зац</w:t>
            </w:r>
            <w:r w:rsidR="00FA4F0E" w:rsidRPr="00F73C33">
              <w:rPr>
                <w:rStyle w:val="ab"/>
                <w:rFonts w:ascii="Times New Roman" w:hAnsi="Times New Roman"/>
                <w:noProof/>
                <w:spacing w:val="1"/>
                <w:sz w:val="24"/>
                <w:szCs w:val="24"/>
              </w:rPr>
              <w:t>ии</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ая на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а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 xml:space="preserve">ом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ти</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ю</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3"/>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зац</w:t>
            </w:r>
            <w:r w:rsidR="00FA4F0E" w:rsidRPr="00F73C33">
              <w:rPr>
                <w:rStyle w:val="ab"/>
                <w:rFonts w:ascii="Times New Roman" w:hAnsi="Times New Roman"/>
                <w:noProof/>
                <w:spacing w:val="4"/>
                <w:sz w:val="24"/>
                <w:szCs w:val="24"/>
              </w:rPr>
              <w:t>и</w:t>
            </w:r>
            <w:r w:rsidR="00FA4F0E" w:rsidRPr="00F73C33">
              <w:rPr>
                <w:rStyle w:val="ab"/>
                <w:rFonts w:ascii="Times New Roman" w:hAnsi="Times New Roman"/>
                <w:noProof/>
                <w:sz w:val="24"/>
                <w:szCs w:val="24"/>
              </w:rPr>
              <w:t>и</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38</w:t>
            </w:r>
            <w:r w:rsidR="00FA4F0E" w:rsidRPr="00F73C33">
              <w:rPr>
                <w:rFonts w:ascii="Times New Roman" w:hAnsi="Times New Roman"/>
                <w:noProof/>
                <w:webHidden/>
                <w:sz w:val="24"/>
                <w:szCs w:val="24"/>
              </w:rPr>
              <w:fldChar w:fldCharType="end"/>
            </w:r>
          </w:hyperlink>
        </w:p>
        <w:p w14:paraId="5A484758" w14:textId="5B24A14C" w:rsidR="00FA4F0E" w:rsidRPr="00F73C33" w:rsidRDefault="00F56949">
          <w:pPr>
            <w:pStyle w:val="11"/>
            <w:tabs>
              <w:tab w:val="right" w:leader="dot" w:pos="9911"/>
            </w:tabs>
            <w:rPr>
              <w:rFonts w:ascii="Times New Roman" w:eastAsiaTheme="minorEastAsia" w:hAnsi="Times New Roman"/>
              <w:noProof/>
              <w:sz w:val="24"/>
              <w:szCs w:val="24"/>
            </w:rPr>
          </w:pPr>
          <w:hyperlink w:anchor="_Toc68367616" w:history="1">
            <w:r w:rsidR="00FA4F0E" w:rsidRPr="00F73C33">
              <w:rPr>
                <w:rStyle w:val="ab"/>
                <w:rFonts w:ascii="Times New Roman" w:hAnsi="Times New Roman"/>
                <w:noProof/>
                <w:sz w:val="24"/>
                <w:szCs w:val="24"/>
              </w:rPr>
              <w:t>1.4.</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Пре</w:t>
            </w:r>
            <w:r w:rsidR="00FA4F0E" w:rsidRPr="00F73C33">
              <w:rPr>
                <w:rStyle w:val="ab"/>
                <w:rFonts w:ascii="Times New Roman" w:hAnsi="Times New Roman"/>
                <w:noProof/>
                <w:spacing w:val="1"/>
                <w:sz w:val="24"/>
                <w:szCs w:val="24"/>
              </w:rPr>
              <w:t>дл</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3"/>
                <w:sz w:val="24"/>
                <w:szCs w:val="24"/>
              </w:rPr>
              <w:t>ж</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ия</w:t>
            </w:r>
            <w:r w:rsidR="00FA4F0E" w:rsidRPr="00F73C33">
              <w:rPr>
                <w:rStyle w:val="ab"/>
                <w:rFonts w:ascii="Times New Roman" w:hAnsi="Times New Roman"/>
                <w:noProof/>
                <w:spacing w:val="-16"/>
                <w:sz w:val="24"/>
                <w:szCs w:val="24"/>
              </w:rPr>
              <w:t xml:space="preserve"> </w:t>
            </w:r>
            <w:r w:rsidR="00FA4F0E" w:rsidRPr="00F73C33">
              <w:rPr>
                <w:rStyle w:val="ab"/>
                <w:rFonts w:ascii="Times New Roman" w:hAnsi="Times New Roman"/>
                <w:noProof/>
                <w:sz w:val="24"/>
                <w:szCs w:val="24"/>
              </w:rPr>
              <w:t>по</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z w:val="24"/>
                <w:szCs w:val="24"/>
              </w:rPr>
              <w:t>оител</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z w:val="24"/>
                <w:szCs w:val="24"/>
              </w:rPr>
              <w:t>ств</w:t>
            </w:r>
            <w:r w:rsidR="00FA4F0E" w:rsidRPr="00F73C33">
              <w:rPr>
                <w:rStyle w:val="ab"/>
                <w:rFonts w:ascii="Times New Roman" w:hAnsi="Times New Roman"/>
                <w:noProof/>
                <w:spacing w:val="1"/>
                <w:sz w:val="24"/>
                <w:szCs w:val="24"/>
              </w:rPr>
              <w:t>у</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реко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z w:val="24"/>
                <w:szCs w:val="24"/>
              </w:rPr>
              <w:t>к</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z w:val="24"/>
                <w:szCs w:val="24"/>
              </w:rPr>
              <w:t>ии</w:t>
            </w:r>
            <w:r w:rsidR="00FA4F0E" w:rsidRPr="00F73C33">
              <w:rPr>
                <w:rStyle w:val="ab"/>
                <w:rFonts w:ascii="Times New Roman" w:hAnsi="Times New Roman"/>
                <w:noProof/>
                <w:spacing w:val="-17"/>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ер</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з</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 объект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истем</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3"/>
                <w:sz w:val="24"/>
                <w:szCs w:val="24"/>
              </w:rPr>
              <w:t>д</w:t>
            </w:r>
            <w:r w:rsidR="00FA4F0E" w:rsidRPr="00F73C33">
              <w:rPr>
                <w:rStyle w:val="ab"/>
                <w:rFonts w:ascii="Times New Roman" w:hAnsi="Times New Roman"/>
                <w:noProof/>
                <w:sz w:val="24"/>
                <w:szCs w:val="24"/>
              </w:rPr>
              <w:t>осна</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39</w:t>
            </w:r>
            <w:r w:rsidR="00FA4F0E" w:rsidRPr="00F73C33">
              <w:rPr>
                <w:rFonts w:ascii="Times New Roman" w:hAnsi="Times New Roman"/>
                <w:noProof/>
                <w:webHidden/>
                <w:sz w:val="24"/>
                <w:szCs w:val="24"/>
              </w:rPr>
              <w:fldChar w:fldCharType="end"/>
            </w:r>
          </w:hyperlink>
        </w:p>
        <w:p w14:paraId="21E5DB67" w14:textId="646C002E" w:rsidR="00FA4F0E" w:rsidRPr="00F73C33" w:rsidRDefault="00F56949">
          <w:pPr>
            <w:pStyle w:val="21"/>
            <w:tabs>
              <w:tab w:val="right" w:leader="dot" w:pos="9911"/>
            </w:tabs>
            <w:rPr>
              <w:rFonts w:ascii="Times New Roman" w:eastAsiaTheme="minorEastAsia" w:hAnsi="Times New Roman"/>
              <w:noProof/>
              <w:sz w:val="24"/>
              <w:szCs w:val="24"/>
            </w:rPr>
          </w:pPr>
          <w:hyperlink w:anchor="_Toc68367617" w:history="1">
            <w:r w:rsidR="00FA4F0E" w:rsidRPr="00F73C33">
              <w:rPr>
                <w:rStyle w:val="ab"/>
                <w:rFonts w:ascii="Times New Roman" w:hAnsi="Times New Roman"/>
                <w:noProof/>
                <w:sz w:val="24"/>
                <w:szCs w:val="24"/>
              </w:rPr>
              <w:t xml:space="preserve">1.4.1.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Пере</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ь</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при</w:t>
            </w:r>
            <w:r w:rsidR="00FA4F0E" w:rsidRPr="00F73C33">
              <w:rPr>
                <w:rStyle w:val="ab"/>
                <w:rFonts w:ascii="Times New Roman" w:hAnsi="Times New Roman"/>
                <w:noProof/>
                <w:spacing w:val="-3"/>
                <w:sz w:val="24"/>
                <w:szCs w:val="24"/>
              </w:rPr>
              <w:t>я</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али</w:t>
            </w:r>
            <w:r w:rsidR="00FA4F0E" w:rsidRPr="00F73C33">
              <w:rPr>
                <w:rStyle w:val="ab"/>
                <w:rFonts w:ascii="Times New Roman" w:hAnsi="Times New Roman"/>
                <w:noProof/>
                <w:spacing w:val="-2"/>
                <w:sz w:val="24"/>
                <w:szCs w:val="24"/>
              </w:rPr>
              <w:t>з</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ци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водо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ени</w:t>
            </w:r>
            <w:r w:rsidR="00FA4F0E" w:rsidRPr="00F73C33">
              <w:rPr>
                <w:rStyle w:val="ab"/>
                <w:rFonts w:ascii="Times New Roman" w:hAnsi="Times New Roman"/>
                <w:noProof/>
                <w:sz w:val="24"/>
                <w:szCs w:val="24"/>
              </w:rPr>
              <w:t xml:space="preserve">я с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азбив</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ам</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39</w:t>
            </w:r>
            <w:r w:rsidR="00FA4F0E" w:rsidRPr="00F73C33">
              <w:rPr>
                <w:rFonts w:ascii="Times New Roman" w:hAnsi="Times New Roman"/>
                <w:noProof/>
                <w:webHidden/>
                <w:sz w:val="24"/>
                <w:szCs w:val="24"/>
              </w:rPr>
              <w:fldChar w:fldCharType="end"/>
            </w:r>
          </w:hyperlink>
        </w:p>
        <w:p w14:paraId="0A1ECF7E" w14:textId="41B412FF" w:rsidR="00FA4F0E" w:rsidRPr="00F73C33" w:rsidRDefault="00F56949">
          <w:pPr>
            <w:pStyle w:val="21"/>
            <w:tabs>
              <w:tab w:val="right" w:leader="dot" w:pos="9911"/>
            </w:tabs>
            <w:rPr>
              <w:rFonts w:ascii="Times New Roman" w:eastAsiaTheme="minorEastAsia" w:hAnsi="Times New Roman"/>
              <w:noProof/>
              <w:sz w:val="24"/>
              <w:szCs w:val="24"/>
            </w:rPr>
          </w:pPr>
          <w:hyperlink w:anchor="_Toc68367618" w:history="1">
            <w:r w:rsidR="00FA4F0E" w:rsidRPr="00F73C33">
              <w:rPr>
                <w:rStyle w:val="ab"/>
                <w:rFonts w:ascii="Times New Roman" w:hAnsi="Times New Roman"/>
                <w:noProof/>
                <w:sz w:val="24"/>
                <w:szCs w:val="24"/>
              </w:rPr>
              <w:t xml:space="preserve">1.4.2.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ова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ятий</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ализа</w:t>
            </w:r>
            <w:r w:rsidR="00FA4F0E" w:rsidRPr="00F73C33">
              <w:rPr>
                <w:rStyle w:val="ab"/>
                <w:rFonts w:ascii="Times New Roman" w:hAnsi="Times New Roman"/>
                <w:noProof/>
                <w:spacing w:val="1"/>
                <w:sz w:val="24"/>
                <w:szCs w:val="24"/>
              </w:rPr>
              <w:t>ци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39</w:t>
            </w:r>
            <w:r w:rsidR="00FA4F0E" w:rsidRPr="00F73C33">
              <w:rPr>
                <w:rFonts w:ascii="Times New Roman" w:hAnsi="Times New Roman"/>
                <w:noProof/>
                <w:webHidden/>
                <w:sz w:val="24"/>
                <w:szCs w:val="24"/>
              </w:rPr>
              <w:fldChar w:fldCharType="end"/>
            </w:r>
          </w:hyperlink>
        </w:p>
        <w:p w14:paraId="5B0ADCC7" w14:textId="03E51461" w:rsidR="00FA4F0E" w:rsidRPr="00F73C33" w:rsidRDefault="00F56949">
          <w:pPr>
            <w:pStyle w:val="21"/>
            <w:tabs>
              <w:tab w:val="right" w:leader="dot" w:pos="9911"/>
            </w:tabs>
            <w:rPr>
              <w:rFonts w:ascii="Times New Roman" w:eastAsiaTheme="minorEastAsia" w:hAnsi="Times New Roman"/>
              <w:noProof/>
              <w:sz w:val="24"/>
              <w:szCs w:val="24"/>
            </w:rPr>
          </w:pPr>
          <w:hyperlink w:anchor="_Toc68367619" w:history="1">
            <w:r w:rsidR="00FA4F0E" w:rsidRPr="00F73C33">
              <w:rPr>
                <w:rStyle w:val="ab"/>
                <w:rFonts w:ascii="Times New Roman" w:hAnsi="Times New Roman"/>
                <w:noProof/>
                <w:sz w:val="24"/>
                <w:szCs w:val="24"/>
              </w:rPr>
              <w:t xml:space="preserve">1.4.3.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 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овь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я</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х</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я, реко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ир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мых и </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ла</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2"/>
                <w:sz w:val="24"/>
                <w:szCs w:val="24"/>
              </w:rPr>
              <w:t>ы</w:t>
            </w:r>
            <w:r w:rsidR="00FA4F0E" w:rsidRPr="00F73C33">
              <w:rPr>
                <w:rStyle w:val="ab"/>
                <w:rFonts w:ascii="Times New Roman" w:hAnsi="Times New Roman"/>
                <w:noProof/>
                <w:sz w:val="24"/>
                <w:szCs w:val="24"/>
              </w:rPr>
              <w:t xml:space="preserve">х к выводу </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з </w:t>
            </w:r>
            <w:r w:rsidR="00FA4F0E" w:rsidRPr="00F73C33">
              <w:rPr>
                <w:rStyle w:val="ab"/>
                <w:rFonts w:ascii="Times New Roman" w:hAnsi="Times New Roman"/>
                <w:noProof/>
                <w:spacing w:val="-1"/>
                <w:sz w:val="24"/>
                <w:szCs w:val="24"/>
              </w:rPr>
              <w:t>э</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луа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ах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3"/>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водоснаб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_Toc68367619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40</w:t>
            </w:r>
            <w:r w:rsidR="00FA4F0E" w:rsidRPr="00F73C33">
              <w:rPr>
                <w:rFonts w:ascii="Times New Roman" w:hAnsi="Times New Roman"/>
                <w:noProof/>
                <w:webHidden/>
                <w:sz w:val="24"/>
                <w:szCs w:val="24"/>
              </w:rPr>
              <w:fldChar w:fldCharType="end"/>
            </w:r>
          </w:hyperlink>
        </w:p>
        <w:p w14:paraId="4AC4AD7C" w14:textId="02281094" w:rsidR="00FA4F0E" w:rsidRPr="00F73C33" w:rsidRDefault="00F56949">
          <w:pPr>
            <w:pStyle w:val="21"/>
            <w:tabs>
              <w:tab w:val="right" w:leader="dot" w:pos="9911"/>
            </w:tabs>
            <w:rPr>
              <w:rFonts w:ascii="Times New Roman" w:eastAsiaTheme="minorEastAsia" w:hAnsi="Times New Roman"/>
              <w:noProof/>
              <w:sz w:val="24"/>
              <w:szCs w:val="24"/>
            </w:rPr>
          </w:pPr>
          <w:hyperlink w:anchor="_Toc68367620" w:history="1">
            <w:r w:rsidR="00FA4F0E" w:rsidRPr="00F73C33">
              <w:rPr>
                <w:rStyle w:val="ab"/>
                <w:rFonts w:ascii="Times New Roman" w:hAnsi="Times New Roman"/>
                <w:noProof/>
                <w:sz w:val="24"/>
                <w:szCs w:val="24"/>
              </w:rPr>
              <w:t xml:space="preserve">1.4.4.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азвит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д</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ри</w:t>
            </w:r>
            <w:r w:rsidR="00FA4F0E" w:rsidRPr="00F73C33">
              <w:rPr>
                <w:rStyle w:val="ab"/>
                <w:rFonts w:ascii="Times New Roman" w:hAnsi="Times New Roman"/>
                <w:noProof/>
                <w:sz w:val="24"/>
                <w:szCs w:val="24"/>
              </w:rPr>
              <w:t>за</w:t>
            </w:r>
            <w:r w:rsidR="00FA4F0E" w:rsidRPr="00F73C33">
              <w:rPr>
                <w:rStyle w:val="ab"/>
                <w:rFonts w:ascii="Times New Roman" w:hAnsi="Times New Roman"/>
                <w:noProof/>
                <w:spacing w:val="-2"/>
                <w:sz w:val="24"/>
                <w:szCs w:val="24"/>
              </w:rPr>
              <w:t>ц</w:t>
            </w:r>
            <w:r w:rsidR="00FA4F0E" w:rsidRPr="00F73C33">
              <w:rPr>
                <w:rStyle w:val="ab"/>
                <w:rFonts w:ascii="Times New Roman" w:hAnsi="Times New Roman"/>
                <w:noProof/>
                <w:spacing w:val="1"/>
                <w:sz w:val="24"/>
                <w:szCs w:val="24"/>
              </w:rPr>
              <w:t>ии</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зац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 xml:space="preserve">и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уп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авл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р</w:t>
            </w:r>
            <w:r w:rsidR="00FA4F0E" w:rsidRPr="00F73C33">
              <w:rPr>
                <w:rStyle w:val="ab"/>
                <w:rFonts w:ascii="Times New Roman" w:hAnsi="Times New Roman"/>
                <w:noProof/>
                <w:spacing w:val="-3"/>
                <w:sz w:val="24"/>
                <w:szCs w:val="24"/>
              </w:rPr>
              <w:t>е</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мами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на об</w:t>
            </w:r>
            <w:r w:rsidR="00FA4F0E" w:rsidRPr="00F73C33">
              <w:rPr>
                <w:rStyle w:val="ab"/>
                <w:rFonts w:ascii="Times New Roman" w:hAnsi="Times New Roman"/>
                <w:noProof/>
                <w:spacing w:val="-1"/>
                <w:sz w:val="24"/>
                <w:szCs w:val="24"/>
              </w:rPr>
              <w:t>ъе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ах </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зац</w:t>
            </w:r>
            <w:r w:rsidR="00FA4F0E" w:rsidRPr="00F73C33">
              <w:rPr>
                <w:rStyle w:val="ab"/>
                <w:rFonts w:ascii="Times New Roman" w:hAnsi="Times New Roman"/>
                <w:noProof/>
                <w:spacing w:val="1"/>
                <w:sz w:val="24"/>
                <w:szCs w:val="24"/>
              </w:rPr>
              <w:t>ий</w:t>
            </w:r>
            <w:r w:rsidR="00FA4F0E" w:rsidRPr="00F73C33">
              <w:rPr>
                <w:rStyle w:val="ab"/>
                <w:rFonts w:ascii="Times New Roman" w:hAnsi="Times New Roman"/>
                <w:noProof/>
                <w:sz w:val="24"/>
                <w:szCs w:val="24"/>
              </w:rPr>
              <w:t>, 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вля</w:t>
            </w:r>
            <w:r w:rsidR="00FA4F0E" w:rsidRPr="00F73C33">
              <w:rPr>
                <w:rStyle w:val="ab"/>
                <w:rFonts w:ascii="Times New Roman" w:hAnsi="Times New Roman"/>
                <w:noProof/>
                <w:spacing w:val="1"/>
                <w:sz w:val="24"/>
                <w:szCs w:val="24"/>
              </w:rPr>
              <w:t>ю</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х во</w:t>
            </w:r>
            <w:r w:rsidR="00FA4F0E" w:rsidRPr="00F73C33">
              <w:rPr>
                <w:rStyle w:val="ab"/>
                <w:rFonts w:ascii="Times New Roman" w:hAnsi="Times New Roman"/>
                <w:noProof/>
                <w:spacing w:val="3"/>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40</w:t>
            </w:r>
            <w:r w:rsidR="00FA4F0E" w:rsidRPr="00F73C33">
              <w:rPr>
                <w:rFonts w:ascii="Times New Roman" w:hAnsi="Times New Roman"/>
                <w:noProof/>
                <w:webHidden/>
                <w:sz w:val="24"/>
                <w:szCs w:val="24"/>
              </w:rPr>
              <w:fldChar w:fldCharType="end"/>
            </w:r>
          </w:hyperlink>
        </w:p>
        <w:p w14:paraId="76405D2A" w14:textId="01D7A778" w:rsidR="00FA4F0E" w:rsidRPr="00F73C33" w:rsidRDefault="00F56949">
          <w:pPr>
            <w:pStyle w:val="21"/>
            <w:tabs>
              <w:tab w:val="right" w:leader="dot" w:pos="9911"/>
            </w:tabs>
            <w:rPr>
              <w:rFonts w:ascii="Times New Roman" w:eastAsiaTheme="minorEastAsia" w:hAnsi="Times New Roman"/>
              <w:noProof/>
              <w:sz w:val="24"/>
              <w:szCs w:val="24"/>
            </w:rPr>
          </w:pPr>
          <w:hyperlink w:anchor="_Toc68367621" w:history="1">
            <w:r w:rsidR="00FA4F0E" w:rsidRPr="00F73C33">
              <w:rPr>
                <w:rStyle w:val="ab"/>
                <w:rFonts w:ascii="Times New Roman" w:hAnsi="Times New Roman"/>
                <w:noProof/>
                <w:sz w:val="24"/>
                <w:szCs w:val="24"/>
              </w:rPr>
              <w:t xml:space="preserve">1.4.5.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об 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зд</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ени</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бо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ами у</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 xml:space="preserve">ы и </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при</w:t>
            </w:r>
            <w:r w:rsidR="00FA4F0E" w:rsidRPr="00F73C33">
              <w:rPr>
                <w:rStyle w:val="ab"/>
                <w:rFonts w:ascii="Times New Roman" w:hAnsi="Times New Roman"/>
                <w:noProof/>
                <w:spacing w:val="-3"/>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сче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ов за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отр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бл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ую</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у</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40</w:t>
            </w:r>
            <w:r w:rsidR="00FA4F0E" w:rsidRPr="00F73C33">
              <w:rPr>
                <w:rFonts w:ascii="Times New Roman" w:hAnsi="Times New Roman"/>
                <w:noProof/>
                <w:webHidden/>
                <w:sz w:val="24"/>
                <w:szCs w:val="24"/>
              </w:rPr>
              <w:fldChar w:fldCharType="end"/>
            </w:r>
          </w:hyperlink>
        </w:p>
        <w:p w14:paraId="1E42FC69" w14:textId="2F004AAA" w:rsidR="00FA4F0E" w:rsidRPr="00F73C33" w:rsidRDefault="00F56949">
          <w:pPr>
            <w:pStyle w:val="21"/>
            <w:tabs>
              <w:tab w:val="right" w:leader="dot" w:pos="9911"/>
            </w:tabs>
            <w:rPr>
              <w:rFonts w:ascii="Times New Roman" w:eastAsiaTheme="minorEastAsia" w:hAnsi="Times New Roman"/>
              <w:noProof/>
              <w:sz w:val="24"/>
              <w:szCs w:val="24"/>
            </w:rPr>
          </w:pPr>
          <w:hyperlink w:anchor="_Toc68367622" w:history="1">
            <w:r w:rsidR="00FA4F0E" w:rsidRPr="00F73C33">
              <w:rPr>
                <w:rStyle w:val="ab"/>
                <w:rFonts w:ascii="Times New Roman" w:hAnsi="Times New Roman"/>
                <w:noProof/>
                <w:sz w:val="24"/>
                <w:szCs w:val="24"/>
              </w:rPr>
              <w:t xml:space="preserve">1.4.6.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pacing w:val="-3"/>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нд</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ци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 м</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аз</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на</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ы</w:t>
            </w:r>
            <w:r w:rsidR="00FA4F0E" w:rsidRPr="00F73C33">
              <w:rPr>
                <w:rStyle w:val="ab"/>
                <w:rFonts w:ascii="Times New Roman" w:hAnsi="Times New Roman"/>
                <w:noProof/>
                <w:sz w:val="24"/>
                <w:szCs w:val="24"/>
              </w:rPr>
              <w:t xml:space="preserve">х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з</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вуа</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в,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рн</w:t>
            </w:r>
            <w:r w:rsidR="00FA4F0E" w:rsidRPr="00F73C33">
              <w:rPr>
                <w:rStyle w:val="ab"/>
                <w:rFonts w:ascii="Times New Roman" w:hAnsi="Times New Roman"/>
                <w:noProof/>
                <w:sz w:val="24"/>
                <w:szCs w:val="24"/>
              </w:rPr>
              <w:t>ых б</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6"/>
                <w:sz w:val="24"/>
                <w:szCs w:val="24"/>
              </w:rPr>
              <w:t>ш</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н</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40</w:t>
            </w:r>
            <w:r w:rsidR="00FA4F0E" w:rsidRPr="00F73C33">
              <w:rPr>
                <w:rFonts w:ascii="Times New Roman" w:hAnsi="Times New Roman"/>
                <w:noProof/>
                <w:webHidden/>
                <w:sz w:val="24"/>
                <w:szCs w:val="24"/>
              </w:rPr>
              <w:fldChar w:fldCharType="end"/>
            </w:r>
          </w:hyperlink>
        </w:p>
        <w:p w14:paraId="0ADA0E35" w14:textId="24151013" w:rsidR="00FA4F0E" w:rsidRPr="00F73C33" w:rsidRDefault="00F56949">
          <w:pPr>
            <w:pStyle w:val="21"/>
            <w:tabs>
              <w:tab w:val="right" w:leader="dot" w:pos="9911"/>
            </w:tabs>
            <w:rPr>
              <w:rFonts w:ascii="Times New Roman" w:eastAsiaTheme="minorEastAsia" w:hAnsi="Times New Roman"/>
              <w:noProof/>
              <w:sz w:val="24"/>
              <w:szCs w:val="24"/>
            </w:rPr>
          </w:pPr>
          <w:hyperlink w:anchor="_Toc68367623" w:history="1">
            <w:r w:rsidR="00FA4F0E" w:rsidRPr="00F73C33">
              <w:rPr>
                <w:rStyle w:val="ab"/>
                <w:rFonts w:ascii="Times New Roman" w:hAnsi="Times New Roman"/>
                <w:noProof/>
                <w:sz w:val="24"/>
                <w:szCs w:val="24"/>
              </w:rPr>
              <w:t xml:space="preserve">1.4.7.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ы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w:t>
            </w:r>
            <w:r w:rsidR="00FA4F0E" w:rsidRPr="00F73C33">
              <w:rPr>
                <w:rStyle w:val="ab"/>
                <w:rFonts w:ascii="Times New Roman" w:hAnsi="Times New Roman"/>
                <w:noProof/>
                <w:spacing w:val="-1"/>
                <w:sz w:val="24"/>
                <w:szCs w:val="24"/>
              </w:rPr>
              <w:t xml:space="preserve"> с</w:t>
            </w:r>
            <w:r w:rsidR="00FA4F0E" w:rsidRPr="00F73C33">
              <w:rPr>
                <w:rStyle w:val="ab"/>
                <w:rFonts w:ascii="Times New Roman" w:hAnsi="Times New Roman"/>
                <w:noProof/>
                <w:spacing w:val="5"/>
                <w:sz w:val="24"/>
                <w:szCs w:val="24"/>
              </w:rPr>
              <w:t>у</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ву</w:t>
            </w:r>
            <w:r w:rsidR="00FA4F0E" w:rsidRPr="00F73C33">
              <w:rPr>
                <w:rStyle w:val="ab"/>
                <w:rFonts w:ascii="Times New Roman" w:hAnsi="Times New Roman"/>
                <w:noProof/>
                <w:spacing w:val="1"/>
                <w:sz w:val="24"/>
                <w:szCs w:val="24"/>
              </w:rPr>
              <w:t>ю</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 и</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z w:val="24"/>
                <w:szCs w:val="24"/>
              </w:rPr>
              <w:t>лан</w:t>
            </w:r>
            <w:r w:rsidR="00FA4F0E" w:rsidRPr="00F73C33">
              <w:rPr>
                <w:rStyle w:val="ab"/>
                <w:rFonts w:ascii="Times New Roman" w:hAnsi="Times New Roman"/>
                <w:noProof/>
                <w:spacing w:val="1"/>
                <w:sz w:val="24"/>
                <w:szCs w:val="24"/>
              </w:rPr>
              <w:t>ир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3"/>
                <w:sz w:val="24"/>
                <w:szCs w:val="24"/>
              </w:rPr>
              <w:t>е</w:t>
            </w:r>
            <w:r w:rsidR="00FA4F0E" w:rsidRPr="00F73C33">
              <w:rPr>
                <w:rStyle w:val="ab"/>
                <w:rFonts w:ascii="Times New Roman" w:hAnsi="Times New Roman"/>
                <w:noProof/>
                <w:sz w:val="24"/>
                <w:szCs w:val="24"/>
              </w:rPr>
              <w:t>мо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аз</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об</w:t>
            </w:r>
            <w:r w:rsidR="00FA4F0E" w:rsidRPr="00F73C33">
              <w:rPr>
                <w:rStyle w:val="ab"/>
                <w:rFonts w:ascii="Times New Roman" w:hAnsi="Times New Roman"/>
                <w:noProof/>
                <w:spacing w:val="1"/>
                <w:sz w:val="24"/>
                <w:szCs w:val="24"/>
              </w:rPr>
              <w:t>ъек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ов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 xml:space="preserve">ых </w:t>
            </w:r>
            <w:r w:rsidR="00FA4F0E" w:rsidRPr="00F73C33">
              <w:rPr>
                <w:rStyle w:val="ab"/>
                <w:rFonts w:ascii="Times New Roman" w:hAnsi="Times New Roman"/>
                <w:noProof/>
                <w:spacing w:val="-1"/>
                <w:sz w:val="24"/>
                <w:szCs w:val="24"/>
              </w:rPr>
              <w:t>сис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м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чег</w:t>
            </w:r>
            <w:r w:rsidR="00FA4F0E" w:rsidRPr="00F73C33">
              <w:rPr>
                <w:rStyle w:val="ab"/>
                <w:rFonts w:ascii="Times New Roman" w:hAnsi="Times New Roman"/>
                <w:noProof/>
                <w:sz w:val="24"/>
                <w:szCs w:val="24"/>
              </w:rPr>
              <w:t>о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аб</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холод</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40</w:t>
            </w:r>
            <w:r w:rsidR="00FA4F0E" w:rsidRPr="00F73C33">
              <w:rPr>
                <w:rFonts w:ascii="Times New Roman" w:hAnsi="Times New Roman"/>
                <w:noProof/>
                <w:webHidden/>
                <w:sz w:val="24"/>
                <w:szCs w:val="24"/>
              </w:rPr>
              <w:fldChar w:fldCharType="end"/>
            </w:r>
          </w:hyperlink>
        </w:p>
        <w:p w14:paraId="6A5FB45C" w14:textId="02530B2A" w:rsidR="00FA4F0E" w:rsidRPr="00F73C33" w:rsidRDefault="00F56949">
          <w:pPr>
            <w:pStyle w:val="11"/>
            <w:tabs>
              <w:tab w:val="right" w:leader="dot" w:pos="9911"/>
            </w:tabs>
            <w:rPr>
              <w:rFonts w:ascii="Times New Roman" w:eastAsiaTheme="minorEastAsia" w:hAnsi="Times New Roman"/>
              <w:noProof/>
              <w:sz w:val="24"/>
              <w:szCs w:val="24"/>
            </w:rPr>
          </w:pPr>
          <w:hyperlink w:anchor="_Toc68367624" w:history="1">
            <w:r w:rsidR="00FA4F0E" w:rsidRPr="00F73C33">
              <w:rPr>
                <w:rStyle w:val="ab"/>
                <w:rFonts w:ascii="Times New Roman" w:hAnsi="Times New Roman"/>
                <w:noProof/>
                <w:sz w:val="24"/>
                <w:szCs w:val="24"/>
              </w:rPr>
              <w:t>1.5.</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Э</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г</w:t>
            </w:r>
            <w:r w:rsidR="00FA4F0E" w:rsidRPr="00F73C33">
              <w:rPr>
                <w:rStyle w:val="ab"/>
                <w:rFonts w:ascii="Times New Roman" w:hAnsi="Times New Roman"/>
                <w:noProof/>
                <w:sz w:val="24"/>
                <w:szCs w:val="24"/>
              </w:rPr>
              <w:t>ичес</w:t>
            </w:r>
            <w:r w:rsidR="00FA4F0E" w:rsidRPr="00F73C33">
              <w:rPr>
                <w:rStyle w:val="ab"/>
                <w:rFonts w:ascii="Times New Roman" w:hAnsi="Times New Roman"/>
                <w:noProof/>
                <w:spacing w:val="2"/>
                <w:sz w:val="24"/>
                <w:szCs w:val="24"/>
              </w:rPr>
              <w:t>к</w:t>
            </w:r>
            <w:r w:rsidR="00FA4F0E" w:rsidRPr="00F73C33">
              <w:rPr>
                <w:rStyle w:val="ab"/>
                <w:rFonts w:ascii="Times New Roman" w:hAnsi="Times New Roman"/>
                <w:noProof/>
                <w:sz w:val="24"/>
                <w:szCs w:val="24"/>
              </w:rPr>
              <w:t>ие</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п</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кты</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z w:val="24"/>
                <w:szCs w:val="24"/>
              </w:rPr>
              <w:t>оп</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я</w:t>
            </w:r>
            <w:r w:rsidR="00FA4F0E" w:rsidRPr="00F73C33">
              <w:rPr>
                <w:rStyle w:val="ab"/>
                <w:rFonts w:ascii="Times New Roman" w:hAnsi="Times New Roman"/>
                <w:noProof/>
                <w:sz w:val="24"/>
                <w:szCs w:val="24"/>
              </w:rPr>
              <w:t>тий</w:t>
            </w:r>
            <w:r w:rsidR="00FA4F0E" w:rsidRPr="00F73C33">
              <w:rPr>
                <w:rStyle w:val="ab"/>
                <w:rFonts w:ascii="Times New Roman" w:hAnsi="Times New Roman"/>
                <w:noProof/>
                <w:spacing w:val="-15"/>
                <w:sz w:val="24"/>
                <w:szCs w:val="24"/>
              </w:rPr>
              <w:t xml:space="preserve"> </w:t>
            </w:r>
            <w:r w:rsidR="00FA4F0E" w:rsidRPr="00F73C33">
              <w:rPr>
                <w:rStyle w:val="ab"/>
                <w:rFonts w:ascii="Times New Roman" w:hAnsi="Times New Roman"/>
                <w:noProof/>
                <w:spacing w:val="2"/>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z w:val="24"/>
                <w:szCs w:val="24"/>
              </w:rPr>
              <w:t>стро</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те</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z w:val="24"/>
                <w:szCs w:val="24"/>
              </w:rPr>
              <w:t>ств</w:t>
            </w:r>
            <w:r w:rsidR="00FA4F0E" w:rsidRPr="00F73C33">
              <w:rPr>
                <w:rStyle w:val="ab"/>
                <w:rFonts w:ascii="Times New Roman" w:hAnsi="Times New Roman"/>
                <w:noProof/>
                <w:spacing w:val="1"/>
                <w:sz w:val="24"/>
                <w:szCs w:val="24"/>
              </w:rPr>
              <w:t>у</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ре</w:t>
            </w:r>
            <w:r w:rsidR="00FA4F0E" w:rsidRPr="00F73C33">
              <w:rPr>
                <w:rStyle w:val="ab"/>
                <w:rFonts w:ascii="Times New Roman" w:hAnsi="Times New Roman"/>
                <w:noProof/>
                <w:spacing w:val="2"/>
                <w:sz w:val="24"/>
                <w:szCs w:val="24"/>
              </w:rPr>
              <w:t>к</w:t>
            </w:r>
            <w:r w:rsidR="00FA4F0E" w:rsidRPr="00F73C33">
              <w:rPr>
                <w:rStyle w:val="ab"/>
                <w:rFonts w:ascii="Times New Roman" w:hAnsi="Times New Roman"/>
                <w:noProof/>
                <w:sz w:val="24"/>
                <w:szCs w:val="24"/>
              </w:rPr>
              <w:t>онстр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z w:val="24"/>
                <w:szCs w:val="24"/>
              </w:rPr>
              <w:t>к</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z w:val="24"/>
                <w:szCs w:val="24"/>
              </w:rPr>
              <w:t>ии 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ерн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6"/>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2"/>
                <w:sz w:val="24"/>
                <w:szCs w:val="24"/>
              </w:rPr>
              <w:t>ъ</w:t>
            </w:r>
            <w:r w:rsidR="00FA4F0E" w:rsidRPr="00F73C33">
              <w:rPr>
                <w:rStyle w:val="ab"/>
                <w:rFonts w:ascii="Times New Roman" w:hAnsi="Times New Roman"/>
                <w:noProof/>
                <w:sz w:val="24"/>
                <w:szCs w:val="24"/>
              </w:rPr>
              <w:t>ектов</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z w:val="24"/>
                <w:szCs w:val="24"/>
              </w:rPr>
              <w:t>це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3"/>
                <w:sz w:val="24"/>
                <w:szCs w:val="24"/>
              </w:rPr>
              <w:t>т</w:t>
            </w:r>
            <w:r w:rsidR="00FA4F0E" w:rsidRPr="00F73C33">
              <w:rPr>
                <w:rStyle w:val="ab"/>
                <w:rFonts w:ascii="Times New Roman" w:hAnsi="Times New Roman"/>
                <w:noProof/>
                <w:sz w:val="24"/>
                <w:szCs w:val="24"/>
              </w:rPr>
              <w:t>ра</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в</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ны</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21"/>
                <w:sz w:val="24"/>
                <w:szCs w:val="24"/>
              </w:rPr>
              <w:t xml:space="preserve"> </w:t>
            </w:r>
            <w:r w:rsidR="00FA4F0E" w:rsidRPr="00F73C33">
              <w:rPr>
                <w:rStyle w:val="ab"/>
                <w:rFonts w:ascii="Times New Roman" w:hAnsi="Times New Roman"/>
                <w:noProof/>
                <w:sz w:val="24"/>
                <w:szCs w:val="24"/>
              </w:rPr>
              <w:t>си</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тем</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sz w:val="24"/>
                <w:szCs w:val="24"/>
              </w:rPr>
              <w:t>водо</w:t>
            </w:r>
            <w:r w:rsidR="00FA4F0E" w:rsidRPr="00F73C33">
              <w:rPr>
                <w:rStyle w:val="ab"/>
                <w:rFonts w:ascii="Times New Roman" w:hAnsi="Times New Roman"/>
                <w:noProof/>
                <w:spacing w:val="2"/>
                <w:sz w:val="24"/>
                <w:szCs w:val="24"/>
              </w:rPr>
              <w:t>сн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pacing w:val="-3"/>
                <w:sz w:val="24"/>
                <w:szCs w:val="24"/>
              </w:rPr>
              <w:t>ж</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41</w:t>
            </w:r>
            <w:r w:rsidR="00FA4F0E" w:rsidRPr="00F73C33">
              <w:rPr>
                <w:rFonts w:ascii="Times New Roman" w:hAnsi="Times New Roman"/>
                <w:noProof/>
                <w:webHidden/>
                <w:sz w:val="24"/>
                <w:szCs w:val="24"/>
              </w:rPr>
              <w:fldChar w:fldCharType="end"/>
            </w:r>
          </w:hyperlink>
        </w:p>
        <w:p w14:paraId="74971498" w14:textId="6A850D63" w:rsidR="00FA4F0E" w:rsidRPr="00F73C33" w:rsidRDefault="00F56949">
          <w:pPr>
            <w:pStyle w:val="21"/>
            <w:tabs>
              <w:tab w:val="right" w:leader="dot" w:pos="9911"/>
            </w:tabs>
            <w:rPr>
              <w:rFonts w:ascii="Times New Roman" w:eastAsiaTheme="minorEastAsia" w:hAnsi="Times New Roman"/>
              <w:noProof/>
              <w:sz w:val="24"/>
              <w:szCs w:val="24"/>
            </w:rPr>
          </w:pPr>
          <w:hyperlink w:anchor="_Toc68367625" w:history="1">
            <w:r w:rsidR="00FA4F0E" w:rsidRPr="00F73C33">
              <w:rPr>
                <w:rStyle w:val="ab"/>
                <w:rFonts w:ascii="Times New Roman" w:hAnsi="Times New Roman"/>
                <w:noProof/>
                <w:sz w:val="24"/>
                <w:szCs w:val="24"/>
              </w:rPr>
              <w:t xml:space="preserve">1.5.1.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 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 xml:space="preserve">ах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в</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ю</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 воздейс</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 на в</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дн</w:t>
            </w:r>
            <w:r w:rsidR="00FA4F0E" w:rsidRPr="00F73C33">
              <w:rPr>
                <w:rStyle w:val="ab"/>
                <w:rFonts w:ascii="Times New Roman" w:hAnsi="Times New Roman"/>
                <w:noProof/>
                <w:sz w:val="24"/>
                <w:szCs w:val="24"/>
              </w:rPr>
              <w:t>ый ба</w:t>
            </w:r>
            <w:r w:rsidR="00FA4F0E" w:rsidRPr="00F73C33">
              <w:rPr>
                <w:rStyle w:val="ab"/>
                <w:rFonts w:ascii="Times New Roman" w:hAnsi="Times New Roman"/>
                <w:noProof/>
                <w:spacing w:val="-1"/>
                <w:sz w:val="24"/>
                <w:szCs w:val="24"/>
              </w:rPr>
              <w:t>ссе</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 xml:space="preserve"> пр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ла</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2"/>
                <w:sz w:val="24"/>
                <w:szCs w:val="24"/>
              </w:rPr>
              <w:t>ы</w:t>
            </w:r>
            <w:r w:rsidR="00FA4F0E" w:rsidRPr="00F73C33">
              <w:rPr>
                <w:rStyle w:val="ab"/>
                <w:rFonts w:ascii="Times New Roman" w:hAnsi="Times New Roman"/>
                <w:noProof/>
                <w:sz w:val="24"/>
                <w:szCs w:val="24"/>
              </w:rPr>
              <w:t>х к</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ль</w:t>
            </w:r>
            <w:r w:rsidR="00FA4F0E" w:rsidRPr="00F73C33">
              <w:rPr>
                <w:rStyle w:val="ab"/>
                <w:rFonts w:ascii="Times New Roman" w:hAnsi="Times New Roman"/>
                <w:noProof/>
                <w:spacing w:val="-3"/>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ву и</w:t>
            </w:r>
            <w:r w:rsidR="00FA4F0E" w:rsidRPr="00F73C33">
              <w:rPr>
                <w:rStyle w:val="ab"/>
                <w:rFonts w:ascii="Times New Roman" w:hAnsi="Times New Roman"/>
                <w:noProof/>
                <w:spacing w:val="1"/>
                <w:sz w:val="24"/>
                <w:szCs w:val="24"/>
              </w:rPr>
              <w:t xml:space="preserve"> р</w:t>
            </w:r>
            <w:r w:rsidR="00FA4F0E" w:rsidRPr="00F73C33">
              <w:rPr>
                <w:rStyle w:val="ab"/>
                <w:rFonts w:ascii="Times New Roman" w:hAnsi="Times New Roman"/>
                <w:noProof/>
                <w:spacing w:val="-3"/>
                <w:sz w:val="24"/>
                <w:szCs w:val="24"/>
              </w:rPr>
              <w:t>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тру</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 xml:space="preserve">в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 xml:space="preserve">ых </w:t>
            </w:r>
            <w:r w:rsidR="00FA4F0E" w:rsidRPr="00F73C33">
              <w:rPr>
                <w:rStyle w:val="ab"/>
                <w:rFonts w:ascii="Times New Roman" w:hAnsi="Times New Roman"/>
                <w:noProof/>
                <w:spacing w:val="-1"/>
                <w:sz w:val="24"/>
                <w:szCs w:val="24"/>
              </w:rPr>
              <w:t>сис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водо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б</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ти</w:t>
            </w:r>
            <w:r w:rsidR="00FA4F0E" w:rsidRPr="00F73C33">
              <w:rPr>
                <w:rStyle w:val="ab"/>
                <w:rFonts w:ascii="Times New Roman" w:hAnsi="Times New Roman"/>
                <w:noProof/>
                <w:sz w:val="24"/>
                <w:szCs w:val="24"/>
              </w:rPr>
              <w:t>лиза</w:t>
            </w:r>
            <w:r w:rsidR="00FA4F0E" w:rsidRPr="00F73C33">
              <w:rPr>
                <w:rStyle w:val="ab"/>
                <w:rFonts w:ascii="Times New Roman" w:hAnsi="Times New Roman"/>
                <w:noProof/>
                <w:spacing w:val="-2"/>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z w:val="24"/>
                <w:szCs w:val="24"/>
              </w:rPr>
              <w:t>омывных вод</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41</w:t>
            </w:r>
            <w:r w:rsidR="00FA4F0E" w:rsidRPr="00F73C33">
              <w:rPr>
                <w:rFonts w:ascii="Times New Roman" w:hAnsi="Times New Roman"/>
                <w:noProof/>
                <w:webHidden/>
                <w:sz w:val="24"/>
                <w:szCs w:val="24"/>
              </w:rPr>
              <w:fldChar w:fldCharType="end"/>
            </w:r>
          </w:hyperlink>
        </w:p>
        <w:p w14:paraId="62FE0FFD" w14:textId="5B8E40FB" w:rsidR="00FA4F0E" w:rsidRPr="00F73C33" w:rsidRDefault="00F56949">
          <w:pPr>
            <w:pStyle w:val="21"/>
            <w:tabs>
              <w:tab w:val="right" w:leader="dot" w:pos="9911"/>
            </w:tabs>
            <w:rPr>
              <w:rFonts w:ascii="Times New Roman" w:eastAsiaTheme="minorEastAsia" w:hAnsi="Times New Roman"/>
              <w:noProof/>
              <w:sz w:val="24"/>
              <w:szCs w:val="24"/>
            </w:rPr>
          </w:pPr>
          <w:hyperlink w:anchor="_Toc68367626" w:history="1">
            <w:r w:rsidR="00FA4F0E" w:rsidRPr="00F73C33">
              <w:rPr>
                <w:rStyle w:val="ab"/>
                <w:rFonts w:ascii="Times New Roman" w:hAnsi="Times New Roman"/>
                <w:noProof/>
                <w:sz w:val="24"/>
                <w:szCs w:val="24"/>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42</w:t>
            </w:r>
            <w:r w:rsidR="00FA4F0E" w:rsidRPr="00F73C33">
              <w:rPr>
                <w:rFonts w:ascii="Times New Roman" w:hAnsi="Times New Roman"/>
                <w:noProof/>
                <w:webHidden/>
                <w:sz w:val="24"/>
                <w:szCs w:val="24"/>
              </w:rPr>
              <w:fldChar w:fldCharType="end"/>
            </w:r>
          </w:hyperlink>
        </w:p>
        <w:p w14:paraId="47B85804" w14:textId="08C3F425" w:rsidR="00FA4F0E" w:rsidRPr="00F73C33" w:rsidRDefault="00F56949">
          <w:pPr>
            <w:pStyle w:val="11"/>
            <w:tabs>
              <w:tab w:val="right" w:leader="dot" w:pos="9911"/>
            </w:tabs>
            <w:rPr>
              <w:rFonts w:ascii="Times New Roman" w:eastAsiaTheme="minorEastAsia" w:hAnsi="Times New Roman"/>
              <w:noProof/>
              <w:sz w:val="24"/>
              <w:szCs w:val="24"/>
            </w:rPr>
          </w:pPr>
          <w:hyperlink w:anchor="_Toc68367627" w:history="1">
            <w:r w:rsidR="00FA4F0E" w:rsidRPr="00F73C33">
              <w:rPr>
                <w:rStyle w:val="ab"/>
                <w:rFonts w:ascii="Times New Roman" w:hAnsi="Times New Roman"/>
                <w:noProof/>
                <w:sz w:val="24"/>
                <w:szCs w:val="24"/>
              </w:rPr>
              <w:t>1.6.</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Оце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ка</w:t>
            </w:r>
            <w:r w:rsidR="00FA4F0E" w:rsidRPr="00F73C33">
              <w:rPr>
                <w:rStyle w:val="ab"/>
                <w:rFonts w:ascii="Times New Roman" w:hAnsi="Times New Roman"/>
                <w:noProof/>
                <w:spacing w:val="-9"/>
                <w:sz w:val="24"/>
                <w:szCs w:val="24"/>
              </w:rPr>
              <w:t xml:space="preserve"> </w:t>
            </w:r>
            <w:r w:rsidR="00FA4F0E" w:rsidRPr="00F73C33">
              <w:rPr>
                <w:rStyle w:val="ab"/>
                <w:rFonts w:ascii="Times New Roman" w:hAnsi="Times New Roman"/>
                <w:noProof/>
                <w:sz w:val="24"/>
                <w:szCs w:val="24"/>
              </w:rPr>
              <w:t>объе</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0"/>
                <w:sz w:val="24"/>
                <w:szCs w:val="24"/>
              </w:rPr>
              <w:t xml:space="preserve"> </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п</w:t>
            </w:r>
            <w:r w:rsidR="00FA4F0E" w:rsidRPr="00F73C33">
              <w:rPr>
                <w:rStyle w:val="ab"/>
                <w:rFonts w:ascii="Times New Roman" w:hAnsi="Times New Roman"/>
                <w:noProof/>
                <w:sz w:val="24"/>
                <w:szCs w:val="24"/>
              </w:rPr>
              <w:t>итал</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ы</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4"/>
                <w:sz w:val="24"/>
                <w:szCs w:val="24"/>
              </w:rPr>
              <w:t xml:space="preserve"> </w:t>
            </w:r>
            <w:r w:rsidR="00FA4F0E" w:rsidRPr="00F73C33">
              <w:rPr>
                <w:rStyle w:val="ab"/>
                <w:rFonts w:ascii="Times New Roman" w:hAnsi="Times New Roman"/>
                <w:noProof/>
                <w:sz w:val="24"/>
                <w:szCs w:val="24"/>
              </w:rPr>
              <w:t>вл</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3"/>
                <w:sz w:val="24"/>
                <w:szCs w:val="24"/>
              </w:rPr>
              <w:t>ж</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pacing w:val="3"/>
                <w:sz w:val="24"/>
                <w:szCs w:val="24"/>
              </w:rPr>
              <w:t>н</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ст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ител</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z w:val="24"/>
                <w:szCs w:val="24"/>
              </w:rPr>
              <w:t>ство, реко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тр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z w:val="24"/>
                <w:szCs w:val="24"/>
              </w:rPr>
              <w:t>к</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z w:val="24"/>
                <w:szCs w:val="24"/>
              </w:rPr>
              <w:t>ию</w:t>
            </w:r>
            <w:r w:rsidR="00FA4F0E" w:rsidRPr="00F73C33">
              <w:rPr>
                <w:rStyle w:val="ab"/>
                <w:rFonts w:ascii="Times New Roman" w:hAnsi="Times New Roman"/>
                <w:noProof/>
                <w:spacing w:val="-16"/>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3"/>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ерн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ц</w:t>
            </w:r>
            <w:r w:rsidR="00FA4F0E" w:rsidRPr="00F73C33">
              <w:rPr>
                <w:rStyle w:val="ab"/>
                <w:rFonts w:ascii="Times New Roman" w:hAnsi="Times New Roman"/>
                <w:noProof/>
                <w:sz w:val="24"/>
                <w:szCs w:val="24"/>
              </w:rPr>
              <w:t>ию</w:t>
            </w:r>
            <w:r w:rsidR="00FA4F0E" w:rsidRPr="00F73C33">
              <w:rPr>
                <w:rStyle w:val="ab"/>
                <w:rFonts w:ascii="Times New Roman" w:hAnsi="Times New Roman"/>
                <w:noProof/>
                <w:spacing w:val="-17"/>
                <w:sz w:val="24"/>
                <w:szCs w:val="24"/>
              </w:rPr>
              <w:t xml:space="preserve"> </w:t>
            </w:r>
            <w:r w:rsidR="00FA4F0E" w:rsidRPr="00F73C33">
              <w:rPr>
                <w:rStyle w:val="ab"/>
                <w:rFonts w:ascii="Times New Roman" w:hAnsi="Times New Roman"/>
                <w:noProof/>
                <w:sz w:val="24"/>
                <w:szCs w:val="24"/>
              </w:rPr>
              <w:t>объ</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2"/>
                <w:sz w:val="24"/>
                <w:szCs w:val="24"/>
              </w:rPr>
              <w:t>к</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нтрал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ва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ы</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21"/>
                <w:sz w:val="24"/>
                <w:szCs w:val="24"/>
              </w:rPr>
              <w:t xml:space="preserve"> </w:t>
            </w:r>
            <w:r w:rsidR="00FA4F0E" w:rsidRPr="00F73C33">
              <w:rPr>
                <w:rStyle w:val="ab"/>
                <w:rFonts w:ascii="Times New Roman" w:hAnsi="Times New Roman"/>
                <w:noProof/>
                <w:sz w:val="24"/>
                <w:szCs w:val="24"/>
              </w:rPr>
              <w:t>систем водосн</w:t>
            </w:r>
            <w:r w:rsidR="00FA4F0E" w:rsidRPr="00F73C33">
              <w:rPr>
                <w:rStyle w:val="ab"/>
                <w:rFonts w:ascii="Times New Roman" w:hAnsi="Times New Roman"/>
                <w:noProof/>
                <w:spacing w:val="2"/>
                <w:sz w:val="24"/>
                <w:szCs w:val="24"/>
              </w:rPr>
              <w:t>аб</w:t>
            </w:r>
            <w:r w:rsidR="00FA4F0E" w:rsidRPr="00F73C33">
              <w:rPr>
                <w:rStyle w:val="ab"/>
                <w:rFonts w:ascii="Times New Roman" w:hAnsi="Times New Roman"/>
                <w:noProof/>
                <w:spacing w:val="-3"/>
                <w:sz w:val="24"/>
                <w:szCs w:val="24"/>
              </w:rPr>
              <w:t>ж</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43</w:t>
            </w:r>
            <w:r w:rsidR="00FA4F0E" w:rsidRPr="00F73C33">
              <w:rPr>
                <w:rFonts w:ascii="Times New Roman" w:hAnsi="Times New Roman"/>
                <w:noProof/>
                <w:webHidden/>
                <w:sz w:val="24"/>
                <w:szCs w:val="24"/>
              </w:rPr>
              <w:fldChar w:fldCharType="end"/>
            </w:r>
          </w:hyperlink>
        </w:p>
        <w:p w14:paraId="06157C01" w14:textId="24A07789" w:rsidR="00FA4F0E" w:rsidRPr="00F73C33" w:rsidRDefault="00F56949">
          <w:pPr>
            <w:pStyle w:val="21"/>
            <w:tabs>
              <w:tab w:val="right" w:leader="dot" w:pos="9911"/>
            </w:tabs>
            <w:rPr>
              <w:rFonts w:ascii="Times New Roman" w:eastAsiaTheme="minorEastAsia" w:hAnsi="Times New Roman"/>
              <w:noProof/>
              <w:sz w:val="24"/>
              <w:szCs w:val="24"/>
            </w:rPr>
          </w:pPr>
          <w:hyperlink w:anchor="_Toc68367628" w:history="1">
            <w:r w:rsidR="00FA4F0E" w:rsidRPr="00F73C33">
              <w:rPr>
                <w:rStyle w:val="ab"/>
                <w:rFonts w:ascii="Times New Roman" w:hAnsi="Times New Roman"/>
                <w:noProof/>
                <w:sz w:val="24"/>
                <w:szCs w:val="24"/>
              </w:rPr>
              <w:t>1.6.1.  Оценка стоимости основных мероприятий по реализации схем водоснабжения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43</w:t>
            </w:r>
            <w:r w:rsidR="00FA4F0E" w:rsidRPr="00F73C33">
              <w:rPr>
                <w:rFonts w:ascii="Times New Roman" w:hAnsi="Times New Roman"/>
                <w:noProof/>
                <w:webHidden/>
                <w:sz w:val="24"/>
                <w:szCs w:val="24"/>
              </w:rPr>
              <w:fldChar w:fldCharType="end"/>
            </w:r>
          </w:hyperlink>
        </w:p>
        <w:p w14:paraId="0142F115" w14:textId="4AA78C21" w:rsidR="00FA4F0E" w:rsidRPr="00F73C33" w:rsidRDefault="00F56949">
          <w:pPr>
            <w:pStyle w:val="21"/>
            <w:tabs>
              <w:tab w:val="right" w:leader="dot" w:pos="9911"/>
            </w:tabs>
            <w:rPr>
              <w:rFonts w:ascii="Times New Roman" w:eastAsiaTheme="minorEastAsia" w:hAnsi="Times New Roman"/>
              <w:noProof/>
              <w:sz w:val="24"/>
              <w:szCs w:val="24"/>
            </w:rPr>
          </w:pPr>
          <w:hyperlink w:anchor="_Toc68367629" w:history="1">
            <w:r w:rsidR="00FA4F0E" w:rsidRPr="00F73C33">
              <w:rPr>
                <w:rStyle w:val="ab"/>
                <w:rFonts w:ascii="Times New Roman" w:hAnsi="Times New Roman"/>
                <w:noProof/>
                <w:sz w:val="24"/>
                <w:szCs w:val="24"/>
              </w:rPr>
              <w:t xml:space="preserve">1.6.2.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нк</w:t>
            </w:r>
            <w:r w:rsidR="00FA4F0E" w:rsidRPr="00F73C33">
              <w:rPr>
                <w:rStyle w:val="ab"/>
                <w:rFonts w:ascii="Times New Roman" w:hAnsi="Times New Roman"/>
                <w:noProof/>
                <w:sz w:val="24"/>
                <w:szCs w:val="24"/>
              </w:rPr>
              <w:t>а 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ли</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ин</w:t>
            </w:r>
            <w:r w:rsidR="00FA4F0E" w:rsidRPr="00F73C33">
              <w:rPr>
                <w:rStyle w:val="ab"/>
                <w:rFonts w:ascii="Times New Roman" w:hAnsi="Times New Roman"/>
                <w:noProof/>
                <w:sz w:val="24"/>
                <w:szCs w:val="24"/>
              </w:rPr>
              <w:t>ы не</w:t>
            </w:r>
            <w:r w:rsidR="00FA4F0E" w:rsidRPr="00F73C33">
              <w:rPr>
                <w:rStyle w:val="ab"/>
                <w:rFonts w:ascii="Times New Roman" w:hAnsi="Times New Roman"/>
                <w:noProof/>
                <w:spacing w:val="-3"/>
                <w:sz w:val="24"/>
                <w:szCs w:val="24"/>
              </w:rPr>
              <w:t>о</w:t>
            </w:r>
            <w:r w:rsidR="00FA4F0E" w:rsidRPr="00F73C33">
              <w:rPr>
                <w:rStyle w:val="ab"/>
                <w:rFonts w:ascii="Times New Roman" w:hAnsi="Times New Roman"/>
                <w:noProof/>
                <w:sz w:val="24"/>
                <w:szCs w:val="24"/>
              </w:rPr>
              <w:t>бхо</w:t>
            </w:r>
            <w:r w:rsidR="00FA4F0E" w:rsidRPr="00F73C33">
              <w:rPr>
                <w:rStyle w:val="ab"/>
                <w:rFonts w:ascii="Times New Roman" w:hAnsi="Times New Roman"/>
                <w:noProof/>
                <w:spacing w:val="1"/>
                <w:sz w:val="24"/>
                <w:szCs w:val="24"/>
              </w:rPr>
              <w:t>ди</w:t>
            </w:r>
            <w:r w:rsidR="00FA4F0E" w:rsidRPr="00F73C33">
              <w:rPr>
                <w:rStyle w:val="ab"/>
                <w:rFonts w:ascii="Times New Roman" w:hAnsi="Times New Roman"/>
                <w:noProof/>
                <w:sz w:val="24"/>
                <w:szCs w:val="24"/>
              </w:rPr>
              <w:t>мых ка</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аль</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вл</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 xml:space="preserve">в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ль</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1"/>
                <w:sz w:val="24"/>
                <w:szCs w:val="24"/>
              </w:rPr>
              <w:t>кци</w:t>
            </w:r>
            <w:r w:rsidR="00FA4F0E" w:rsidRPr="00F73C33">
              <w:rPr>
                <w:rStyle w:val="ab"/>
                <w:rFonts w:ascii="Times New Roman" w:hAnsi="Times New Roman"/>
                <w:noProof/>
                <w:sz w:val="24"/>
                <w:szCs w:val="24"/>
              </w:rPr>
              <w:t>ю</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ов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 xml:space="preserve">ых </w:t>
            </w:r>
            <w:r w:rsidR="00FA4F0E" w:rsidRPr="00F73C33">
              <w:rPr>
                <w:rStyle w:val="ab"/>
                <w:rFonts w:ascii="Times New Roman" w:hAnsi="Times New Roman"/>
                <w:noProof/>
                <w:spacing w:val="-1"/>
                <w:sz w:val="24"/>
                <w:szCs w:val="24"/>
              </w:rPr>
              <w:t>сис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_Toc68367629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44</w:t>
            </w:r>
            <w:r w:rsidR="00FA4F0E" w:rsidRPr="00F73C33">
              <w:rPr>
                <w:rFonts w:ascii="Times New Roman" w:hAnsi="Times New Roman"/>
                <w:noProof/>
                <w:webHidden/>
                <w:sz w:val="24"/>
                <w:szCs w:val="24"/>
              </w:rPr>
              <w:fldChar w:fldCharType="end"/>
            </w:r>
          </w:hyperlink>
        </w:p>
        <w:p w14:paraId="00276762" w14:textId="58366DEB" w:rsidR="00FA4F0E" w:rsidRPr="00F73C33" w:rsidRDefault="00F56949">
          <w:pPr>
            <w:pStyle w:val="11"/>
            <w:tabs>
              <w:tab w:val="right" w:leader="dot" w:pos="9911"/>
            </w:tabs>
            <w:rPr>
              <w:rFonts w:ascii="Times New Roman" w:eastAsiaTheme="minorEastAsia" w:hAnsi="Times New Roman"/>
              <w:noProof/>
              <w:sz w:val="24"/>
              <w:szCs w:val="24"/>
            </w:rPr>
          </w:pPr>
          <w:hyperlink w:anchor="_Toc68367630" w:history="1">
            <w:r w:rsidR="00FA4F0E" w:rsidRPr="00F73C33">
              <w:rPr>
                <w:rStyle w:val="ab"/>
                <w:rFonts w:ascii="Times New Roman" w:hAnsi="Times New Roman"/>
                <w:noProof/>
                <w:sz w:val="24"/>
                <w:szCs w:val="24"/>
              </w:rPr>
              <w:t>1.7.</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Це</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ев</w:t>
            </w:r>
            <w:r w:rsidR="00FA4F0E" w:rsidRPr="00F73C33">
              <w:rPr>
                <w:rStyle w:val="ab"/>
                <w:rFonts w:ascii="Times New Roman" w:hAnsi="Times New Roman"/>
                <w:noProof/>
                <w:spacing w:val="-2"/>
                <w:sz w:val="24"/>
                <w:szCs w:val="24"/>
              </w:rPr>
              <w:t>ы</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sz w:val="24"/>
                <w:szCs w:val="24"/>
              </w:rPr>
              <w:t>п</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ка</w:t>
            </w:r>
            <w:r w:rsidR="00FA4F0E" w:rsidRPr="00F73C33">
              <w:rPr>
                <w:rStyle w:val="ab"/>
                <w:rFonts w:ascii="Times New Roman" w:hAnsi="Times New Roman"/>
                <w:noProof/>
                <w:spacing w:val="-2"/>
                <w:sz w:val="24"/>
                <w:szCs w:val="24"/>
              </w:rPr>
              <w:t>з</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те</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2"/>
                <w:sz w:val="24"/>
                <w:szCs w:val="24"/>
              </w:rPr>
              <w:t xml:space="preserve"> </w:t>
            </w:r>
            <w:r w:rsidR="00FA4F0E" w:rsidRPr="00F73C33">
              <w:rPr>
                <w:rStyle w:val="ab"/>
                <w:rFonts w:ascii="Times New Roman" w:hAnsi="Times New Roman"/>
                <w:noProof/>
                <w:sz w:val="24"/>
                <w:szCs w:val="24"/>
              </w:rPr>
              <w:t>ра</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ия</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z w:val="24"/>
                <w:szCs w:val="24"/>
              </w:rPr>
              <w:t>це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ра</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ова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ы</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21"/>
                <w:sz w:val="24"/>
                <w:szCs w:val="24"/>
              </w:rPr>
              <w:t xml:space="preserve"> </w:t>
            </w:r>
            <w:r w:rsidR="00FA4F0E" w:rsidRPr="00F73C33">
              <w:rPr>
                <w:rStyle w:val="ab"/>
                <w:rFonts w:ascii="Times New Roman" w:hAnsi="Times New Roman"/>
                <w:noProof/>
                <w:sz w:val="24"/>
                <w:szCs w:val="24"/>
              </w:rPr>
              <w:t>систем</w:t>
            </w:r>
            <w:r w:rsidR="00FA4F0E" w:rsidRPr="00F73C33">
              <w:rPr>
                <w:rStyle w:val="ab"/>
                <w:rFonts w:ascii="Times New Roman" w:hAnsi="Times New Roman"/>
                <w:noProof/>
                <w:spacing w:val="-6"/>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2"/>
                <w:sz w:val="24"/>
                <w:szCs w:val="24"/>
              </w:rPr>
              <w:t>д</w:t>
            </w:r>
            <w:r w:rsidR="00FA4F0E" w:rsidRPr="00F73C33">
              <w:rPr>
                <w:rStyle w:val="ab"/>
                <w:rFonts w:ascii="Times New Roman" w:hAnsi="Times New Roman"/>
                <w:noProof/>
                <w:sz w:val="24"/>
                <w:szCs w:val="24"/>
              </w:rPr>
              <w:t>осна</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z w:val="24"/>
                <w:szCs w:val="24"/>
              </w:rPr>
              <w:t>же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44</w:t>
            </w:r>
            <w:r w:rsidR="00FA4F0E" w:rsidRPr="00F73C33">
              <w:rPr>
                <w:rFonts w:ascii="Times New Roman" w:hAnsi="Times New Roman"/>
                <w:noProof/>
                <w:webHidden/>
                <w:sz w:val="24"/>
                <w:szCs w:val="24"/>
              </w:rPr>
              <w:fldChar w:fldCharType="end"/>
            </w:r>
          </w:hyperlink>
        </w:p>
        <w:p w14:paraId="02B5C94A" w14:textId="37F1FBC8" w:rsidR="00FA4F0E" w:rsidRPr="00F73C33" w:rsidRDefault="00F56949">
          <w:pPr>
            <w:pStyle w:val="21"/>
            <w:tabs>
              <w:tab w:val="right" w:leader="dot" w:pos="9911"/>
            </w:tabs>
            <w:rPr>
              <w:rFonts w:ascii="Times New Roman" w:eastAsiaTheme="minorEastAsia" w:hAnsi="Times New Roman"/>
              <w:noProof/>
              <w:sz w:val="24"/>
              <w:szCs w:val="24"/>
            </w:rPr>
          </w:pPr>
          <w:hyperlink w:anchor="_Toc68367631" w:history="1">
            <w:r w:rsidR="00FA4F0E" w:rsidRPr="00F73C33">
              <w:rPr>
                <w:rStyle w:val="ab"/>
                <w:rFonts w:ascii="Times New Roman" w:hAnsi="Times New Roman"/>
                <w:noProof/>
                <w:sz w:val="24"/>
                <w:szCs w:val="24"/>
              </w:rPr>
              <w:t xml:space="preserve">1.7.1.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По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аза</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ва </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пи</w:t>
            </w:r>
            <w:r w:rsidR="00FA4F0E" w:rsidRPr="00F73C33">
              <w:rPr>
                <w:rStyle w:val="ab"/>
                <w:rFonts w:ascii="Times New Roman" w:hAnsi="Times New Roman"/>
                <w:noProof/>
                <w:sz w:val="24"/>
                <w:szCs w:val="24"/>
              </w:rPr>
              <w:t>ть</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вой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45</w:t>
            </w:r>
            <w:r w:rsidR="00FA4F0E" w:rsidRPr="00F73C33">
              <w:rPr>
                <w:rFonts w:ascii="Times New Roman" w:hAnsi="Times New Roman"/>
                <w:noProof/>
                <w:webHidden/>
                <w:sz w:val="24"/>
                <w:szCs w:val="24"/>
              </w:rPr>
              <w:fldChar w:fldCharType="end"/>
            </w:r>
          </w:hyperlink>
        </w:p>
        <w:p w14:paraId="12F7BAB8" w14:textId="3017F608" w:rsidR="00FA4F0E" w:rsidRPr="00F73C33" w:rsidRDefault="00F56949">
          <w:pPr>
            <w:pStyle w:val="21"/>
            <w:tabs>
              <w:tab w:val="right" w:leader="dot" w:pos="9911"/>
            </w:tabs>
            <w:rPr>
              <w:rFonts w:ascii="Times New Roman" w:eastAsiaTheme="minorEastAsia" w:hAnsi="Times New Roman"/>
              <w:noProof/>
              <w:sz w:val="24"/>
              <w:szCs w:val="24"/>
            </w:rPr>
          </w:pPr>
          <w:hyperlink w:anchor="_Toc68367632" w:history="1">
            <w:r w:rsidR="00FA4F0E" w:rsidRPr="00F73C33">
              <w:rPr>
                <w:rStyle w:val="ab"/>
                <w:rFonts w:ascii="Times New Roman" w:hAnsi="Times New Roman"/>
                <w:noProof/>
                <w:sz w:val="24"/>
                <w:szCs w:val="24"/>
              </w:rPr>
              <w:t xml:space="preserve">1.7.2.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По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аза</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 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б</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бо</w:t>
            </w:r>
            <w:r w:rsidR="00FA4F0E" w:rsidRPr="00F73C33">
              <w:rPr>
                <w:rStyle w:val="ab"/>
                <w:rFonts w:ascii="Times New Roman" w:hAnsi="Times New Roman"/>
                <w:noProof/>
                <w:spacing w:val="1"/>
                <w:sz w:val="24"/>
                <w:szCs w:val="24"/>
              </w:rPr>
              <w:t>йн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аб</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51</w:t>
            </w:r>
            <w:r w:rsidR="00FA4F0E" w:rsidRPr="00F73C33">
              <w:rPr>
                <w:rFonts w:ascii="Times New Roman" w:hAnsi="Times New Roman"/>
                <w:noProof/>
                <w:webHidden/>
                <w:sz w:val="24"/>
                <w:szCs w:val="24"/>
              </w:rPr>
              <w:fldChar w:fldCharType="end"/>
            </w:r>
          </w:hyperlink>
        </w:p>
        <w:p w14:paraId="44C2CD9B" w14:textId="2F148978" w:rsidR="00FA4F0E" w:rsidRPr="00F73C33" w:rsidRDefault="00F56949">
          <w:pPr>
            <w:pStyle w:val="21"/>
            <w:tabs>
              <w:tab w:val="right" w:leader="dot" w:pos="9911"/>
            </w:tabs>
            <w:rPr>
              <w:rFonts w:ascii="Times New Roman" w:eastAsiaTheme="minorEastAsia" w:hAnsi="Times New Roman"/>
              <w:noProof/>
              <w:sz w:val="24"/>
              <w:szCs w:val="24"/>
            </w:rPr>
          </w:pPr>
          <w:hyperlink w:anchor="_Toc68367633" w:history="1">
            <w:r w:rsidR="00FA4F0E" w:rsidRPr="00F73C33">
              <w:rPr>
                <w:rStyle w:val="ab"/>
                <w:rFonts w:ascii="Times New Roman" w:hAnsi="Times New Roman"/>
                <w:noProof/>
                <w:sz w:val="24"/>
                <w:szCs w:val="24"/>
              </w:rPr>
              <w:t xml:space="preserve">1.7.3.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По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аза</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ва об</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ва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абон</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ов</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54</w:t>
            </w:r>
            <w:r w:rsidR="00FA4F0E" w:rsidRPr="00F73C33">
              <w:rPr>
                <w:rFonts w:ascii="Times New Roman" w:hAnsi="Times New Roman"/>
                <w:noProof/>
                <w:webHidden/>
                <w:sz w:val="24"/>
                <w:szCs w:val="24"/>
              </w:rPr>
              <w:fldChar w:fldCharType="end"/>
            </w:r>
          </w:hyperlink>
        </w:p>
        <w:p w14:paraId="005685F5" w14:textId="7AA43871" w:rsidR="00FA4F0E" w:rsidRPr="00F73C33" w:rsidRDefault="00F56949">
          <w:pPr>
            <w:pStyle w:val="21"/>
            <w:tabs>
              <w:tab w:val="right" w:leader="dot" w:pos="9911"/>
            </w:tabs>
            <w:rPr>
              <w:rFonts w:ascii="Times New Roman" w:eastAsiaTheme="minorEastAsia" w:hAnsi="Times New Roman"/>
              <w:noProof/>
              <w:sz w:val="24"/>
              <w:szCs w:val="24"/>
            </w:rPr>
          </w:pPr>
          <w:hyperlink w:anchor="_Toc68367634" w:history="1">
            <w:r w:rsidR="00FA4F0E" w:rsidRPr="00F73C33">
              <w:rPr>
                <w:rStyle w:val="ab"/>
                <w:rFonts w:ascii="Times New Roman" w:hAnsi="Times New Roman"/>
                <w:noProof/>
                <w:sz w:val="24"/>
                <w:szCs w:val="24"/>
              </w:rPr>
              <w:t xml:space="preserve">1.7.4.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По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аза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э</w:t>
            </w:r>
            <w:r w:rsidR="00FA4F0E" w:rsidRPr="00F73C33">
              <w:rPr>
                <w:rStyle w:val="ab"/>
                <w:rFonts w:ascii="Times New Roman" w:hAnsi="Times New Roman"/>
                <w:noProof/>
                <w:spacing w:val="-3"/>
                <w:sz w:val="24"/>
                <w:szCs w:val="24"/>
              </w:rPr>
              <w:t>ф</w:t>
            </w:r>
            <w:r w:rsidR="00FA4F0E" w:rsidRPr="00F73C33">
              <w:rPr>
                <w:rStyle w:val="ab"/>
                <w:rFonts w:ascii="Times New Roman" w:hAnsi="Times New Roman"/>
                <w:noProof/>
                <w:sz w:val="24"/>
                <w:szCs w:val="24"/>
              </w:rPr>
              <w:t>ф</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ользован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ов</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54</w:t>
            </w:r>
            <w:r w:rsidR="00FA4F0E" w:rsidRPr="00F73C33">
              <w:rPr>
                <w:rFonts w:ascii="Times New Roman" w:hAnsi="Times New Roman"/>
                <w:noProof/>
                <w:webHidden/>
                <w:sz w:val="24"/>
                <w:szCs w:val="24"/>
              </w:rPr>
              <w:fldChar w:fldCharType="end"/>
            </w:r>
          </w:hyperlink>
        </w:p>
        <w:p w14:paraId="125DC8E5" w14:textId="63080777" w:rsidR="00FA4F0E" w:rsidRPr="00F73C33" w:rsidRDefault="00F56949">
          <w:pPr>
            <w:pStyle w:val="21"/>
            <w:tabs>
              <w:tab w:val="right" w:leader="dot" w:pos="9911"/>
            </w:tabs>
            <w:rPr>
              <w:rFonts w:ascii="Times New Roman" w:eastAsiaTheme="minorEastAsia" w:hAnsi="Times New Roman"/>
              <w:noProof/>
              <w:sz w:val="24"/>
              <w:szCs w:val="24"/>
            </w:rPr>
          </w:pPr>
          <w:hyperlink w:anchor="_Toc68367635" w:history="1">
            <w:r w:rsidR="00FA4F0E" w:rsidRPr="00F73C33">
              <w:rPr>
                <w:rStyle w:val="ab"/>
                <w:rFonts w:ascii="Times New Roman" w:hAnsi="Times New Roman"/>
                <w:noProof/>
                <w:sz w:val="24"/>
                <w:szCs w:val="24"/>
              </w:rPr>
              <w:t xml:space="preserve">1.7.5.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3"/>
                <w:sz w:val="24"/>
                <w:szCs w:val="24"/>
              </w:rPr>
              <w:t>ш</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 реализа</w:t>
            </w:r>
            <w:r w:rsidR="00FA4F0E" w:rsidRPr="00F73C33">
              <w:rPr>
                <w:rStyle w:val="ab"/>
                <w:rFonts w:ascii="Times New Roman" w:hAnsi="Times New Roman"/>
                <w:noProof/>
                <w:spacing w:val="1"/>
                <w:sz w:val="24"/>
                <w:szCs w:val="24"/>
              </w:rPr>
              <w:t>ци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ри</w:t>
            </w:r>
            <w:r w:rsidR="00FA4F0E" w:rsidRPr="00F73C33">
              <w:rPr>
                <w:rStyle w:val="ab"/>
                <w:rFonts w:ascii="Times New Roman" w:hAnsi="Times New Roman"/>
                <w:noProof/>
                <w:spacing w:val="-3"/>
                <w:sz w:val="24"/>
                <w:szCs w:val="24"/>
              </w:rPr>
              <w:t>я</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ин</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ес</w:t>
            </w:r>
            <w:r w:rsidR="00FA4F0E" w:rsidRPr="00F73C33">
              <w:rPr>
                <w:rStyle w:val="ab"/>
                <w:rFonts w:ascii="Times New Roman" w:hAnsi="Times New Roman"/>
                <w:noProof/>
                <w:sz w:val="24"/>
                <w:szCs w:val="24"/>
              </w:rPr>
              <w:t>ти</w:t>
            </w:r>
            <w:r w:rsidR="00FA4F0E" w:rsidRPr="00F73C33">
              <w:rPr>
                <w:rStyle w:val="ab"/>
                <w:rFonts w:ascii="Times New Roman" w:hAnsi="Times New Roman"/>
                <w:noProof/>
                <w:spacing w:val="1"/>
                <w:sz w:val="24"/>
                <w:szCs w:val="24"/>
              </w:rPr>
              <w:t>ци</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5"/>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аммы и</w:t>
            </w:r>
            <w:r w:rsidR="00FA4F0E" w:rsidRPr="00F73C33">
              <w:rPr>
                <w:rStyle w:val="ab"/>
                <w:rFonts w:ascii="Times New Roman" w:hAnsi="Times New Roman"/>
                <w:noProof/>
                <w:spacing w:val="1"/>
                <w:sz w:val="24"/>
                <w:szCs w:val="24"/>
              </w:rPr>
              <w:t xml:space="preserve"> и</w:t>
            </w:r>
            <w:r w:rsidR="00FA4F0E" w:rsidRPr="00F73C33">
              <w:rPr>
                <w:rStyle w:val="ab"/>
                <w:rFonts w:ascii="Times New Roman" w:hAnsi="Times New Roman"/>
                <w:noProof/>
                <w:sz w:val="24"/>
                <w:szCs w:val="24"/>
              </w:rPr>
              <w:t>х э</w:t>
            </w:r>
            <w:r w:rsidR="00FA4F0E" w:rsidRPr="00F73C33">
              <w:rPr>
                <w:rStyle w:val="ab"/>
                <w:rFonts w:ascii="Times New Roman" w:hAnsi="Times New Roman"/>
                <w:noProof/>
                <w:spacing w:val="-1"/>
                <w:sz w:val="24"/>
                <w:szCs w:val="24"/>
              </w:rPr>
              <w:t>ф</w:t>
            </w:r>
            <w:r w:rsidR="00FA4F0E" w:rsidRPr="00F73C33">
              <w:rPr>
                <w:rStyle w:val="ab"/>
                <w:rFonts w:ascii="Times New Roman" w:hAnsi="Times New Roman"/>
                <w:noProof/>
                <w:spacing w:val="-3"/>
                <w:sz w:val="24"/>
                <w:szCs w:val="24"/>
              </w:rPr>
              <w:t>ф</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ти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улу</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3"/>
                <w:sz w:val="24"/>
                <w:szCs w:val="24"/>
              </w:rPr>
              <w:t>ш</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ва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56</w:t>
            </w:r>
            <w:r w:rsidR="00FA4F0E" w:rsidRPr="00F73C33">
              <w:rPr>
                <w:rFonts w:ascii="Times New Roman" w:hAnsi="Times New Roman"/>
                <w:noProof/>
                <w:webHidden/>
                <w:sz w:val="24"/>
                <w:szCs w:val="24"/>
              </w:rPr>
              <w:fldChar w:fldCharType="end"/>
            </w:r>
          </w:hyperlink>
        </w:p>
        <w:p w14:paraId="32F0B835" w14:textId="61C1C113" w:rsidR="00FA4F0E" w:rsidRPr="00F73C33" w:rsidRDefault="00F56949">
          <w:pPr>
            <w:pStyle w:val="11"/>
            <w:tabs>
              <w:tab w:val="right" w:leader="dot" w:pos="9911"/>
            </w:tabs>
            <w:rPr>
              <w:rFonts w:ascii="Times New Roman" w:eastAsiaTheme="minorEastAsia" w:hAnsi="Times New Roman"/>
              <w:noProof/>
              <w:sz w:val="24"/>
              <w:szCs w:val="24"/>
            </w:rPr>
          </w:pPr>
          <w:hyperlink w:anchor="_Toc68367636" w:history="1">
            <w:r w:rsidR="00FA4F0E" w:rsidRPr="00F73C33">
              <w:rPr>
                <w:rStyle w:val="ab"/>
                <w:rFonts w:ascii="Times New Roman" w:hAnsi="Times New Roman"/>
                <w:noProof/>
                <w:w w:val="99"/>
                <w:sz w:val="24"/>
                <w:szCs w:val="24"/>
              </w:rPr>
              <w:t>1.8. Перечень выявленных бесхозяйных объектов централизованных систем водоснабжения и перечень организаций, уполномоченных на их эксплуатацию</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57</w:t>
            </w:r>
            <w:r w:rsidR="00FA4F0E" w:rsidRPr="00F73C33">
              <w:rPr>
                <w:rFonts w:ascii="Times New Roman" w:hAnsi="Times New Roman"/>
                <w:noProof/>
                <w:webHidden/>
                <w:sz w:val="24"/>
                <w:szCs w:val="24"/>
              </w:rPr>
              <w:fldChar w:fldCharType="end"/>
            </w:r>
          </w:hyperlink>
        </w:p>
        <w:p w14:paraId="57D7A83E" w14:textId="47B2F51D" w:rsidR="00FA4F0E" w:rsidRPr="00F73C33" w:rsidRDefault="00F56949">
          <w:pPr>
            <w:pStyle w:val="11"/>
            <w:tabs>
              <w:tab w:val="right" w:leader="dot" w:pos="9911"/>
            </w:tabs>
            <w:rPr>
              <w:rFonts w:ascii="Times New Roman" w:eastAsiaTheme="minorEastAsia" w:hAnsi="Times New Roman"/>
              <w:noProof/>
              <w:sz w:val="24"/>
              <w:szCs w:val="24"/>
            </w:rPr>
          </w:pPr>
          <w:hyperlink w:anchor="_Toc68367637" w:history="1">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А</w:t>
            </w:r>
            <w:r w:rsidR="00FA4F0E" w:rsidRPr="00F73C33">
              <w:rPr>
                <w:rStyle w:val="ab"/>
                <w:rFonts w:ascii="Times New Roman" w:hAnsi="Times New Roman"/>
                <w:noProof/>
                <w:sz w:val="24"/>
                <w:szCs w:val="24"/>
              </w:rPr>
              <w:t>ВА</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 xml:space="preserve">2. </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pacing w:val="-8"/>
                <w:sz w:val="24"/>
                <w:szCs w:val="24"/>
              </w:rPr>
              <w:t>С</w:t>
            </w:r>
            <w:r w:rsidR="00FA4F0E" w:rsidRPr="00F73C33">
              <w:rPr>
                <w:rStyle w:val="ab"/>
                <w:rFonts w:ascii="Times New Roman" w:hAnsi="Times New Roman"/>
                <w:noProof/>
                <w:spacing w:val="-1"/>
                <w:sz w:val="24"/>
                <w:szCs w:val="24"/>
              </w:rPr>
              <w:t>Х</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5"/>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ООТВЕ</w:t>
            </w:r>
            <w:r w:rsidR="00FA4F0E" w:rsidRPr="00F73C33">
              <w:rPr>
                <w:rStyle w:val="ab"/>
                <w:rFonts w:ascii="Times New Roman" w:hAnsi="Times New Roman"/>
                <w:noProof/>
                <w:spacing w:val="-2"/>
                <w:sz w:val="24"/>
                <w:szCs w:val="24"/>
              </w:rPr>
              <w:t>Д</w:t>
            </w:r>
            <w:r w:rsidR="00FA4F0E" w:rsidRPr="00F73C33">
              <w:rPr>
                <w:rStyle w:val="ab"/>
                <w:rFonts w:ascii="Times New Roman" w:hAnsi="Times New Roman"/>
                <w:noProof/>
                <w:sz w:val="24"/>
                <w:szCs w:val="24"/>
              </w:rPr>
              <w:t>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59</w:t>
            </w:r>
            <w:r w:rsidR="00FA4F0E" w:rsidRPr="00F73C33">
              <w:rPr>
                <w:rFonts w:ascii="Times New Roman" w:hAnsi="Times New Roman"/>
                <w:noProof/>
                <w:webHidden/>
                <w:sz w:val="24"/>
                <w:szCs w:val="24"/>
              </w:rPr>
              <w:fldChar w:fldCharType="end"/>
            </w:r>
          </w:hyperlink>
        </w:p>
        <w:p w14:paraId="075E4086" w14:textId="2CBF7797" w:rsidR="00FA4F0E" w:rsidRPr="00F73C33" w:rsidRDefault="00F56949">
          <w:pPr>
            <w:pStyle w:val="11"/>
            <w:tabs>
              <w:tab w:val="right" w:leader="dot" w:pos="9911"/>
            </w:tabs>
            <w:rPr>
              <w:rFonts w:ascii="Times New Roman" w:eastAsiaTheme="minorEastAsia" w:hAnsi="Times New Roman"/>
              <w:noProof/>
              <w:sz w:val="24"/>
              <w:szCs w:val="24"/>
            </w:rPr>
          </w:pPr>
          <w:hyperlink w:anchor="_Toc68367638" w:history="1">
            <w:r w:rsidR="00FA4F0E" w:rsidRPr="00F73C33">
              <w:rPr>
                <w:rStyle w:val="ab"/>
                <w:rFonts w:ascii="Times New Roman" w:hAnsi="Times New Roman"/>
                <w:noProof/>
                <w:w w:val="99"/>
                <w:sz w:val="24"/>
                <w:szCs w:val="24"/>
              </w:rPr>
              <w:t>2.1.</w:t>
            </w:r>
            <w:r w:rsidR="00FA4F0E" w:rsidRPr="00F73C33">
              <w:rPr>
                <w:rStyle w:val="ab"/>
                <w:rFonts w:ascii="Times New Roman" w:hAnsi="Times New Roman"/>
                <w:noProof/>
                <w:spacing w:val="-23"/>
                <w:w w:val="99"/>
                <w:sz w:val="24"/>
                <w:szCs w:val="24"/>
              </w:rPr>
              <w:t xml:space="preserve"> </w:t>
            </w:r>
            <w:r w:rsidR="00FA4F0E" w:rsidRPr="00F73C33">
              <w:rPr>
                <w:rStyle w:val="ab"/>
                <w:rFonts w:ascii="Times New Roman" w:hAnsi="Times New Roman"/>
                <w:noProof/>
                <w:sz w:val="24"/>
                <w:szCs w:val="24"/>
              </w:rPr>
              <w:t>С</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z w:val="24"/>
                <w:szCs w:val="24"/>
              </w:rPr>
              <w:t>щест</w:t>
            </w:r>
            <w:r w:rsidR="00FA4F0E" w:rsidRPr="00F73C33">
              <w:rPr>
                <w:rStyle w:val="ab"/>
                <w:rFonts w:ascii="Times New Roman" w:hAnsi="Times New Roman"/>
                <w:noProof/>
                <w:spacing w:val="-1"/>
                <w:sz w:val="24"/>
                <w:szCs w:val="24"/>
              </w:rPr>
              <w:t>в</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1"/>
                <w:sz w:val="24"/>
                <w:szCs w:val="24"/>
              </w:rPr>
              <w:t>ю</w:t>
            </w:r>
            <w:r w:rsidR="00FA4F0E" w:rsidRPr="00F73C33">
              <w:rPr>
                <w:rStyle w:val="ab"/>
                <w:rFonts w:ascii="Times New Roman" w:hAnsi="Times New Roman"/>
                <w:noProof/>
                <w:sz w:val="24"/>
                <w:szCs w:val="24"/>
              </w:rPr>
              <w:t>щее</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пол</w:t>
            </w:r>
            <w:r w:rsidR="00FA4F0E" w:rsidRPr="00F73C33">
              <w:rPr>
                <w:rStyle w:val="ab"/>
                <w:rFonts w:ascii="Times New Roman" w:hAnsi="Times New Roman"/>
                <w:noProof/>
                <w:spacing w:val="3"/>
                <w:sz w:val="24"/>
                <w:szCs w:val="24"/>
              </w:rPr>
              <w:t>о</w:t>
            </w:r>
            <w:r w:rsidR="00FA4F0E" w:rsidRPr="00F73C33">
              <w:rPr>
                <w:rStyle w:val="ab"/>
                <w:rFonts w:ascii="Times New Roman" w:hAnsi="Times New Roman"/>
                <w:noProof/>
                <w:sz w:val="24"/>
                <w:szCs w:val="24"/>
              </w:rPr>
              <w:t>же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3"/>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pacing w:val="-2"/>
                <w:sz w:val="24"/>
                <w:szCs w:val="24"/>
              </w:rPr>
              <w:t>ф</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ре</w:t>
            </w:r>
            <w:r w:rsidR="00FA4F0E" w:rsidRPr="00F73C33">
              <w:rPr>
                <w:rStyle w:val="ab"/>
                <w:rFonts w:ascii="Times New Roman" w:hAnsi="Times New Roman"/>
                <w:noProof/>
                <w:spacing w:val="-7"/>
                <w:sz w:val="24"/>
                <w:szCs w:val="24"/>
              </w:rPr>
              <w:t xml:space="preserve"> </w:t>
            </w:r>
            <w:r w:rsidR="00FA4F0E" w:rsidRPr="00F73C33">
              <w:rPr>
                <w:rStyle w:val="ab"/>
                <w:rFonts w:ascii="Times New Roman" w:hAnsi="Times New Roman"/>
                <w:noProof/>
                <w:spacing w:val="1"/>
                <w:sz w:val="24"/>
                <w:szCs w:val="24"/>
              </w:rPr>
              <w:t>в</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1"/>
                <w:sz w:val="24"/>
                <w:szCs w:val="24"/>
              </w:rPr>
              <w:t>в</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ия</w:t>
            </w:r>
            <w:r w:rsidR="00FA4F0E" w:rsidRPr="00F73C33">
              <w:rPr>
                <w:rStyle w:val="ab"/>
                <w:rFonts w:ascii="Times New Roman" w:hAnsi="Times New Roman"/>
                <w:noProof/>
                <w:spacing w:val="-12"/>
                <w:sz w:val="24"/>
                <w:szCs w:val="24"/>
              </w:rPr>
              <w:t xml:space="preserve"> </w:t>
            </w:r>
            <w:r w:rsidR="00FA4F0E" w:rsidRPr="00F73C33">
              <w:rPr>
                <w:rStyle w:val="ab"/>
                <w:rFonts w:ascii="Times New Roman" w:hAnsi="Times New Roman"/>
                <w:noProof/>
                <w:sz w:val="24"/>
                <w:szCs w:val="24"/>
              </w:rPr>
              <w:t>МО</w:t>
            </w:r>
            <w:r w:rsidR="00FA4F0E" w:rsidRPr="00F73C33">
              <w:rPr>
                <w:rStyle w:val="ab"/>
                <w:rFonts w:ascii="Times New Roman" w:hAnsi="Times New Roman"/>
                <w:noProof/>
                <w:spacing w:val="-4"/>
                <w:sz w:val="24"/>
                <w:szCs w:val="24"/>
              </w:rPr>
              <w:t xml:space="preserve"> СП </w:t>
            </w:r>
            <w:r w:rsidR="00FA4F0E" w:rsidRPr="00F73C33">
              <w:rPr>
                <w:rStyle w:val="ab"/>
                <w:rFonts w:ascii="Times New Roman" w:hAnsi="Times New Roman"/>
                <w:noProof/>
                <w:spacing w:val="2"/>
                <w:sz w:val="24"/>
                <w:szCs w:val="24"/>
              </w:rPr>
              <w:t>«</w:t>
            </w:r>
            <w:r w:rsidR="00510FE7" w:rsidRPr="00F73C33">
              <w:rPr>
                <w:rStyle w:val="ab"/>
                <w:rFonts w:ascii="Times New Roman" w:hAnsi="Times New Roman"/>
                <w:noProof/>
                <w:sz w:val="24"/>
                <w:szCs w:val="24"/>
              </w:rPr>
              <w:t>Серегово</w:t>
            </w:r>
            <w:r w:rsidR="00FA4F0E" w:rsidRPr="00F73C33">
              <w:rPr>
                <w:rStyle w:val="ab"/>
                <w:rFonts w:ascii="Times New Roman" w:hAnsi="Times New Roman"/>
                <w:noProof/>
                <w:sz w:val="24"/>
                <w:szCs w:val="24"/>
              </w:rPr>
              <w:t>»</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59</w:t>
            </w:r>
            <w:r w:rsidR="00FA4F0E" w:rsidRPr="00F73C33">
              <w:rPr>
                <w:rFonts w:ascii="Times New Roman" w:hAnsi="Times New Roman"/>
                <w:noProof/>
                <w:webHidden/>
                <w:sz w:val="24"/>
                <w:szCs w:val="24"/>
              </w:rPr>
              <w:fldChar w:fldCharType="end"/>
            </w:r>
          </w:hyperlink>
        </w:p>
        <w:p w14:paraId="45DDFAAB" w14:textId="01D1D9C7" w:rsidR="00FA4F0E" w:rsidRPr="00F73C33" w:rsidRDefault="00F56949">
          <w:pPr>
            <w:pStyle w:val="21"/>
            <w:tabs>
              <w:tab w:val="right" w:leader="dot" w:pos="9911"/>
            </w:tabs>
            <w:rPr>
              <w:rFonts w:ascii="Times New Roman" w:eastAsiaTheme="minorEastAsia" w:hAnsi="Times New Roman"/>
              <w:noProof/>
              <w:sz w:val="24"/>
              <w:szCs w:val="24"/>
            </w:rPr>
          </w:pPr>
          <w:hyperlink w:anchor="_Toc68367639" w:history="1">
            <w:r w:rsidR="00FA4F0E" w:rsidRPr="00F73C33">
              <w:rPr>
                <w:rStyle w:val="ab"/>
                <w:rFonts w:ascii="Times New Roman" w:hAnsi="Times New Roman"/>
                <w:noProof/>
                <w:sz w:val="24"/>
                <w:szCs w:val="24"/>
              </w:rPr>
              <w:t xml:space="preserve">2.1.1.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е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тру</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ы</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мы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бо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 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чн</w:t>
            </w:r>
            <w:r w:rsidR="00FA4F0E" w:rsidRPr="00F73C33">
              <w:rPr>
                <w:rStyle w:val="ab"/>
                <w:rFonts w:ascii="Times New Roman" w:hAnsi="Times New Roman"/>
                <w:noProof/>
                <w:sz w:val="24"/>
                <w:szCs w:val="24"/>
              </w:rPr>
              <w:t xml:space="preserve">ых вод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а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ри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О СП «</w:t>
            </w:r>
            <w:r w:rsidR="00510FE7" w:rsidRPr="00F73C33">
              <w:rPr>
                <w:rStyle w:val="ab"/>
                <w:rFonts w:ascii="Times New Roman" w:hAnsi="Times New Roman"/>
                <w:noProof/>
                <w:spacing w:val="1"/>
                <w:sz w:val="24"/>
                <w:szCs w:val="24"/>
              </w:rPr>
              <w:t>Серегово</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ри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н</w:t>
            </w:r>
            <w:r w:rsidR="00FA4F0E" w:rsidRPr="00F73C33">
              <w:rPr>
                <w:rStyle w:val="ab"/>
                <w:rFonts w:ascii="Times New Roman" w:hAnsi="Times New Roman"/>
                <w:noProof/>
                <w:sz w:val="24"/>
                <w:szCs w:val="24"/>
              </w:rPr>
              <w:t>а эксплуа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з</w:t>
            </w:r>
            <w:r w:rsidR="00FA4F0E" w:rsidRPr="00F73C33">
              <w:rPr>
                <w:rStyle w:val="ab"/>
                <w:rFonts w:ascii="Times New Roman" w:hAnsi="Times New Roman"/>
                <w:noProof/>
                <w:spacing w:val="-3"/>
                <w:sz w:val="24"/>
                <w:szCs w:val="24"/>
              </w:rPr>
              <w:t>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_Toc68367639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59</w:t>
            </w:r>
            <w:r w:rsidR="00FA4F0E" w:rsidRPr="00F73C33">
              <w:rPr>
                <w:rFonts w:ascii="Times New Roman" w:hAnsi="Times New Roman"/>
                <w:noProof/>
                <w:webHidden/>
                <w:sz w:val="24"/>
                <w:szCs w:val="24"/>
              </w:rPr>
              <w:fldChar w:fldCharType="end"/>
            </w:r>
          </w:hyperlink>
        </w:p>
        <w:p w14:paraId="6FE64F7B" w14:textId="3AC1D508" w:rsidR="00FA4F0E" w:rsidRPr="00F73C33" w:rsidRDefault="00F56949">
          <w:pPr>
            <w:pStyle w:val="21"/>
            <w:tabs>
              <w:tab w:val="right" w:leader="dot" w:pos="9911"/>
            </w:tabs>
            <w:rPr>
              <w:rFonts w:ascii="Times New Roman" w:eastAsiaTheme="minorEastAsia" w:hAnsi="Times New Roman"/>
              <w:noProof/>
              <w:sz w:val="24"/>
              <w:szCs w:val="24"/>
            </w:rPr>
          </w:pPr>
          <w:hyperlink w:anchor="_Toc68367640" w:history="1">
            <w:r w:rsidR="00FA4F0E" w:rsidRPr="00F73C33">
              <w:rPr>
                <w:rStyle w:val="ab"/>
                <w:rFonts w:ascii="Times New Roman" w:hAnsi="Times New Roman"/>
                <w:noProof/>
                <w:sz w:val="24"/>
                <w:szCs w:val="24"/>
              </w:rPr>
              <w:t xml:space="preserve">2.1.2.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е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зу</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 xml:space="preserve">в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 об</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ова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ц</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зов</w:t>
            </w:r>
            <w:r w:rsidR="00FA4F0E" w:rsidRPr="00F73C33">
              <w:rPr>
                <w:rStyle w:val="ab"/>
                <w:rFonts w:ascii="Times New Roman" w:hAnsi="Times New Roman"/>
                <w:noProof/>
                <w:spacing w:val="4"/>
                <w:sz w:val="24"/>
                <w:szCs w:val="24"/>
              </w:rPr>
              <w:t>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 xml:space="preserve">ой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водоо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59</w:t>
            </w:r>
            <w:r w:rsidR="00FA4F0E" w:rsidRPr="00F73C33">
              <w:rPr>
                <w:rFonts w:ascii="Times New Roman" w:hAnsi="Times New Roman"/>
                <w:noProof/>
                <w:webHidden/>
                <w:sz w:val="24"/>
                <w:szCs w:val="24"/>
              </w:rPr>
              <w:fldChar w:fldCharType="end"/>
            </w:r>
          </w:hyperlink>
        </w:p>
        <w:p w14:paraId="718407F5" w14:textId="2789F9F6" w:rsidR="00FA4F0E" w:rsidRPr="00F73C33" w:rsidRDefault="00F56949">
          <w:pPr>
            <w:pStyle w:val="21"/>
            <w:tabs>
              <w:tab w:val="right" w:leader="dot" w:pos="9911"/>
            </w:tabs>
            <w:rPr>
              <w:rFonts w:ascii="Times New Roman" w:eastAsiaTheme="minorEastAsia" w:hAnsi="Times New Roman"/>
              <w:noProof/>
              <w:sz w:val="24"/>
              <w:szCs w:val="24"/>
            </w:rPr>
          </w:pPr>
          <w:hyperlink w:anchor="_Toc68367641" w:history="1">
            <w:r w:rsidR="00FA4F0E" w:rsidRPr="00F73C33">
              <w:rPr>
                <w:rStyle w:val="ab"/>
                <w:rFonts w:ascii="Times New Roman" w:hAnsi="Times New Roman"/>
                <w:noProof/>
                <w:sz w:val="24"/>
                <w:szCs w:val="24"/>
              </w:rPr>
              <w:t xml:space="preserve">2.1.3.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оло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х зон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я, </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он</w:t>
            </w:r>
            <w:r w:rsidR="00FA4F0E" w:rsidRPr="00F73C33">
              <w:rPr>
                <w:rStyle w:val="ab"/>
                <w:rFonts w:ascii="Times New Roman" w:hAnsi="Times New Roman"/>
                <w:noProof/>
                <w:spacing w:val="1"/>
                <w:sz w:val="24"/>
                <w:szCs w:val="24"/>
              </w:rPr>
              <w:t xml:space="preserve"> ц</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ализов</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 xml:space="preserve">о и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59</w:t>
            </w:r>
            <w:r w:rsidR="00FA4F0E" w:rsidRPr="00F73C33">
              <w:rPr>
                <w:rFonts w:ascii="Times New Roman" w:hAnsi="Times New Roman"/>
                <w:noProof/>
                <w:webHidden/>
                <w:sz w:val="24"/>
                <w:szCs w:val="24"/>
              </w:rPr>
              <w:fldChar w:fldCharType="end"/>
            </w:r>
          </w:hyperlink>
        </w:p>
        <w:p w14:paraId="71323FF5" w14:textId="0B203214" w:rsidR="00FA4F0E" w:rsidRPr="00F73C33" w:rsidRDefault="00F56949">
          <w:pPr>
            <w:pStyle w:val="21"/>
            <w:tabs>
              <w:tab w:val="right" w:leader="dot" w:pos="9911"/>
            </w:tabs>
            <w:rPr>
              <w:rFonts w:ascii="Times New Roman" w:eastAsiaTheme="minorEastAsia" w:hAnsi="Times New Roman"/>
              <w:noProof/>
              <w:sz w:val="24"/>
              <w:szCs w:val="24"/>
            </w:rPr>
          </w:pPr>
          <w:hyperlink w:anchor="_Toc68367642" w:history="1">
            <w:r w:rsidR="00FA4F0E" w:rsidRPr="00F73C33">
              <w:rPr>
                <w:rStyle w:val="ab"/>
                <w:rFonts w:ascii="Times New Roman" w:hAnsi="Times New Roman"/>
                <w:noProof/>
                <w:sz w:val="24"/>
                <w:szCs w:val="24"/>
              </w:rPr>
              <w:t xml:space="preserve">2.1.4.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воз</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ли</w:t>
            </w:r>
            <w:r w:rsidR="00FA4F0E" w:rsidRPr="00F73C33">
              <w:rPr>
                <w:rStyle w:val="ab"/>
                <w:rFonts w:ascii="Times New Roman" w:hAnsi="Times New Roman"/>
                <w:noProof/>
                <w:spacing w:val="-3"/>
                <w:sz w:val="24"/>
                <w:szCs w:val="24"/>
              </w:rPr>
              <w:t>з</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ци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 xml:space="preserve">ов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z w:val="24"/>
                <w:szCs w:val="24"/>
              </w:rPr>
              <w:t>вод</w:t>
            </w:r>
            <w:r w:rsidR="00FA4F0E" w:rsidRPr="00F73C33">
              <w:rPr>
                <w:rStyle w:val="ab"/>
                <w:rFonts w:ascii="Times New Roman" w:hAnsi="Times New Roman"/>
                <w:noProof/>
                <w:spacing w:val="1"/>
                <w:sz w:val="24"/>
                <w:szCs w:val="24"/>
              </w:rPr>
              <w:t xml:space="preserve"> н</w:t>
            </w:r>
            <w:r w:rsidR="00FA4F0E" w:rsidRPr="00F73C33">
              <w:rPr>
                <w:rStyle w:val="ab"/>
                <w:rFonts w:ascii="Times New Roman" w:hAnsi="Times New Roman"/>
                <w:noProof/>
                <w:sz w:val="24"/>
                <w:szCs w:val="24"/>
              </w:rPr>
              <w:t>а 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ых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2"/>
                <w:sz w:val="24"/>
                <w:szCs w:val="24"/>
              </w:rPr>
              <w:t>я</w:t>
            </w:r>
            <w:r w:rsidR="00FA4F0E" w:rsidRPr="00F73C33">
              <w:rPr>
                <w:rStyle w:val="ab"/>
                <w:rFonts w:ascii="Times New Roman" w:hAnsi="Times New Roman"/>
                <w:noProof/>
                <w:sz w:val="24"/>
                <w:szCs w:val="24"/>
              </w:rPr>
              <w:t xml:space="preserve">х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ву</w:t>
            </w:r>
            <w:r w:rsidR="00FA4F0E" w:rsidRPr="00F73C33">
              <w:rPr>
                <w:rStyle w:val="ab"/>
                <w:rFonts w:ascii="Times New Roman" w:hAnsi="Times New Roman"/>
                <w:noProof/>
                <w:spacing w:val="1"/>
                <w:sz w:val="24"/>
                <w:szCs w:val="24"/>
              </w:rPr>
              <w:t>ю</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3"/>
                <w:sz w:val="24"/>
                <w:szCs w:val="24"/>
              </w:rPr>
              <w:t>м</w:t>
            </w:r>
            <w:r w:rsidR="00FA4F0E" w:rsidRPr="00F73C33">
              <w:rPr>
                <w:rStyle w:val="ab"/>
                <w:rFonts w:ascii="Times New Roman" w:hAnsi="Times New Roman"/>
                <w:noProof/>
                <w:sz w:val="24"/>
                <w:szCs w:val="24"/>
              </w:rPr>
              <w:t>ы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60</w:t>
            </w:r>
            <w:r w:rsidR="00FA4F0E" w:rsidRPr="00F73C33">
              <w:rPr>
                <w:rFonts w:ascii="Times New Roman" w:hAnsi="Times New Roman"/>
                <w:noProof/>
                <w:webHidden/>
                <w:sz w:val="24"/>
                <w:szCs w:val="24"/>
              </w:rPr>
              <w:fldChar w:fldCharType="end"/>
            </w:r>
          </w:hyperlink>
        </w:p>
        <w:p w14:paraId="2FCC80E2" w14:textId="2FF4CF63" w:rsidR="00FA4F0E" w:rsidRPr="00F73C33" w:rsidRDefault="00F56949">
          <w:pPr>
            <w:pStyle w:val="21"/>
            <w:tabs>
              <w:tab w:val="right" w:leader="dot" w:pos="9911"/>
            </w:tabs>
            <w:rPr>
              <w:rFonts w:ascii="Times New Roman" w:eastAsiaTheme="minorEastAsia" w:hAnsi="Times New Roman"/>
              <w:noProof/>
              <w:sz w:val="24"/>
              <w:szCs w:val="24"/>
            </w:rPr>
          </w:pPr>
          <w:hyperlink w:anchor="_Toc68367643" w:history="1">
            <w:r w:rsidR="00FA4F0E" w:rsidRPr="00F73C33">
              <w:rPr>
                <w:rStyle w:val="ab"/>
                <w:rFonts w:ascii="Times New Roman" w:hAnsi="Times New Roman"/>
                <w:noProof/>
                <w:sz w:val="24"/>
                <w:szCs w:val="24"/>
              </w:rPr>
              <w:t>2.1.5. Описание состояния и функционирования канализационных коллекторов и сетей, сооружений на них</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60</w:t>
            </w:r>
            <w:r w:rsidR="00FA4F0E" w:rsidRPr="00F73C33">
              <w:rPr>
                <w:rFonts w:ascii="Times New Roman" w:hAnsi="Times New Roman"/>
                <w:noProof/>
                <w:webHidden/>
                <w:sz w:val="24"/>
                <w:szCs w:val="24"/>
              </w:rPr>
              <w:fldChar w:fldCharType="end"/>
            </w:r>
          </w:hyperlink>
        </w:p>
        <w:p w14:paraId="537920B6" w14:textId="19936A19" w:rsidR="00FA4F0E" w:rsidRPr="00F73C33" w:rsidRDefault="00F56949">
          <w:pPr>
            <w:pStyle w:val="21"/>
            <w:tabs>
              <w:tab w:val="right" w:leader="dot" w:pos="9911"/>
            </w:tabs>
            <w:rPr>
              <w:rFonts w:ascii="Times New Roman" w:eastAsiaTheme="minorEastAsia" w:hAnsi="Times New Roman"/>
              <w:noProof/>
              <w:sz w:val="24"/>
              <w:szCs w:val="24"/>
            </w:rPr>
          </w:pPr>
          <w:hyperlink w:anchor="_Toc68367644" w:history="1">
            <w:r w:rsidR="00FA4F0E" w:rsidRPr="00F73C33">
              <w:rPr>
                <w:rStyle w:val="ab"/>
                <w:rFonts w:ascii="Times New Roman" w:hAnsi="Times New Roman"/>
                <w:noProof/>
                <w:sz w:val="24"/>
                <w:szCs w:val="24"/>
              </w:rPr>
              <w:t xml:space="preserve">2.1.6.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б</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зопаснос</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 xml:space="preserve">в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я и </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х </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авля</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60</w:t>
            </w:r>
            <w:r w:rsidR="00FA4F0E" w:rsidRPr="00F73C33">
              <w:rPr>
                <w:rFonts w:ascii="Times New Roman" w:hAnsi="Times New Roman"/>
                <w:noProof/>
                <w:webHidden/>
                <w:sz w:val="24"/>
                <w:szCs w:val="24"/>
              </w:rPr>
              <w:fldChar w:fldCharType="end"/>
            </w:r>
          </w:hyperlink>
        </w:p>
        <w:p w14:paraId="68E8D250" w14:textId="76BEB96D" w:rsidR="00FA4F0E" w:rsidRPr="00F73C33" w:rsidRDefault="00F56949">
          <w:pPr>
            <w:pStyle w:val="21"/>
            <w:tabs>
              <w:tab w:val="right" w:leader="dot" w:pos="9911"/>
            </w:tabs>
            <w:rPr>
              <w:rFonts w:ascii="Times New Roman" w:eastAsiaTheme="minorEastAsia" w:hAnsi="Times New Roman"/>
              <w:noProof/>
              <w:sz w:val="24"/>
              <w:szCs w:val="24"/>
            </w:rPr>
          </w:pPr>
          <w:hyperlink w:anchor="_Toc68367645" w:history="1">
            <w:r w:rsidR="00FA4F0E" w:rsidRPr="00F73C33">
              <w:rPr>
                <w:rStyle w:val="ab"/>
                <w:rFonts w:ascii="Times New Roman" w:hAnsi="Times New Roman"/>
                <w:noProof/>
                <w:sz w:val="24"/>
                <w:szCs w:val="24"/>
              </w:rPr>
              <w:t>2.1.7.  Оценка воздействия сбросов сточных вод через централизованную систему водоотведения на окружающую среду</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61</w:t>
            </w:r>
            <w:r w:rsidR="00FA4F0E" w:rsidRPr="00F73C33">
              <w:rPr>
                <w:rFonts w:ascii="Times New Roman" w:hAnsi="Times New Roman"/>
                <w:noProof/>
                <w:webHidden/>
                <w:sz w:val="24"/>
                <w:szCs w:val="24"/>
              </w:rPr>
              <w:fldChar w:fldCharType="end"/>
            </w:r>
          </w:hyperlink>
        </w:p>
        <w:p w14:paraId="46D92BFE" w14:textId="54049E10" w:rsidR="00FA4F0E" w:rsidRPr="00F73C33" w:rsidRDefault="00F56949">
          <w:pPr>
            <w:pStyle w:val="21"/>
            <w:tabs>
              <w:tab w:val="right" w:leader="dot" w:pos="9911"/>
            </w:tabs>
            <w:rPr>
              <w:rFonts w:ascii="Times New Roman" w:eastAsiaTheme="minorEastAsia" w:hAnsi="Times New Roman"/>
              <w:noProof/>
              <w:sz w:val="24"/>
              <w:szCs w:val="24"/>
            </w:rPr>
          </w:pPr>
          <w:hyperlink w:anchor="_Toc68367646" w:history="1">
            <w:r w:rsidR="00FA4F0E" w:rsidRPr="00F73C33">
              <w:rPr>
                <w:rStyle w:val="ab"/>
                <w:rFonts w:ascii="Times New Roman" w:hAnsi="Times New Roman"/>
                <w:noProof/>
                <w:sz w:val="24"/>
                <w:szCs w:val="24"/>
              </w:rPr>
              <w:t xml:space="preserve">2.1.8.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мун</w:t>
            </w:r>
            <w:r w:rsidR="00FA4F0E" w:rsidRPr="00F73C33">
              <w:rPr>
                <w:rStyle w:val="ab"/>
                <w:rFonts w:ascii="Times New Roman" w:hAnsi="Times New Roman"/>
                <w:noProof/>
                <w:spacing w:val="1"/>
                <w:sz w:val="24"/>
                <w:szCs w:val="24"/>
              </w:rPr>
              <w:t>иц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аль</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о об</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азован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 не охва</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 xml:space="preserve">ых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мой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61</w:t>
            </w:r>
            <w:r w:rsidR="00FA4F0E" w:rsidRPr="00F73C33">
              <w:rPr>
                <w:rFonts w:ascii="Times New Roman" w:hAnsi="Times New Roman"/>
                <w:noProof/>
                <w:webHidden/>
                <w:sz w:val="24"/>
                <w:szCs w:val="24"/>
              </w:rPr>
              <w:fldChar w:fldCharType="end"/>
            </w:r>
          </w:hyperlink>
        </w:p>
        <w:p w14:paraId="14797C74" w14:textId="0D7250CD" w:rsidR="00FA4F0E" w:rsidRPr="00F73C33" w:rsidRDefault="00F56949">
          <w:pPr>
            <w:pStyle w:val="21"/>
            <w:tabs>
              <w:tab w:val="right" w:leader="dot" w:pos="9911"/>
            </w:tabs>
            <w:rPr>
              <w:rFonts w:ascii="Times New Roman" w:eastAsiaTheme="minorEastAsia" w:hAnsi="Times New Roman"/>
              <w:noProof/>
              <w:sz w:val="24"/>
              <w:szCs w:val="24"/>
            </w:rPr>
          </w:pPr>
          <w:hyperlink w:anchor="_Toc68367647" w:history="1">
            <w:r w:rsidR="00FA4F0E" w:rsidRPr="00F73C33">
              <w:rPr>
                <w:rStyle w:val="ab"/>
                <w:rFonts w:ascii="Times New Roman" w:hAnsi="Times New Roman"/>
                <w:noProof/>
                <w:sz w:val="24"/>
                <w:szCs w:val="24"/>
              </w:rPr>
              <w:t xml:space="preserve">2.1.9.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е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ву</w:t>
            </w:r>
            <w:r w:rsidR="00FA4F0E" w:rsidRPr="00F73C33">
              <w:rPr>
                <w:rStyle w:val="ab"/>
                <w:rFonts w:ascii="Times New Roman" w:hAnsi="Times New Roman"/>
                <w:noProof/>
                <w:spacing w:val="-1"/>
                <w:sz w:val="24"/>
                <w:szCs w:val="24"/>
              </w:rPr>
              <w:t>ю</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х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х 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3"/>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оло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 xml:space="preserve">х </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z w:val="24"/>
                <w:szCs w:val="24"/>
              </w:rPr>
              <w:t>обл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м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водоо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О СП «</w:t>
            </w:r>
            <w:r w:rsidR="00510FE7" w:rsidRPr="00F73C33">
              <w:rPr>
                <w:rStyle w:val="ab"/>
                <w:rFonts w:ascii="Times New Roman" w:hAnsi="Times New Roman"/>
                <w:noProof/>
                <w:spacing w:val="1"/>
                <w:sz w:val="24"/>
                <w:szCs w:val="24"/>
              </w:rPr>
              <w:t>Серегово</w:t>
            </w:r>
            <w:r w:rsidR="00FA4F0E" w:rsidRPr="00F73C33">
              <w:rPr>
                <w:rStyle w:val="ab"/>
                <w:rFonts w:ascii="Times New Roman" w:hAnsi="Times New Roman"/>
                <w:noProof/>
                <w:sz w:val="24"/>
                <w:szCs w:val="24"/>
              </w:rPr>
              <w:t>»</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61</w:t>
            </w:r>
            <w:r w:rsidR="00FA4F0E" w:rsidRPr="00F73C33">
              <w:rPr>
                <w:rFonts w:ascii="Times New Roman" w:hAnsi="Times New Roman"/>
                <w:noProof/>
                <w:webHidden/>
                <w:sz w:val="24"/>
                <w:szCs w:val="24"/>
              </w:rPr>
              <w:fldChar w:fldCharType="end"/>
            </w:r>
          </w:hyperlink>
        </w:p>
        <w:p w14:paraId="13A82511" w14:textId="1DA39AFD" w:rsidR="00FA4F0E" w:rsidRPr="00F73C33" w:rsidRDefault="00F56949">
          <w:pPr>
            <w:pStyle w:val="11"/>
            <w:tabs>
              <w:tab w:val="right" w:leader="dot" w:pos="9911"/>
            </w:tabs>
            <w:rPr>
              <w:rFonts w:ascii="Times New Roman" w:eastAsiaTheme="minorEastAsia" w:hAnsi="Times New Roman"/>
              <w:noProof/>
              <w:sz w:val="24"/>
              <w:szCs w:val="24"/>
            </w:rPr>
          </w:pPr>
          <w:hyperlink w:anchor="_Toc68367648" w:history="1">
            <w:r w:rsidR="00FA4F0E" w:rsidRPr="00F73C33">
              <w:rPr>
                <w:rStyle w:val="ab"/>
                <w:rFonts w:ascii="Times New Roman" w:hAnsi="Times New Roman"/>
                <w:noProof/>
                <w:sz w:val="24"/>
                <w:szCs w:val="24"/>
              </w:rPr>
              <w:t>2.2.</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pacing w:val="-1"/>
                <w:sz w:val="24"/>
                <w:szCs w:val="24"/>
              </w:rPr>
              <w:t>Б</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ан</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ы</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z w:val="24"/>
                <w:szCs w:val="24"/>
              </w:rPr>
              <w:t>ст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ч</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pacing w:val="-1"/>
                <w:sz w:val="24"/>
                <w:szCs w:val="24"/>
              </w:rPr>
              <w:t>ы</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sz w:val="24"/>
                <w:szCs w:val="24"/>
              </w:rPr>
              <w:t>вод</w:t>
            </w:r>
            <w:r w:rsidR="00FA4F0E" w:rsidRPr="00F73C33">
              <w:rPr>
                <w:rStyle w:val="ab"/>
                <w:rFonts w:ascii="Times New Roman" w:hAnsi="Times New Roman"/>
                <w:noProof/>
                <w:spacing w:val="-4"/>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сте</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7"/>
                <w:sz w:val="24"/>
                <w:szCs w:val="24"/>
              </w:rPr>
              <w:t xml:space="preserve"> </w:t>
            </w:r>
            <w:r w:rsidR="00FA4F0E" w:rsidRPr="00F73C33">
              <w:rPr>
                <w:rStyle w:val="ab"/>
                <w:rFonts w:ascii="Times New Roman" w:hAnsi="Times New Roman"/>
                <w:noProof/>
                <w:sz w:val="24"/>
                <w:szCs w:val="24"/>
              </w:rPr>
              <w:t>водоо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62</w:t>
            </w:r>
            <w:r w:rsidR="00FA4F0E" w:rsidRPr="00F73C33">
              <w:rPr>
                <w:rFonts w:ascii="Times New Roman" w:hAnsi="Times New Roman"/>
                <w:noProof/>
                <w:webHidden/>
                <w:sz w:val="24"/>
                <w:szCs w:val="24"/>
              </w:rPr>
              <w:fldChar w:fldCharType="end"/>
            </w:r>
          </w:hyperlink>
        </w:p>
        <w:p w14:paraId="34A2B61F" w14:textId="120B9A51" w:rsidR="00FA4F0E" w:rsidRPr="00F73C33" w:rsidRDefault="00F56949">
          <w:pPr>
            <w:pStyle w:val="21"/>
            <w:tabs>
              <w:tab w:val="right" w:leader="dot" w:pos="9911"/>
            </w:tabs>
            <w:rPr>
              <w:rFonts w:ascii="Times New Roman" w:eastAsiaTheme="minorEastAsia" w:hAnsi="Times New Roman"/>
              <w:noProof/>
              <w:sz w:val="24"/>
              <w:szCs w:val="24"/>
            </w:rPr>
          </w:pPr>
          <w:hyperlink w:anchor="_Toc68367649" w:history="1">
            <w:r w:rsidR="00FA4F0E" w:rsidRPr="00F73C33">
              <w:rPr>
                <w:rStyle w:val="ab"/>
                <w:rFonts w:ascii="Times New Roman" w:hAnsi="Times New Roman"/>
                <w:noProof/>
                <w:sz w:val="24"/>
                <w:szCs w:val="24"/>
              </w:rPr>
              <w:t xml:space="preserve">2.2.1.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z w:val="24"/>
                <w:szCs w:val="24"/>
              </w:rPr>
              <w:t xml:space="preserve">аланс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3"/>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w:t>
            </w:r>
            <w:r w:rsidR="00FA4F0E" w:rsidRPr="00F73C33">
              <w:rPr>
                <w:rStyle w:val="ab"/>
                <w:rFonts w:ascii="Times New Roman" w:hAnsi="Times New Roman"/>
                <w:noProof/>
                <w:spacing w:val="-4"/>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вод в</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зован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ую</w:t>
            </w:r>
            <w:r w:rsidR="00FA4F0E" w:rsidRPr="00F73C33">
              <w:rPr>
                <w:rStyle w:val="ab"/>
                <w:rFonts w:ascii="Times New Roman" w:hAnsi="Times New Roman"/>
                <w:noProof/>
                <w:spacing w:val="-1"/>
                <w:sz w:val="24"/>
                <w:szCs w:val="24"/>
              </w:rPr>
              <w:t xml:space="preserve"> 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му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я и </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еде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 xml:space="preserve">ов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м зонам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_Toc68367649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62</w:t>
            </w:r>
            <w:r w:rsidR="00FA4F0E" w:rsidRPr="00F73C33">
              <w:rPr>
                <w:rFonts w:ascii="Times New Roman" w:hAnsi="Times New Roman"/>
                <w:noProof/>
                <w:webHidden/>
                <w:sz w:val="24"/>
                <w:szCs w:val="24"/>
              </w:rPr>
              <w:fldChar w:fldCharType="end"/>
            </w:r>
          </w:hyperlink>
        </w:p>
        <w:p w14:paraId="61319EE6" w14:textId="67657E5A" w:rsidR="00FA4F0E" w:rsidRPr="00F73C33" w:rsidRDefault="00F56949">
          <w:pPr>
            <w:pStyle w:val="21"/>
            <w:tabs>
              <w:tab w:val="right" w:leader="dot" w:pos="9911"/>
            </w:tabs>
            <w:rPr>
              <w:rFonts w:ascii="Times New Roman" w:eastAsiaTheme="minorEastAsia" w:hAnsi="Times New Roman"/>
              <w:noProof/>
              <w:sz w:val="24"/>
              <w:szCs w:val="24"/>
            </w:rPr>
          </w:pPr>
          <w:hyperlink w:anchor="_Toc68367650" w:history="1">
            <w:r w:rsidR="00FA4F0E" w:rsidRPr="00F73C33">
              <w:rPr>
                <w:rStyle w:val="ab"/>
                <w:rFonts w:ascii="Times New Roman" w:hAnsi="Times New Roman"/>
                <w:noProof/>
                <w:sz w:val="24"/>
                <w:szCs w:val="24"/>
              </w:rPr>
              <w:t xml:space="preserve">2.2.2.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3"/>
                <w:sz w:val="24"/>
                <w:szCs w:val="24"/>
              </w:rPr>
              <w:t>ф</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зо</w:t>
            </w:r>
            <w:r w:rsidR="00FA4F0E" w:rsidRPr="00F73C33">
              <w:rPr>
                <w:rStyle w:val="ab"/>
                <w:rFonts w:ascii="Times New Roman" w:hAnsi="Times New Roman"/>
                <w:noProof/>
                <w:spacing w:val="-3"/>
                <w:sz w:val="24"/>
                <w:szCs w:val="24"/>
              </w:rPr>
              <w:t>в</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4"/>
                <w:sz w:val="24"/>
                <w:szCs w:val="24"/>
              </w:rPr>
              <w:t>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оло</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ки</w:t>
            </w:r>
            <w:r w:rsidR="00FA4F0E" w:rsidRPr="00F73C33">
              <w:rPr>
                <w:rStyle w:val="ab"/>
                <w:rFonts w:ascii="Times New Roman" w:hAnsi="Times New Roman"/>
                <w:noProof/>
                <w:sz w:val="24"/>
                <w:szCs w:val="24"/>
              </w:rPr>
              <w:t>м зонам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62</w:t>
            </w:r>
            <w:r w:rsidR="00FA4F0E" w:rsidRPr="00F73C33">
              <w:rPr>
                <w:rFonts w:ascii="Times New Roman" w:hAnsi="Times New Roman"/>
                <w:noProof/>
                <w:webHidden/>
                <w:sz w:val="24"/>
                <w:szCs w:val="24"/>
              </w:rPr>
              <w:fldChar w:fldCharType="end"/>
            </w:r>
          </w:hyperlink>
        </w:p>
        <w:p w14:paraId="47A9BD03" w14:textId="04650C13" w:rsidR="00FA4F0E" w:rsidRPr="00F73C33" w:rsidRDefault="00F56949">
          <w:pPr>
            <w:pStyle w:val="21"/>
            <w:tabs>
              <w:tab w:val="right" w:leader="dot" w:pos="9911"/>
            </w:tabs>
            <w:rPr>
              <w:rFonts w:ascii="Times New Roman" w:eastAsiaTheme="minorEastAsia" w:hAnsi="Times New Roman"/>
              <w:noProof/>
              <w:sz w:val="24"/>
              <w:szCs w:val="24"/>
            </w:rPr>
          </w:pPr>
          <w:hyperlink w:anchor="_Toc68367651" w:history="1">
            <w:r w:rsidR="00FA4F0E" w:rsidRPr="00F73C33">
              <w:rPr>
                <w:rStyle w:val="ab"/>
                <w:rFonts w:ascii="Times New Roman" w:hAnsi="Times New Roman"/>
                <w:noProof/>
                <w:sz w:val="24"/>
                <w:szCs w:val="24"/>
              </w:rPr>
              <w:t xml:space="preserve">2.2.3.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 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зд</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ени</w:t>
            </w:r>
            <w:r w:rsidR="00FA4F0E" w:rsidRPr="00F73C33">
              <w:rPr>
                <w:rStyle w:val="ab"/>
                <w:rFonts w:ascii="Times New Roman" w:hAnsi="Times New Roman"/>
                <w:noProof/>
                <w:spacing w:val="1"/>
                <w:sz w:val="24"/>
                <w:szCs w:val="24"/>
              </w:rPr>
              <w:t>й</w:t>
            </w:r>
            <w:r w:rsidR="00FA4F0E" w:rsidRPr="00F73C33">
              <w:rPr>
                <w:rStyle w:val="ab"/>
                <w:rFonts w:ascii="Times New Roman" w:hAnsi="Times New Roman"/>
                <w:noProof/>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же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бо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ами у</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а </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ма</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мых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вод</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и</w:t>
            </w:r>
            <w:r w:rsidR="00FA4F0E" w:rsidRPr="00F73C33">
              <w:rPr>
                <w:rStyle w:val="ab"/>
                <w:rFonts w:ascii="Times New Roman" w:hAnsi="Times New Roman"/>
                <w:noProof/>
                <w:sz w:val="24"/>
                <w:szCs w:val="24"/>
              </w:rPr>
              <w:t xml:space="preserve">х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ри</w:t>
            </w:r>
            <w:r w:rsidR="00FA4F0E" w:rsidRPr="00F73C33">
              <w:rPr>
                <w:rStyle w:val="ab"/>
                <w:rFonts w:ascii="Times New Roman" w:hAnsi="Times New Roman"/>
                <w:noProof/>
                <w:spacing w:val="-3"/>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и </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омм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чес</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 xml:space="preserve">х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сче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ов</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62</w:t>
            </w:r>
            <w:r w:rsidR="00FA4F0E" w:rsidRPr="00F73C33">
              <w:rPr>
                <w:rFonts w:ascii="Times New Roman" w:hAnsi="Times New Roman"/>
                <w:noProof/>
                <w:webHidden/>
                <w:sz w:val="24"/>
                <w:szCs w:val="24"/>
              </w:rPr>
              <w:fldChar w:fldCharType="end"/>
            </w:r>
          </w:hyperlink>
        </w:p>
        <w:p w14:paraId="55C505AA" w14:textId="1F657594" w:rsidR="00FA4F0E" w:rsidRPr="00F73C33" w:rsidRDefault="00F56949">
          <w:pPr>
            <w:pStyle w:val="21"/>
            <w:tabs>
              <w:tab w:val="right" w:leader="dot" w:pos="9911"/>
            </w:tabs>
            <w:rPr>
              <w:rFonts w:ascii="Times New Roman" w:eastAsiaTheme="minorEastAsia" w:hAnsi="Times New Roman"/>
              <w:noProof/>
              <w:sz w:val="24"/>
              <w:szCs w:val="24"/>
            </w:rPr>
          </w:pPr>
          <w:hyperlink w:anchor="_Toc68367652" w:history="1">
            <w:r w:rsidR="00FA4F0E" w:rsidRPr="00F73C33">
              <w:rPr>
                <w:rStyle w:val="ab"/>
                <w:rFonts w:ascii="Times New Roman" w:hAnsi="Times New Roman"/>
                <w:noProof/>
                <w:sz w:val="24"/>
                <w:szCs w:val="24"/>
              </w:rPr>
              <w:t xml:space="preserve">2.2.4.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pacing w:val="-3"/>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зу</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ь</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ы ана</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за </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pacing w:val="-1"/>
                <w:sz w:val="24"/>
                <w:szCs w:val="24"/>
              </w:rPr>
              <w:t>ек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бал</w:t>
            </w:r>
            <w:r w:rsidR="00FA4F0E" w:rsidRPr="00F73C33">
              <w:rPr>
                <w:rStyle w:val="ab"/>
                <w:rFonts w:ascii="Times New Roman" w:hAnsi="Times New Roman"/>
                <w:noProof/>
                <w:spacing w:val="-3"/>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 xml:space="preserve">ов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я </w:t>
            </w:r>
            <w:r w:rsidR="00FA4F0E" w:rsidRPr="00F73C33">
              <w:rPr>
                <w:rStyle w:val="ab"/>
                <w:rFonts w:ascii="Times New Roman" w:hAnsi="Times New Roman"/>
                <w:noProof/>
                <w:spacing w:val="-4"/>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вод</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 xml:space="preserve">в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ую</w:t>
            </w:r>
            <w:r w:rsidR="00FA4F0E" w:rsidRPr="00F73C33">
              <w:rPr>
                <w:rStyle w:val="ab"/>
                <w:rFonts w:ascii="Times New Roman" w:hAnsi="Times New Roman"/>
                <w:noProof/>
                <w:spacing w:val="-1"/>
                <w:sz w:val="24"/>
                <w:szCs w:val="24"/>
              </w:rPr>
              <w:t xml:space="preserve"> 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му водоо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еде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63</w:t>
            </w:r>
            <w:r w:rsidR="00FA4F0E" w:rsidRPr="00F73C33">
              <w:rPr>
                <w:rFonts w:ascii="Times New Roman" w:hAnsi="Times New Roman"/>
                <w:noProof/>
                <w:webHidden/>
                <w:sz w:val="24"/>
                <w:szCs w:val="24"/>
              </w:rPr>
              <w:fldChar w:fldCharType="end"/>
            </w:r>
          </w:hyperlink>
        </w:p>
        <w:p w14:paraId="027721FA" w14:textId="3A33CF92" w:rsidR="00FA4F0E" w:rsidRPr="00F73C33" w:rsidRDefault="00F56949">
          <w:pPr>
            <w:pStyle w:val="21"/>
            <w:tabs>
              <w:tab w:val="right" w:leader="dot" w:pos="9911"/>
            </w:tabs>
            <w:rPr>
              <w:rFonts w:ascii="Times New Roman" w:eastAsiaTheme="minorEastAsia" w:hAnsi="Times New Roman"/>
              <w:noProof/>
              <w:sz w:val="24"/>
              <w:szCs w:val="24"/>
            </w:rPr>
          </w:pPr>
          <w:hyperlink w:anchor="_Toc68367653" w:history="1">
            <w:r w:rsidR="00FA4F0E" w:rsidRPr="00F73C33">
              <w:rPr>
                <w:rStyle w:val="ab"/>
                <w:rFonts w:ascii="Times New Roman" w:hAnsi="Times New Roman"/>
                <w:noProof/>
                <w:sz w:val="24"/>
                <w:szCs w:val="24"/>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63</w:t>
            </w:r>
            <w:r w:rsidR="00FA4F0E" w:rsidRPr="00F73C33">
              <w:rPr>
                <w:rFonts w:ascii="Times New Roman" w:hAnsi="Times New Roman"/>
                <w:noProof/>
                <w:webHidden/>
                <w:sz w:val="24"/>
                <w:szCs w:val="24"/>
              </w:rPr>
              <w:fldChar w:fldCharType="end"/>
            </w:r>
          </w:hyperlink>
        </w:p>
        <w:p w14:paraId="2F5F37C8" w14:textId="5D24C48B" w:rsidR="00FA4F0E" w:rsidRPr="00F73C33" w:rsidRDefault="00F56949">
          <w:pPr>
            <w:pStyle w:val="11"/>
            <w:tabs>
              <w:tab w:val="right" w:leader="dot" w:pos="9911"/>
            </w:tabs>
            <w:rPr>
              <w:rFonts w:ascii="Times New Roman" w:eastAsiaTheme="minorEastAsia" w:hAnsi="Times New Roman"/>
              <w:noProof/>
              <w:sz w:val="24"/>
              <w:szCs w:val="24"/>
            </w:rPr>
          </w:pPr>
          <w:hyperlink w:anchor="_Toc68367654" w:history="1">
            <w:r w:rsidR="00FA4F0E" w:rsidRPr="00F73C33">
              <w:rPr>
                <w:rStyle w:val="ab"/>
                <w:rFonts w:ascii="Times New Roman" w:hAnsi="Times New Roman"/>
                <w:noProof/>
                <w:sz w:val="24"/>
                <w:szCs w:val="24"/>
              </w:rPr>
              <w:t>2.3.</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Прогн</w:t>
            </w:r>
            <w:r w:rsidR="00FA4F0E" w:rsidRPr="00F73C33">
              <w:rPr>
                <w:rStyle w:val="ab"/>
                <w:rFonts w:ascii="Times New Roman" w:hAnsi="Times New Roman"/>
                <w:noProof/>
                <w:spacing w:val="1"/>
                <w:sz w:val="24"/>
                <w:szCs w:val="24"/>
              </w:rPr>
              <w:t>о</w:t>
            </w:r>
            <w:r w:rsidR="00FA4F0E" w:rsidRPr="00F73C33">
              <w:rPr>
                <w:rStyle w:val="ab"/>
                <w:rFonts w:ascii="Times New Roman" w:hAnsi="Times New Roman"/>
                <w:noProof/>
                <w:sz w:val="24"/>
                <w:szCs w:val="24"/>
              </w:rPr>
              <w:t>з</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б</w:t>
            </w:r>
            <w:r w:rsidR="00FA4F0E" w:rsidRPr="00F73C33">
              <w:rPr>
                <w:rStyle w:val="ab"/>
                <w:rFonts w:ascii="Times New Roman" w:hAnsi="Times New Roman"/>
                <w:noProof/>
                <w:sz w:val="24"/>
                <w:szCs w:val="24"/>
              </w:rPr>
              <w:t>ъе</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sz w:val="24"/>
                <w:szCs w:val="24"/>
              </w:rPr>
              <w:t>ст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чн</w:t>
            </w:r>
            <w:r w:rsidR="00FA4F0E" w:rsidRPr="00F73C33">
              <w:rPr>
                <w:rStyle w:val="ab"/>
                <w:rFonts w:ascii="Times New Roman" w:hAnsi="Times New Roman"/>
                <w:noProof/>
                <w:spacing w:val="-1"/>
                <w:sz w:val="24"/>
                <w:szCs w:val="24"/>
              </w:rPr>
              <w:t>ы</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sz w:val="24"/>
                <w:szCs w:val="24"/>
              </w:rPr>
              <w:t>вод</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64</w:t>
            </w:r>
            <w:r w:rsidR="00FA4F0E" w:rsidRPr="00F73C33">
              <w:rPr>
                <w:rFonts w:ascii="Times New Roman" w:hAnsi="Times New Roman"/>
                <w:noProof/>
                <w:webHidden/>
                <w:sz w:val="24"/>
                <w:szCs w:val="24"/>
              </w:rPr>
              <w:fldChar w:fldCharType="end"/>
            </w:r>
          </w:hyperlink>
        </w:p>
        <w:p w14:paraId="72EBC3D4" w14:textId="696BE756" w:rsidR="00FA4F0E" w:rsidRPr="00F73C33" w:rsidRDefault="00F56949">
          <w:pPr>
            <w:pStyle w:val="21"/>
            <w:tabs>
              <w:tab w:val="right" w:leader="dot" w:pos="9911"/>
            </w:tabs>
            <w:rPr>
              <w:rFonts w:ascii="Times New Roman" w:eastAsiaTheme="minorEastAsia" w:hAnsi="Times New Roman"/>
              <w:noProof/>
              <w:sz w:val="24"/>
              <w:szCs w:val="24"/>
            </w:rPr>
          </w:pPr>
          <w:hyperlink w:anchor="_Toc68367655" w:history="1">
            <w:r w:rsidR="00FA4F0E" w:rsidRPr="00F73C33">
              <w:rPr>
                <w:rStyle w:val="ab"/>
                <w:rFonts w:ascii="Times New Roman" w:hAnsi="Times New Roman"/>
                <w:noProof/>
                <w:sz w:val="24"/>
                <w:szCs w:val="24"/>
              </w:rPr>
              <w:t xml:space="preserve">2.3.1.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 о</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ид</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мом пос</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3"/>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ых вод в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z w:val="24"/>
                <w:szCs w:val="24"/>
              </w:rPr>
              <w:t>ую</w:t>
            </w:r>
            <w:r w:rsidR="00FA4F0E" w:rsidRPr="00F73C33">
              <w:rPr>
                <w:rStyle w:val="ab"/>
                <w:rFonts w:ascii="Times New Roman" w:hAnsi="Times New Roman"/>
                <w:noProof/>
                <w:spacing w:val="-1"/>
                <w:sz w:val="24"/>
                <w:szCs w:val="24"/>
              </w:rPr>
              <w:t xml:space="preserve"> сис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му водоо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64</w:t>
            </w:r>
            <w:r w:rsidR="00FA4F0E" w:rsidRPr="00F73C33">
              <w:rPr>
                <w:rFonts w:ascii="Times New Roman" w:hAnsi="Times New Roman"/>
                <w:noProof/>
                <w:webHidden/>
                <w:sz w:val="24"/>
                <w:szCs w:val="24"/>
              </w:rPr>
              <w:fldChar w:fldCharType="end"/>
            </w:r>
          </w:hyperlink>
        </w:p>
        <w:p w14:paraId="59C49A7E" w14:textId="2B942964" w:rsidR="00FA4F0E" w:rsidRPr="00F73C33" w:rsidRDefault="00F56949">
          <w:pPr>
            <w:pStyle w:val="21"/>
            <w:tabs>
              <w:tab w:val="right" w:leader="dot" w:pos="9911"/>
            </w:tabs>
            <w:rPr>
              <w:rFonts w:ascii="Times New Roman" w:eastAsiaTheme="minorEastAsia" w:hAnsi="Times New Roman"/>
              <w:noProof/>
              <w:sz w:val="24"/>
              <w:szCs w:val="24"/>
            </w:rPr>
          </w:pPr>
          <w:hyperlink w:anchor="_Toc68367656" w:history="1">
            <w:r w:rsidR="00FA4F0E" w:rsidRPr="00F73C33">
              <w:rPr>
                <w:rStyle w:val="ab"/>
                <w:rFonts w:ascii="Times New Roman" w:hAnsi="Times New Roman"/>
                <w:noProof/>
                <w:sz w:val="24"/>
                <w:szCs w:val="24"/>
              </w:rPr>
              <w:t xml:space="preserve">2.3.2.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е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тру</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ы</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водо</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64</w:t>
            </w:r>
            <w:r w:rsidR="00FA4F0E" w:rsidRPr="00F73C33">
              <w:rPr>
                <w:rFonts w:ascii="Times New Roman" w:hAnsi="Times New Roman"/>
                <w:noProof/>
                <w:webHidden/>
                <w:sz w:val="24"/>
                <w:szCs w:val="24"/>
              </w:rPr>
              <w:fldChar w:fldCharType="end"/>
            </w:r>
          </w:hyperlink>
        </w:p>
        <w:p w14:paraId="6667C4FD" w14:textId="60407E65" w:rsidR="00FA4F0E" w:rsidRPr="00F73C33" w:rsidRDefault="00F56949">
          <w:pPr>
            <w:pStyle w:val="21"/>
            <w:tabs>
              <w:tab w:val="right" w:leader="dot" w:pos="9911"/>
            </w:tabs>
            <w:rPr>
              <w:rFonts w:ascii="Times New Roman" w:eastAsiaTheme="minorEastAsia" w:hAnsi="Times New Roman"/>
              <w:noProof/>
              <w:sz w:val="24"/>
              <w:szCs w:val="24"/>
            </w:rPr>
          </w:pPr>
          <w:hyperlink w:anchor="_Toc68367657" w:history="1">
            <w:r w:rsidR="00FA4F0E" w:rsidRPr="00F73C33">
              <w:rPr>
                <w:rStyle w:val="ab"/>
                <w:rFonts w:ascii="Times New Roman" w:hAnsi="Times New Roman"/>
                <w:noProof/>
                <w:sz w:val="24"/>
                <w:szCs w:val="24"/>
              </w:rPr>
              <w:t>2.3.3.  Анализ резервов производственных мощностей очистных сооружений системы водоотведения и возможности расширения зоны их действия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64</w:t>
            </w:r>
            <w:r w:rsidR="00FA4F0E" w:rsidRPr="00F73C33">
              <w:rPr>
                <w:rFonts w:ascii="Times New Roman" w:hAnsi="Times New Roman"/>
                <w:noProof/>
                <w:webHidden/>
                <w:sz w:val="24"/>
                <w:szCs w:val="24"/>
              </w:rPr>
              <w:fldChar w:fldCharType="end"/>
            </w:r>
          </w:hyperlink>
        </w:p>
        <w:p w14:paraId="35FD095C" w14:textId="012211CD" w:rsidR="00FA4F0E" w:rsidRPr="00F73C33" w:rsidRDefault="00F56949">
          <w:pPr>
            <w:pStyle w:val="11"/>
            <w:tabs>
              <w:tab w:val="right" w:leader="dot" w:pos="9911"/>
            </w:tabs>
            <w:rPr>
              <w:rFonts w:ascii="Times New Roman" w:eastAsiaTheme="minorEastAsia" w:hAnsi="Times New Roman"/>
              <w:noProof/>
              <w:sz w:val="24"/>
              <w:szCs w:val="24"/>
            </w:rPr>
          </w:pPr>
          <w:hyperlink w:anchor="_Toc68367658" w:history="1">
            <w:r w:rsidR="00FA4F0E" w:rsidRPr="00F73C33">
              <w:rPr>
                <w:rStyle w:val="ab"/>
                <w:rFonts w:ascii="Times New Roman" w:hAnsi="Times New Roman"/>
                <w:noProof/>
                <w:sz w:val="24"/>
                <w:szCs w:val="24"/>
              </w:rPr>
              <w:t>2.4.</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Пре</w:t>
            </w:r>
            <w:r w:rsidR="00FA4F0E" w:rsidRPr="00F73C33">
              <w:rPr>
                <w:rStyle w:val="ab"/>
                <w:rFonts w:ascii="Times New Roman" w:hAnsi="Times New Roman"/>
                <w:noProof/>
                <w:spacing w:val="1"/>
                <w:sz w:val="24"/>
                <w:szCs w:val="24"/>
              </w:rPr>
              <w:t>дл</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3"/>
                <w:sz w:val="24"/>
                <w:szCs w:val="24"/>
              </w:rPr>
              <w:t>ж</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ия</w:t>
            </w:r>
            <w:r w:rsidR="00FA4F0E" w:rsidRPr="00F73C33">
              <w:rPr>
                <w:rStyle w:val="ab"/>
                <w:rFonts w:ascii="Times New Roman" w:hAnsi="Times New Roman"/>
                <w:noProof/>
                <w:spacing w:val="-16"/>
                <w:sz w:val="24"/>
                <w:szCs w:val="24"/>
              </w:rPr>
              <w:t xml:space="preserve"> </w:t>
            </w:r>
            <w:r w:rsidR="00FA4F0E" w:rsidRPr="00F73C33">
              <w:rPr>
                <w:rStyle w:val="ab"/>
                <w:rFonts w:ascii="Times New Roman" w:hAnsi="Times New Roman"/>
                <w:noProof/>
                <w:sz w:val="24"/>
                <w:szCs w:val="24"/>
              </w:rPr>
              <w:t>по</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т</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z w:val="24"/>
                <w:szCs w:val="24"/>
              </w:rPr>
              <w:t>оител</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z w:val="24"/>
                <w:szCs w:val="24"/>
              </w:rPr>
              <w:t>ств</w:t>
            </w:r>
            <w:r w:rsidR="00FA4F0E" w:rsidRPr="00F73C33">
              <w:rPr>
                <w:rStyle w:val="ab"/>
                <w:rFonts w:ascii="Times New Roman" w:hAnsi="Times New Roman"/>
                <w:noProof/>
                <w:spacing w:val="1"/>
                <w:sz w:val="24"/>
                <w:szCs w:val="24"/>
              </w:rPr>
              <w:t>у</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реко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z w:val="24"/>
                <w:szCs w:val="24"/>
              </w:rPr>
              <w:t>к</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z w:val="24"/>
                <w:szCs w:val="24"/>
              </w:rPr>
              <w:t>ии</w:t>
            </w:r>
            <w:r w:rsidR="00FA4F0E" w:rsidRPr="00F73C33">
              <w:rPr>
                <w:rStyle w:val="ab"/>
                <w:rFonts w:ascii="Times New Roman" w:hAnsi="Times New Roman"/>
                <w:noProof/>
                <w:spacing w:val="-17"/>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ер</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з</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 (те</w:t>
            </w:r>
            <w:r w:rsidR="00FA4F0E" w:rsidRPr="00F73C33">
              <w:rPr>
                <w:rStyle w:val="ab"/>
                <w:rFonts w:ascii="Times New Roman" w:hAnsi="Times New Roman"/>
                <w:noProof/>
                <w:spacing w:val="2"/>
                <w:sz w:val="24"/>
                <w:szCs w:val="24"/>
              </w:rPr>
              <w:t>х</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ческо</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5"/>
                <w:sz w:val="24"/>
                <w:szCs w:val="24"/>
              </w:rPr>
              <w:t xml:space="preserve"> </w:t>
            </w:r>
            <w:r w:rsidR="00FA4F0E" w:rsidRPr="00F73C33">
              <w:rPr>
                <w:rStyle w:val="ab"/>
                <w:rFonts w:ascii="Times New Roman" w:hAnsi="Times New Roman"/>
                <w:noProof/>
                <w:sz w:val="24"/>
                <w:szCs w:val="24"/>
              </w:rPr>
              <w:t>пер</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pacing w:val="1"/>
                <w:sz w:val="24"/>
                <w:szCs w:val="24"/>
              </w:rPr>
              <w:t>в</w:t>
            </w:r>
            <w:r w:rsidR="00FA4F0E" w:rsidRPr="00F73C33">
              <w:rPr>
                <w:rStyle w:val="ab"/>
                <w:rFonts w:ascii="Times New Roman" w:hAnsi="Times New Roman"/>
                <w:noProof/>
                <w:sz w:val="24"/>
                <w:szCs w:val="24"/>
              </w:rPr>
              <w:t>оор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3"/>
                <w:sz w:val="24"/>
                <w:szCs w:val="24"/>
              </w:rPr>
              <w:t>ж</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ю</w:t>
            </w:r>
            <w:r w:rsidR="00FA4F0E" w:rsidRPr="00F73C33">
              <w:rPr>
                <w:rStyle w:val="ab"/>
                <w:rFonts w:ascii="Times New Roman" w:hAnsi="Times New Roman"/>
                <w:noProof/>
                <w:sz w:val="24"/>
                <w:szCs w:val="24"/>
              </w:rPr>
              <w:t>)</w:t>
            </w:r>
            <w:r w:rsidR="00FA4F0E" w:rsidRPr="00F73C33">
              <w:rPr>
                <w:rStyle w:val="ab"/>
                <w:rFonts w:ascii="Times New Roman" w:hAnsi="Times New Roman"/>
                <w:noProof/>
                <w:spacing w:val="-21"/>
                <w:sz w:val="24"/>
                <w:szCs w:val="24"/>
              </w:rPr>
              <w:t xml:space="preserve"> </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бъек</w:t>
            </w:r>
            <w:r w:rsidR="00FA4F0E" w:rsidRPr="00F73C33">
              <w:rPr>
                <w:rStyle w:val="ab"/>
                <w:rFonts w:ascii="Times New Roman" w:hAnsi="Times New Roman"/>
                <w:noProof/>
                <w:spacing w:val="2"/>
                <w:sz w:val="24"/>
                <w:szCs w:val="24"/>
              </w:rPr>
              <w:t>то</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нт</w:t>
            </w:r>
            <w:r w:rsidR="00FA4F0E" w:rsidRPr="00F73C33">
              <w:rPr>
                <w:rStyle w:val="ab"/>
                <w:rFonts w:ascii="Times New Roman" w:hAnsi="Times New Roman"/>
                <w:noProof/>
                <w:spacing w:val="3"/>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ва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ной</w:t>
            </w:r>
            <w:r w:rsidR="00FA4F0E" w:rsidRPr="00F73C33">
              <w:rPr>
                <w:rStyle w:val="ab"/>
                <w:rFonts w:ascii="Times New Roman" w:hAnsi="Times New Roman"/>
                <w:noProof/>
                <w:spacing w:val="-21"/>
                <w:sz w:val="24"/>
                <w:szCs w:val="24"/>
              </w:rPr>
              <w:t xml:space="preserve"> </w:t>
            </w:r>
            <w:r w:rsidR="00FA4F0E" w:rsidRPr="00F73C33">
              <w:rPr>
                <w:rStyle w:val="ab"/>
                <w:rFonts w:ascii="Times New Roman" w:hAnsi="Times New Roman"/>
                <w:noProof/>
                <w:sz w:val="24"/>
                <w:szCs w:val="24"/>
              </w:rPr>
              <w:t>систе</w:t>
            </w:r>
            <w:r w:rsidR="00FA4F0E" w:rsidRPr="00F73C33">
              <w:rPr>
                <w:rStyle w:val="ab"/>
                <w:rFonts w:ascii="Times New Roman" w:hAnsi="Times New Roman"/>
                <w:noProof/>
                <w:spacing w:val="1"/>
                <w:sz w:val="24"/>
                <w:szCs w:val="24"/>
              </w:rPr>
              <w:t>м</w:t>
            </w:r>
            <w:r w:rsidR="00FA4F0E" w:rsidRPr="00F73C33">
              <w:rPr>
                <w:rStyle w:val="ab"/>
                <w:rFonts w:ascii="Times New Roman" w:hAnsi="Times New Roman"/>
                <w:noProof/>
                <w:sz w:val="24"/>
                <w:szCs w:val="24"/>
              </w:rPr>
              <w:t>ы водоо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веден</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65</w:t>
            </w:r>
            <w:r w:rsidR="00FA4F0E" w:rsidRPr="00F73C33">
              <w:rPr>
                <w:rFonts w:ascii="Times New Roman" w:hAnsi="Times New Roman"/>
                <w:noProof/>
                <w:webHidden/>
                <w:sz w:val="24"/>
                <w:szCs w:val="24"/>
              </w:rPr>
              <w:fldChar w:fldCharType="end"/>
            </w:r>
          </w:hyperlink>
        </w:p>
        <w:p w14:paraId="475CD408" w14:textId="5B46FA5C" w:rsidR="00FA4F0E" w:rsidRPr="00F73C33" w:rsidRDefault="00F56949">
          <w:pPr>
            <w:pStyle w:val="21"/>
            <w:tabs>
              <w:tab w:val="right" w:leader="dot" w:pos="9911"/>
            </w:tabs>
            <w:rPr>
              <w:rFonts w:ascii="Times New Roman" w:eastAsiaTheme="minorEastAsia" w:hAnsi="Times New Roman"/>
              <w:noProof/>
              <w:sz w:val="24"/>
              <w:szCs w:val="24"/>
            </w:rPr>
          </w:pPr>
          <w:hyperlink w:anchor="_Toc68367659" w:history="1">
            <w:r w:rsidR="00FA4F0E" w:rsidRPr="00F73C33">
              <w:rPr>
                <w:rStyle w:val="ab"/>
                <w:rFonts w:ascii="Times New Roman" w:hAnsi="Times New Roman"/>
                <w:noProof/>
                <w:sz w:val="24"/>
                <w:szCs w:val="24"/>
              </w:rPr>
              <w:t xml:space="preserve">2.4.1.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Основ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ые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z w:val="24"/>
                <w:szCs w:val="24"/>
              </w:rPr>
              <w:t>авл</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 п</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ип</w:t>
            </w:r>
            <w:r w:rsidR="00FA4F0E" w:rsidRPr="00F73C33">
              <w:rPr>
                <w:rStyle w:val="ab"/>
                <w:rFonts w:ascii="Times New Roman" w:hAnsi="Times New Roman"/>
                <w:noProof/>
                <w:sz w:val="24"/>
                <w:szCs w:val="24"/>
              </w:rPr>
              <w:t xml:space="preserve">ы, </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вые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аза</w:t>
            </w:r>
            <w:r w:rsidR="00FA4F0E" w:rsidRPr="00F73C33">
              <w:rPr>
                <w:rStyle w:val="ab"/>
                <w:rFonts w:ascii="Times New Roman" w:hAnsi="Times New Roman"/>
                <w:noProof/>
                <w:spacing w:val="1"/>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ли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азвит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 ц</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зован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3"/>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водоотв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_Toc68367659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65</w:t>
            </w:r>
            <w:r w:rsidR="00FA4F0E" w:rsidRPr="00F73C33">
              <w:rPr>
                <w:rFonts w:ascii="Times New Roman" w:hAnsi="Times New Roman"/>
                <w:noProof/>
                <w:webHidden/>
                <w:sz w:val="24"/>
                <w:szCs w:val="24"/>
              </w:rPr>
              <w:fldChar w:fldCharType="end"/>
            </w:r>
          </w:hyperlink>
        </w:p>
        <w:p w14:paraId="4F3F06EE" w14:textId="342D9F9A" w:rsidR="00FA4F0E" w:rsidRPr="00F73C33" w:rsidRDefault="00F56949">
          <w:pPr>
            <w:pStyle w:val="21"/>
            <w:tabs>
              <w:tab w:val="right" w:leader="dot" w:pos="9911"/>
            </w:tabs>
            <w:rPr>
              <w:rFonts w:ascii="Times New Roman" w:eastAsiaTheme="minorEastAsia" w:hAnsi="Times New Roman"/>
              <w:noProof/>
              <w:sz w:val="24"/>
              <w:szCs w:val="24"/>
            </w:rPr>
          </w:pPr>
          <w:hyperlink w:anchor="_Toc68367660" w:history="1">
            <w:r w:rsidR="00FA4F0E" w:rsidRPr="00F73C33">
              <w:rPr>
                <w:rStyle w:val="ab"/>
                <w:rFonts w:ascii="Times New Roman" w:hAnsi="Times New Roman"/>
                <w:noProof/>
                <w:sz w:val="24"/>
                <w:szCs w:val="24"/>
              </w:rPr>
              <w:t xml:space="preserve">2.4.2.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Пере</w:t>
            </w:r>
            <w:r w:rsidR="00FA4F0E" w:rsidRPr="00F73C33">
              <w:rPr>
                <w:rStyle w:val="ab"/>
                <w:rFonts w:ascii="Times New Roman" w:hAnsi="Times New Roman"/>
                <w:noProof/>
                <w:spacing w:val="-1"/>
                <w:sz w:val="24"/>
                <w:szCs w:val="24"/>
              </w:rPr>
              <w:t>че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ь</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ов</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при</w:t>
            </w:r>
            <w:r w:rsidR="00FA4F0E" w:rsidRPr="00F73C33">
              <w:rPr>
                <w:rStyle w:val="ab"/>
                <w:rFonts w:ascii="Times New Roman" w:hAnsi="Times New Roman"/>
                <w:noProof/>
                <w:spacing w:val="-3"/>
                <w:sz w:val="24"/>
                <w:szCs w:val="24"/>
              </w:rPr>
              <w:t>я</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п</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али</w:t>
            </w:r>
            <w:r w:rsidR="00FA4F0E" w:rsidRPr="00F73C33">
              <w:rPr>
                <w:rStyle w:val="ab"/>
                <w:rFonts w:ascii="Times New Roman" w:hAnsi="Times New Roman"/>
                <w:noProof/>
                <w:spacing w:val="-2"/>
                <w:sz w:val="24"/>
                <w:szCs w:val="24"/>
              </w:rPr>
              <w:t>з</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ци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 в</w:t>
            </w:r>
            <w:r w:rsidR="00FA4F0E" w:rsidRPr="00F73C33">
              <w:rPr>
                <w:rStyle w:val="ab"/>
                <w:rFonts w:ascii="Times New Roman" w:hAnsi="Times New Roman"/>
                <w:noProof/>
                <w:spacing w:val="4"/>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3"/>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66</w:t>
            </w:r>
            <w:r w:rsidR="00FA4F0E" w:rsidRPr="00F73C33">
              <w:rPr>
                <w:rFonts w:ascii="Times New Roman" w:hAnsi="Times New Roman"/>
                <w:noProof/>
                <w:webHidden/>
                <w:sz w:val="24"/>
                <w:szCs w:val="24"/>
              </w:rPr>
              <w:fldChar w:fldCharType="end"/>
            </w:r>
          </w:hyperlink>
        </w:p>
        <w:p w14:paraId="3FF9B200" w14:textId="6A207197" w:rsidR="00FA4F0E" w:rsidRPr="00F73C33" w:rsidRDefault="00F56949">
          <w:pPr>
            <w:pStyle w:val="21"/>
            <w:tabs>
              <w:tab w:val="right" w:leader="dot" w:pos="9911"/>
            </w:tabs>
            <w:rPr>
              <w:rFonts w:ascii="Times New Roman" w:eastAsiaTheme="minorEastAsia" w:hAnsi="Times New Roman"/>
              <w:noProof/>
              <w:sz w:val="24"/>
              <w:szCs w:val="24"/>
            </w:rPr>
          </w:pPr>
          <w:hyperlink w:anchor="_Toc68367661" w:history="1">
            <w:r w:rsidR="00FA4F0E" w:rsidRPr="00F73C33">
              <w:rPr>
                <w:rStyle w:val="ab"/>
                <w:rFonts w:ascii="Times New Roman" w:hAnsi="Times New Roman"/>
                <w:noProof/>
                <w:sz w:val="24"/>
                <w:szCs w:val="24"/>
              </w:rPr>
              <w:t xml:space="preserve">2.4.3.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о вновь</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я</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х</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я, реко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ир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мых</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пр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ла</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2"/>
                <w:sz w:val="24"/>
                <w:szCs w:val="24"/>
              </w:rPr>
              <w:t>ы</w:t>
            </w:r>
            <w:r w:rsidR="00FA4F0E" w:rsidRPr="00F73C33">
              <w:rPr>
                <w:rStyle w:val="ab"/>
                <w:rFonts w:ascii="Times New Roman" w:hAnsi="Times New Roman"/>
                <w:noProof/>
                <w:sz w:val="24"/>
                <w:szCs w:val="24"/>
              </w:rPr>
              <w:t xml:space="preserve">х к выводу </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з </w:t>
            </w:r>
            <w:r w:rsidR="00FA4F0E" w:rsidRPr="00F73C33">
              <w:rPr>
                <w:rStyle w:val="ab"/>
                <w:rFonts w:ascii="Times New Roman" w:hAnsi="Times New Roman"/>
                <w:noProof/>
                <w:spacing w:val="-1"/>
                <w:sz w:val="24"/>
                <w:szCs w:val="24"/>
              </w:rPr>
              <w:t>э</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луа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ах</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зован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66</w:t>
            </w:r>
            <w:r w:rsidR="00FA4F0E" w:rsidRPr="00F73C33">
              <w:rPr>
                <w:rFonts w:ascii="Times New Roman" w:hAnsi="Times New Roman"/>
                <w:noProof/>
                <w:webHidden/>
                <w:sz w:val="24"/>
                <w:szCs w:val="24"/>
              </w:rPr>
              <w:fldChar w:fldCharType="end"/>
            </w:r>
          </w:hyperlink>
        </w:p>
        <w:p w14:paraId="692E8629" w14:textId="5E9534C8" w:rsidR="00FA4F0E" w:rsidRPr="00F73C33" w:rsidRDefault="00F56949">
          <w:pPr>
            <w:pStyle w:val="21"/>
            <w:tabs>
              <w:tab w:val="right" w:leader="dot" w:pos="9911"/>
            </w:tabs>
            <w:rPr>
              <w:rFonts w:ascii="Times New Roman" w:eastAsiaTheme="minorEastAsia" w:hAnsi="Times New Roman"/>
              <w:noProof/>
              <w:sz w:val="24"/>
              <w:szCs w:val="24"/>
            </w:rPr>
          </w:pPr>
          <w:hyperlink w:anchor="_Toc68367662" w:history="1">
            <w:r w:rsidR="00FA4F0E" w:rsidRPr="00F73C33">
              <w:rPr>
                <w:rStyle w:val="ab"/>
                <w:rFonts w:ascii="Times New Roman" w:hAnsi="Times New Roman"/>
                <w:noProof/>
                <w:sz w:val="24"/>
                <w:szCs w:val="24"/>
              </w:rPr>
              <w:t xml:space="preserve">2.4.4.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 о вновь</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я</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х</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я, реко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ир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мых</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пр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ла</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2"/>
                <w:sz w:val="24"/>
                <w:szCs w:val="24"/>
              </w:rPr>
              <w:t>ы</w:t>
            </w:r>
            <w:r w:rsidR="00FA4F0E" w:rsidRPr="00F73C33">
              <w:rPr>
                <w:rStyle w:val="ab"/>
                <w:rFonts w:ascii="Times New Roman" w:hAnsi="Times New Roman"/>
                <w:noProof/>
                <w:sz w:val="24"/>
                <w:szCs w:val="24"/>
              </w:rPr>
              <w:t xml:space="preserve">х к выводу </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з </w:t>
            </w:r>
            <w:r w:rsidR="00FA4F0E" w:rsidRPr="00F73C33">
              <w:rPr>
                <w:rStyle w:val="ab"/>
                <w:rFonts w:ascii="Times New Roman" w:hAnsi="Times New Roman"/>
                <w:noProof/>
                <w:spacing w:val="-1"/>
                <w:sz w:val="24"/>
                <w:szCs w:val="24"/>
              </w:rPr>
              <w:t>э</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луа</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ах</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зован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66</w:t>
            </w:r>
            <w:r w:rsidR="00FA4F0E" w:rsidRPr="00F73C33">
              <w:rPr>
                <w:rFonts w:ascii="Times New Roman" w:hAnsi="Times New Roman"/>
                <w:noProof/>
                <w:webHidden/>
                <w:sz w:val="24"/>
                <w:szCs w:val="24"/>
              </w:rPr>
              <w:fldChar w:fldCharType="end"/>
            </w:r>
          </w:hyperlink>
        </w:p>
        <w:p w14:paraId="38DDBCC5" w14:textId="7D9E002C" w:rsidR="00FA4F0E" w:rsidRPr="00F73C33" w:rsidRDefault="00F56949">
          <w:pPr>
            <w:pStyle w:val="21"/>
            <w:tabs>
              <w:tab w:val="right" w:leader="dot" w:pos="9911"/>
            </w:tabs>
            <w:rPr>
              <w:rFonts w:ascii="Times New Roman" w:eastAsiaTheme="minorEastAsia" w:hAnsi="Times New Roman"/>
              <w:noProof/>
              <w:sz w:val="24"/>
              <w:szCs w:val="24"/>
            </w:rPr>
          </w:pPr>
          <w:hyperlink w:anchor="_Toc68367663" w:history="1">
            <w:r w:rsidR="00FA4F0E" w:rsidRPr="00F73C33">
              <w:rPr>
                <w:rStyle w:val="ab"/>
                <w:rFonts w:ascii="Times New Roman" w:hAnsi="Times New Roman"/>
                <w:noProof/>
                <w:sz w:val="24"/>
                <w:szCs w:val="24"/>
              </w:rPr>
              <w:t xml:space="preserve">2.4.5.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pacing w:val="1"/>
                <w:sz w:val="24"/>
                <w:szCs w:val="24"/>
              </w:rPr>
              <w:t>Гр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иц</w:t>
            </w:r>
            <w:r w:rsidR="00FA4F0E" w:rsidRPr="00F73C33">
              <w:rPr>
                <w:rStyle w:val="ab"/>
                <w:rFonts w:ascii="Times New Roman" w:hAnsi="Times New Roman"/>
                <w:noProof/>
                <w:sz w:val="24"/>
                <w:szCs w:val="24"/>
              </w:rPr>
              <w:t>ы и х</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ис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ох</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 xml:space="preserve">ых </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он</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й </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трализова</w:t>
            </w:r>
            <w:r w:rsidR="00FA4F0E" w:rsidRPr="00F73C33">
              <w:rPr>
                <w:rStyle w:val="ab"/>
                <w:rFonts w:ascii="Times New Roman" w:hAnsi="Times New Roman"/>
                <w:noProof/>
                <w:spacing w:val="1"/>
                <w:sz w:val="24"/>
                <w:szCs w:val="24"/>
              </w:rPr>
              <w:t>нн</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мы водо</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67</w:t>
            </w:r>
            <w:r w:rsidR="00FA4F0E" w:rsidRPr="00F73C33">
              <w:rPr>
                <w:rFonts w:ascii="Times New Roman" w:hAnsi="Times New Roman"/>
                <w:noProof/>
                <w:webHidden/>
                <w:sz w:val="24"/>
                <w:szCs w:val="24"/>
              </w:rPr>
              <w:fldChar w:fldCharType="end"/>
            </w:r>
          </w:hyperlink>
        </w:p>
        <w:p w14:paraId="2D9F9E4B" w14:textId="75DAA301" w:rsidR="00FA4F0E" w:rsidRPr="00F73C33" w:rsidRDefault="00F56949">
          <w:pPr>
            <w:pStyle w:val="11"/>
            <w:tabs>
              <w:tab w:val="right" w:leader="dot" w:pos="9911"/>
            </w:tabs>
            <w:rPr>
              <w:rFonts w:ascii="Times New Roman" w:eastAsiaTheme="minorEastAsia" w:hAnsi="Times New Roman"/>
              <w:noProof/>
              <w:sz w:val="24"/>
              <w:szCs w:val="24"/>
            </w:rPr>
          </w:pPr>
          <w:hyperlink w:anchor="_Toc68367664" w:history="1">
            <w:r w:rsidR="00FA4F0E" w:rsidRPr="00F73C33">
              <w:rPr>
                <w:rStyle w:val="ab"/>
                <w:rFonts w:ascii="Times New Roman" w:hAnsi="Times New Roman"/>
                <w:noProof/>
                <w:sz w:val="24"/>
                <w:szCs w:val="24"/>
              </w:rPr>
              <w:t>2.5.</w:t>
            </w:r>
            <w:r w:rsidR="00FA4F0E" w:rsidRPr="00F73C33">
              <w:rPr>
                <w:rStyle w:val="ab"/>
                <w:rFonts w:ascii="Times New Roman" w:hAnsi="Times New Roman"/>
                <w:noProof/>
                <w:spacing w:val="-26"/>
                <w:sz w:val="24"/>
                <w:szCs w:val="24"/>
              </w:rPr>
              <w:t xml:space="preserve"> </w:t>
            </w:r>
            <w:r w:rsidR="00FA4F0E" w:rsidRPr="00F73C33">
              <w:rPr>
                <w:rStyle w:val="ab"/>
                <w:rFonts w:ascii="Times New Roman" w:hAnsi="Times New Roman"/>
                <w:noProof/>
                <w:sz w:val="24"/>
                <w:szCs w:val="24"/>
              </w:rPr>
              <w:t>Э</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2"/>
                <w:sz w:val="24"/>
                <w:szCs w:val="24"/>
              </w:rPr>
              <w:t>г</w:t>
            </w:r>
            <w:r w:rsidR="00FA4F0E" w:rsidRPr="00F73C33">
              <w:rPr>
                <w:rStyle w:val="ab"/>
                <w:rFonts w:ascii="Times New Roman" w:hAnsi="Times New Roman"/>
                <w:noProof/>
                <w:sz w:val="24"/>
                <w:szCs w:val="24"/>
              </w:rPr>
              <w:t>ичес</w:t>
            </w:r>
            <w:r w:rsidR="00FA4F0E" w:rsidRPr="00F73C33">
              <w:rPr>
                <w:rStyle w:val="ab"/>
                <w:rFonts w:ascii="Times New Roman" w:hAnsi="Times New Roman"/>
                <w:noProof/>
                <w:spacing w:val="2"/>
                <w:sz w:val="24"/>
                <w:szCs w:val="24"/>
              </w:rPr>
              <w:t>к</w:t>
            </w:r>
            <w:r w:rsidR="00FA4F0E" w:rsidRPr="00F73C33">
              <w:rPr>
                <w:rStyle w:val="ab"/>
                <w:rFonts w:ascii="Times New Roman" w:hAnsi="Times New Roman"/>
                <w:noProof/>
                <w:sz w:val="24"/>
                <w:szCs w:val="24"/>
              </w:rPr>
              <w:t>ие</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п</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кты</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pacing w:val="3"/>
                <w:sz w:val="24"/>
                <w:szCs w:val="24"/>
              </w:rPr>
              <w:t>м</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z w:val="24"/>
                <w:szCs w:val="24"/>
              </w:rPr>
              <w:t>оп</w:t>
            </w:r>
            <w:r w:rsidR="00FA4F0E" w:rsidRPr="00F73C33">
              <w:rPr>
                <w:rStyle w:val="ab"/>
                <w:rFonts w:ascii="Times New Roman" w:hAnsi="Times New Roman"/>
                <w:noProof/>
                <w:spacing w:val="2"/>
                <w:sz w:val="24"/>
                <w:szCs w:val="24"/>
              </w:rPr>
              <w:t>р</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я</w:t>
            </w:r>
            <w:r w:rsidR="00FA4F0E" w:rsidRPr="00F73C33">
              <w:rPr>
                <w:rStyle w:val="ab"/>
                <w:rFonts w:ascii="Times New Roman" w:hAnsi="Times New Roman"/>
                <w:noProof/>
                <w:sz w:val="24"/>
                <w:szCs w:val="24"/>
              </w:rPr>
              <w:t>тий</w:t>
            </w:r>
            <w:r w:rsidR="00FA4F0E" w:rsidRPr="00F73C33">
              <w:rPr>
                <w:rStyle w:val="ab"/>
                <w:rFonts w:ascii="Times New Roman" w:hAnsi="Times New Roman"/>
                <w:noProof/>
                <w:spacing w:val="-15"/>
                <w:sz w:val="24"/>
                <w:szCs w:val="24"/>
              </w:rPr>
              <w:t xml:space="preserve"> </w:t>
            </w:r>
            <w:r w:rsidR="00FA4F0E" w:rsidRPr="00F73C33">
              <w:rPr>
                <w:rStyle w:val="ab"/>
                <w:rFonts w:ascii="Times New Roman" w:hAnsi="Times New Roman"/>
                <w:noProof/>
                <w:spacing w:val="2"/>
                <w:sz w:val="24"/>
                <w:szCs w:val="24"/>
              </w:rPr>
              <w:t>п</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3"/>
                <w:sz w:val="24"/>
                <w:szCs w:val="24"/>
              </w:rPr>
              <w:t xml:space="preserve"> </w:t>
            </w:r>
            <w:r w:rsidR="00FA4F0E" w:rsidRPr="00F73C33">
              <w:rPr>
                <w:rStyle w:val="ab"/>
                <w:rFonts w:ascii="Times New Roman" w:hAnsi="Times New Roman"/>
                <w:noProof/>
                <w:sz w:val="24"/>
                <w:szCs w:val="24"/>
              </w:rPr>
              <w:t>стро</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те</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ь</w:t>
            </w:r>
            <w:r w:rsidR="00FA4F0E" w:rsidRPr="00F73C33">
              <w:rPr>
                <w:rStyle w:val="ab"/>
                <w:rFonts w:ascii="Times New Roman" w:hAnsi="Times New Roman"/>
                <w:noProof/>
                <w:sz w:val="24"/>
                <w:szCs w:val="24"/>
              </w:rPr>
              <w:t>ству</w:t>
            </w:r>
            <w:r w:rsidR="00FA4F0E" w:rsidRPr="00F73C33">
              <w:rPr>
                <w:rStyle w:val="ab"/>
                <w:rFonts w:ascii="Times New Roman" w:hAnsi="Times New Roman"/>
                <w:noProof/>
                <w:spacing w:val="-16"/>
                <w:sz w:val="24"/>
                <w:szCs w:val="24"/>
              </w:rPr>
              <w:t xml:space="preserve"> </w:t>
            </w:r>
            <w:r w:rsidR="00FA4F0E" w:rsidRPr="00F73C33">
              <w:rPr>
                <w:rStyle w:val="ab"/>
                <w:rFonts w:ascii="Times New Roman" w:hAnsi="Times New Roman"/>
                <w:noProof/>
                <w:sz w:val="24"/>
                <w:szCs w:val="24"/>
              </w:rPr>
              <w:t>и реко</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тр</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z w:val="24"/>
                <w:szCs w:val="24"/>
              </w:rPr>
              <w:t>к</w:t>
            </w:r>
            <w:r w:rsidR="00FA4F0E" w:rsidRPr="00F73C33">
              <w:rPr>
                <w:rStyle w:val="ab"/>
                <w:rFonts w:ascii="Times New Roman" w:hAnsi="Times New Roman"/>
                <w:noProof/>
                <w:spacing w:val="-1"/>
                <w:sz w:val="24"/>
                <w:szCs w:val="24"/>
              </w:rPr>
              <w:t>ц</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8"/>
                <w:sz w:val="24"/>
                <w:szCs w:val="24"/>
              </w:rPr>
              <w:t xml:space="preserve"> </w:t>
            </w:r>
            <w:r w:rsidR="00FA4F0E" w:rsidRPr="00F73C33">
              <w:rPr>
                <w:rStyle w:val="ab"/>
                <w:rFonts w:ascii="Times New Roman" w:hAnsi="Times New Roman"/>
                <w:noProof/>
                <w:sz w:val="24"/>
                <w:szCs w:val="24"/>
              </w:rPr>
              <w:t>объ</w:t>
            </w:r>
            <w:r w:rsidR="00FA4F0E" w:rsidRPr="00F73C33">
              <w:rPr>
                <w:rStyle w:val="ab"/>
                <w:rFonts w:ascii="Times New Roman" w:hAnsi="Times New Roman"/>
                <w:noProof/>
                <w:spacing w:val="2"/>
                <w:sz w:val="24"/>
                <w:szCs w:val="24"/>
              </w:rPr>
              <w:t>е</w:t>
            </w:r>
            <w:r w:rsidR="00FA4F0E" w:rsidRPr="00F73C33">
              <w:rPr>
                <w:rStyle w:val="ab"/>
                <w:rFonts w:ascii="Times New Roman" w:hAnsi="Times New Roman"/>
                <w:noProof/>
                <w:sz w:val="24"/>
                <w:szCs w:val="24"/>
              </w:rPr>
              <w:t>ктов</w:t>
            </w:r>
            <w:r w:rsidR="00FA4F0E" w:rsidRPr="00F73C33">
              <w:rPr>
                <w:rStyle w:val="ab"/>
                <w:rFonts w:ascii="Times New Roman" w:hAnsi="Times New Roman"/>
                <w:noProof/>
                <w:spacing w:val="-11"/>
                <w:sz w:val="24"/>
                <w:szCs w:val="24"/>
              </w:rPr>
              <w:t xml:space="preserve"> </w:t>
            </w:r>
            <w:r w:rsidR="00FA4F0E" w:rsidRPr="00F73C33">
              <w:rPr>
                <w:rStyle w:val="ab"/>
                <w:rFonts w:ascii="Times New Roman" w:hAnsi="Times New Roman"/>
                <w:noProof/>
                <w:sz w:val="24"/>
                <w:szCs w:val="24"/>
              </w:rPr>
              <w:t>це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тра</w:t>
            </w:r>
            <w:r w:rsidR="00FA4F0E" w:rsidRPr="00F73C33">
              <w:rPr>
                <w:rStyle w:val="ab"/>
                <w:rFonts w:ascii="Times New Roman" w:hAnsi="Times New Roman"/>
                <w:noProof/>
                <w:spacing w:val="1"/>
                <w:sz w:val="24"/>
                <w:szCs w:val="24"/>
              </w:rPr>
              <w:t>л</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pacing w:val="-1"/>
                <w:sz w:val="24"/>
                <w:szCs w:val="24"/>
              </w:rPr>
              <w:t>з</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в</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2"/>
                <w:sz w:val="24"/>
                <w:szCs w:val="24"/>
              </w:rPr>
              <w:t>н</w:t>
            </w:r>
            <w:r w:rsidR="00FA4F0E" w:rsidRPr="00F73C33">
              <w:rPr>
                <w:rStyle w:val="ab"/>
                <w:rFonts w:ascii="Times New Roman" w:hAnsi="Times New Roman"/>
                <w:noProof/>
                <w:sz w:val="24"/>
                <w:szCs w:val="24"/>
              </w:rPr>
              <w:t>ной</w:t>
            </w:r>
            <w:r w:rsidR="00FA4F0E" w:rsidRPr="00F73C33">
              <w:rPr>
                <w:rStyle w:val="ab"/>
                <w:rFonts w:ascii="Times New Roman" w:hAnsi="Times New Roman"/>
                <w:noProof/>
                <w:spacing w:val="-23"/>
                <w:sz w:val="24"/>
                <w:szCs w:val="24"/>
              </w:rPr>
              <w:t xml:space="preserve"> </w:t>
            </w:r>
            <w:r w:rsidR="00FA4F0E" w:rsidRPr="00F73C33">
              <w:rPr>
                <w:rStyle w:val="ab"/>
                <w:rFonts w:ascii="Times New Roman" w:hAnsi="Times New Roman"/>
                <w:noProof/>
                <w:spacing w:val="2"/>
                <w:sz w:val="24"/>
                <w:szCs w:val="24"/>
              </w:rPr>
              <w:t>с</w:t>
            </w:r>
            <w:r w:rsidR="00FA4F0E" w:rsidRPr="00F73C33">
              <w:rPr>
                <w:rStyle w:val="ab"/>
                <w:rFonts w:ascii="Times New Roman" w:hAnsi="Times New Roman"/>
                <w:noProof/>
                <w:sz w:val="24"/>
                <w:szCs w:val="24"/>
              </w:rPr>
              <w:t>истемы</w:t>
            </w:r>
            <w:r w:rsidR="00FA4F0E" w:rsidRPr="00F73C33">
              <w:rPr>
                <w:rStyle w:val="ab"/>
                <w:rFonts w:ascii="Times New Roman" w:hAnsi="Times New Roman"/>
                <w:noProof/>
                <w:spacing w:val="-8"/>
                <w:sz w:val="24"/>
                <w:szCs w:val="24"/>
              </w:rPr>
              <w:t xml:space="preserve"> </w:t>
            </w:r>
            <w:r w:rsidR="00FA4F0E" w:rsidRPr="00F73C33">
              <w:rPr>
                <w:rStyle w:val="ab"/>
                <w:rFonts w:ascii="Times New Roman" w:hAnsi="Times New Roman"/>
                <w:noProof/>
                <w:sz w:val="24"/>
                <w:szCs w:val="24"/>
              </w:rPr>
              <w:t>водо</w:t>
            </w:r>
            <w:r w:rsidR="00FA4F0E" w:rsidRPr="00F73C33">
              <w:rPr>
                <w:rStyle w:val="ab"/>
                <w:rFonts w:ascii="Times New Roman" w:hAnsi="Times New Roman"/>
                <w:noProof/>
                <w:spacing w:val="2"/>
                <w:sz w:val="24"/>
                <w:szCs w:val="24"/>
              </w:rPr>
              <w:t>от</w:t>
            </w:r>
            <w:r w:rsidR="00FA4F0E" w:rsidRPr="00F73C33">
              <w:rPr>
                <w:rStyle w:val="ab"/>
                <w:rFonts w:ascii="Times New Roman" w:hAnsi="Times New Roman"/>
                <w:noProof/>
                <w:sz w:val="24"/>
                <w:szCs w:val="24"/>
              </w:rPr>
              <w:t>веден</w:t>
            </w:r>
            <w:r w:rsidR="00FA4F0E" w:rsidRPr="00F73C33">
              <w:rPr>
                <w:rStyle w:val="ab"/>
                <w:rFonts w:ascii="Times New Roman" w:hAnsi="Times New Roman"/>
                <w:noProof/>
                <w:spacing w:val="2"/>
                <w:sz w:val="24"/>
                <w:szCs w:val="24"/>
              </w:rPr>
              <w:t>и</w:t>
            </w:r>
            <w:r w:rsidR="00FA4F0E" w:rsidRPr="00F73C33">
              <w:rPr>
                <w:rStyle w:val="ab"/>
                <w:rFonts w:ascii="Times New Roman" w:hAnsi="Times New Roman"/>
                <w:noProof/>
                <w:sz w:val="24"/>
                <w:szCs w:val="24"/>
              </w:rPr>
              <w:t>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68</w:t>
            </w:r>
            <w:r w:rsidR="00FA4F0E" w:rsidRPr="00F73C33">
              <w:rPr>
                <w:rFonts w:ascii="Times New Roman" w:hAnsi="Times New Roman"/>
                <w:noProof/>
                <w:webHidden/>
                <w:sz w:val="24"/>
                <w:szCs w:val="24"/>
              </w:rPr>
              <w:fldChar w:fldCharType="end"/>
            </w:r>
          </w:hyperlink>
        </w:p>
        <w:p w14:paraId="5F887D15" w14:textId="73F899BB" w:rsidR="00FA4F0E" w:rsidRPr="00F73C33" w:rsidRDefault="00F56949">
          <w:pPr>
            <w:pStyle w:val="21"/>
            <w:tabs>
              <w:tab w:val="right" w:leader="dot" w:pos="9911"/>
            </w:tabs>
            <w:rPr>
              <w:rFonts w:ascii="Times New Roman" w:eastAsiaTheme="minorEastAsia" w:hAnsi="Times New Roman"/>
              <w:noProof/>
              <w:sz w:val="24"/>
              <w:szCs w:val="24"/>
            </w:rPr>
          </w:pPr>
          <w:hyperlink w:anchor="_Toc68367665" w:history="1">
            <w:r w:rsidR="00FA4F0E" w:rsidRPr="00F73C33">
              <w:rPr>
                <w:rStyle w:val="ab"/>
                <w:rFonts w:ascii="Times New Roman" w:hAnsi="Times New Roman"/>
                <w:noProof/>
                <w:sz w:val="24"/>
                <w:szCs w:val="24"/>
              </w:rPr>
              <w:t xml:space="preserve">2.5.1.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 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при</w:t>
            </w:r>
            <w:r w:rsidR="00FA4F0E" w:rsidRPr="00F73C33">
              <w:rPr>
                <w:rStyle w:val="ab"/>
                <w:rFonts w:ascii="Times New Roman" w:hAnsi="Times New Roman"/>
                <w:noProof/>
                <w:spacing w:val="-3"/>
                <w:sz w:val="24"/>
                <w:szCs w:val="24"/>
              </w:rPr>
              <w:t>я</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ях,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2"/>
                <w:sz w:val="24"/>
                <w:szCs w:val="24"/>
              </w:rPr>
              <w:t>а</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2"/>
                <w:sz w:val="24"/>
                <w:szCs w:val="24"/>
              </w:rPr>
              <w:t>х</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я в</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 xml:space="preserve">ланах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 xml:space="preserve">ю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б</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ов за</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язня</w:t>
            </w:r>
            <w:r w:rsidR="00FA4F0E" w:rsidRPr="00F73C33">
              <w:rPr>
                <w:rStyle w:val="ab"/>
                <w:rFonts w:ascii="Times New Roman" w:hAnsi="Times New Roman"/>
                <w:noProof/>
                <w:spacing w:val="4"/>
                <w:sz w:val="24"/>
                <w:szCs w:val="24"/>
              </w:rPr>
              <w:t>ю</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3"/>
                <w:sz w:val="24"/>
                <w:szCs w:val="24"/>
              </w:rPr>
              <w:t>и</w:t>
            </w:r>
            <w:r w:rsidR="00FA4F0E" w:rsidRPr="00F73C33">
              <w:rPr>
                <w:rStyle w:val="ab"/>
                <w:rFonts w:ascii="Times New Roman" w:hAnsi="Times New Roman"/>
                <w:noProof/>
                <w:sz w:val="24"/>
                <w:szCs w:val="24"/>
              </w:rPr>
              <w:t>х 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 xml:space="preserve">в, </w:t>
            </w:r>
            <w:r w:rsidR="00FA4F0E" w:rsidRPr="00F73C33">
              <w:rPr>
                <w:rStyle w:val="ab"/>
                <w:rFonts w:ascii="Times New Roman" w:hAnsi="Times New Roman"/>
                <w:noProof/>
                <w:spacing w:val="1"/>
                <w:sz w:val="24"/>
                <w:szCs w:val="24"/>
              </w:rPr>
              <w:t>ин</w:t>
            </w:r>
            <w:r w:rsidR="00FA4F0E" w:rsidRPr="00F73C33">
              <w:rPr>
                <w:rStyle w:val="ab"/>
                <w:rFonts w:ascii="Times New Roman" w:hAnsi="Times New Roman"/>
                <w:noProof/>
                <w:sz w:val="24"/>
                <w:szCs w:val="24"/>
              </w:rPr>
              <w:t>ых 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в 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ми</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оо</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pacing w:val="-1"/>
                <w:sz w:val="24"/>
                <w:szCs w:val="24"/>
              </w:rPr>
              <w:t>г</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 xml:space="preserve">змов в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ов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х</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тные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во</w:t>
            </w:r>
            <w:r w:rsidR="00FA4F0E" w:rsidRPr="00F73C33">
              <w:rPr>
                <w:rStyle w:val="ab"/>
                <w:rFonts w:ascii="Times New Roman" w:hAnsi="Times New Roman"/>
                <w:noProof/>
                <w:spacing w:val="1"/>
                <w:sz w:val="24"/>
                <w:szCs w:val="24"/>
              </w:rPr>
              <w:t>дн</w:t>
            </w:r>
            <w:r w:rsidR="00FA4F0E" w:rsidRPr="00F73C33">
              <w:rPr>
                <w:rStyle w:val="ab"/>
                <w:rFonts w:ascii="Times New Roman" w:hAnsi="Times New Roman"/>
                <w:noProof/>
                <w:spacing w:val="-3"/>
                <w:sz w:val="24"/>
                <w:szCs w:val="24"/>
              </w:rPr>
              <w:t>ы</w:t>
            </w:r>
            <w:r w:rsidR="00FA4F0E" w:rsidRPr="00F73C33">
              <w:rPr>
                <w:rStyle w:val="ab"/>
                <w:rFonts w:ascii="Times New Roman" w:hAnsi="Times New Roman"/>
                <w:noProof/>
                <w:sz w:val="24"/>
                <w:szCs w:val="24"/>
              </w:rPr>
              <w:t>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ы, по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з</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мные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в</w:t>
            </w:r>
            <w:r w:rsidR="00FA4F0E" w:rsidRPr="00F73C33">
              <w:rPr>
                <w:rStyle w:val="ab"/>
                <w:rFonts w:ascii="Times New Roman" w:hAnsi="Times New Roman"/>
                <w:noProof/>
                <w:spacing w:val="4"/>
                <w:sz w:val="24"/>
                <w:szCs w:val="24"/>
              </w:rPr>
              <w:t>о</w:t>
            </w:r>
            <w:r w:rsidR="00FA4F0E" w:rsidRPr="00F73C33">
              <w:rPr>
                <w:rStyle w:val="ab"/>
                <w:rFonts w:ascii="Times New Roman" w:hAnsi="Times New Roman"/>
                <w:noProof/>
                <w:spacing w:val="1"/>
                <w:sz w:val="24"/>
                <w:szCs w:val="24"/>
              </w:rPr>
              <w:t>дн</w:t>
            </w:r>
            <w:r w:rsidR="00FA4F0E" w:rsidRPr="00F73C33">
              <w:rPr>
                <w:rStyle w:val="ab"/>
                <w:rFonts w:ascii="Times New Roman" w:hAnsi="Times New Roman"/>
                <w:noProof/>
                <w:sz w:val="24"/>
                <w:szCs w:val="24"/>
              </w:rPr>
              <w:t>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об</w:t>
            </w:r>
            <w:r w:rsidR="00FA4F0E" w:rsidRPr="00F73C33">
              <w:rPr>
                <w:rStyle w:val="ab"/>
                <w:rFonts w:ascii="Times New Roman" w:hAnsi="Times New Roman"/>
                <w:noProof/>
                <w:spacing w:val="-1"/>
                <w:sz w:val="24"/>
                <w:szCs w:val="24"/>
              </w:rPr>
              <w:t>ъе</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ы и</w:t>
            </w:r>
            <w:r w:rsidR="00FA4F0E" w:rsidRPr="00F73C33">
              <w:rPr>
                <w:rStyle w:val="ab"/>
                <w:rFonts w:ascii="Times New Roman" w:hAnsi="Times New Roman"/>
                <w:noProof/>
                <w:spacing w:val="-2"/>
                <w:sz w:val="24"/>
                <w:szCs w:val="24"/>
              </w:rPr>
              <w:t xml:space="preserve"> </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а во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озабор</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ые</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1"/>
                <w:sz w:val="24"/>
                <w:szCs w:val="24"/>
              </w:rPr>
              <w:t>п</w:t>
            </w:r>
            <w:r w:rsidR="00FA4F0E" w:rsidRPr="00F73C33">
              <w:rPr>
                <w:rStyle w:val="ab"/>
                <w:rFonts w:ascii="Times New Roman" w:hAnsi="Times New Roman"/>
                <w:noProof/>
                <w:sz w:val="24"/>
                <w:szCs w:val="24"/>
              </w:rPr>
              <w:t>л</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6"/>
                <w:sz w:val="24"/>
                <w:szCs w:val="24"/>
              </w:rPr>
              <w:t>щ</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и</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68</w:t>
            </w:r>
            <w:r w:rsidR="00FA4F0E" w:rsidRPr="00F73C33">
              <w:rPr>
                <w:rFonts w:ascii="Times New Roman" w:hAnsi="Times New Roman"/>
                <w:noProof/>
                <w:webHidden/>
                <w:sz w:val="24"/>
                <w:szCs w:val="24"/>
              </w:rPr>
              <w:fldChar w:fldCharType="end"/>
            </w:r>
          </w:hyperlink>
        </w:p>
        <w:p w14:paraId="123386AB" w14:textId="37AE0CA6" w:rsidR="00FA4F0E" w:rsidRPr="00F73C33" w:rsidRDefault="00F56949">
          <w:pPr>
            <w:pStyle w:val="21"/>
            <w:tabs>
              <w:tab w:val="right" w:leader="dot" w:pos="9911"/>
            </w:tabs>
            <w:rPr>
              <w:rFonts w:ascii="Times New Roman" w:eastAsiaTheme="minorEastAsia" w:hAnsi="Times New Roman"/>
              <w:noProof/>
              <w:sz w:val="24"/>
              <w:szCs w:val="24"/>
            </w:rPr>
          </w:pPr>
          <w:hyperlink w:anchor="_Toc68367666" w:history="1">
            <w:r w:rsidR="00FA4F0E" w:rsidRPr="00F73C33">
              <w:rPr>
                <w:rStyle w:val="ab"/>
                <w:rFonts w:ascii="Times New Roman" w:hAnsi="Times New Roman"/>
                <w:noProof/>
                <w:sz w:val="24"/>
                <w:szCs w:val="24"/>
              </w:rPr>
              <w:t>2.5.2. Сведения о мерах по предотвращению вредного воздействия на водный бассейн предлагаемых к реконструкции канализационных сетей</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_Toc68367666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68</w:t>
            </w:r>
            <w:r w:rsidR="00FA4F0E" w:rsidRPr="00F73C33">
              <w:rPr>
                <w:rFonts w:ascii="Times New Roman" w:hAnsi="Times New Roman"/>
                <w:noProof/>
                <w:webHidden/>
                <w:sz w:val="24"/>
                <w:szCs w:val="24"/>
              </w:rPr>
              <w:fldChar w:fldCharType="end"/>
            </w:r>
          </w:hyperlink>
        </w:p>
        <w:p w14:paraId="5DC20125" w14:textId="48680954" w:rsidR="00FA4F0E" w:rsidRPr="00F73C33" w:rsidRDefault="00F56949">
          <w:pPr>
            <w:pStyle w:val="21"/>
            <w:tabs>
              <w:tab w:val="right" w:leader="dot" w:pos="9911"/>
            </w:tabs>
            <w:rPr>
              <w:rFonts w:ascii="Times New Roman" w:eastAsiaTheme="minorEastAsia" w:hAnsi="Times New Roman"/>
              <w:noProof/>
              <w:sz w:val="24"/>
              <w:szCs w:val="24"/>
            </w:rPr>
          </w:pPr>
          <w:hyperlink w:anchor="_Toc68367667" w:history="1">
            <w:r w:rsidR="00FA4F0E" w:rsidRPr="00F73C33">
              <w:rPr>
                <w:rStyle w:val="ab"/>
                <w:rFonts w:ascii="Times New Roman" w:hAnsi="Times New Roman"/>
                <w:noProof/>
                <w:sz w:val="24"/>
                <w:szCs w:val="24"/>
              </w:rPr>
              <w:t xml:space="preserve">2.5.3. </w:t>
            </w:r>
            <w:r w:rsidR="00FA4F0E" w:rsidRPr="00F73C33">
              <w:rPr>
                <w:rStyle w:val="ab"/>
                <w:rFonts w:ascii="Times New Roman" w:hAnsi="Times New Roman"/>
                <w:noProof/>
                <w:spacing w:val="36"/>
                <w:sz w:val="24"/>
                <w:szCs w:val="24"/>
              </w:rPr>
              <w:t xml:space="preserve"> </w:t>
            </w:r>
            <w:r w:rsidR="00FA4F0E" w:rsidRPr="00F73C33">
              <w:rPr>
                <w:rStyle w:val="ab"/>
                <w:rFonts w:ascii="Times New Roman" w:hAnsi="Times New Roman"/>
                <w:noProof/>
                <w:sz w:val="24"/>
                <w:szCs w:val="24"/>
              </w:rPr>
              <w:t>Св</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ни</w:t>
            </w:r>
            <w:r w:rsidR="00FA4F0E" w:rsidRPr="00F73C33">
              <w:rPr>
                <w:rStyle w:val="ab"/>
                <w:rFonts w:ascii="Times New Roman" w:hAnsi="Times New Roman"/>
                <w:noProof/>
                <w:sz w:val="24"/>
                <w:szCs w:val="24"/>
              </w:rPr>
              <w:t>я</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 xml:space="preserve">о </w:t>
            </w:r>
            <w:r w:rsidR="00FA4F0E" w:rsidRPr="00F73C33">
              <w:rPr>
                <w:rStyle w:val="ab"/>
                <w:rFonts w:ascii="Times New Roman" w:hAnsi="Times New Roman"/>
                <w:noProof/>
                <w:spacing w:val="1"/>
                <w:sz w:val="24"/>
                <w:szCs w:val="24"/>
              </w:rPr>
              <w:t>при</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pacing w:val="-1"/>
                <w:sz w:val="24"/>
                <w:szCs w:val="24"/>
              </w:rPr>
              <w:t>ен</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м</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2"/>
                <w:sz w:val="24"/>
                <w:szCs w:val="24"/>
              </w:rPr>
              <w:t>о</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ов, б</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 xml:space="preserve">зопасных </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ля ок</w:t>
            </w:r>
            <w:r w:rsidR="00FA4F0E" w:rsidRPr="00F73C33">
              <w:rPr>
                <w:rStyle w:val="ab"/>
                <w:rFonts w:ascii="Times New Roman" w:hAnsi="Times New Roman"/>
                <w:noProof/>
                <w:spacing w:val="1"/>
                <w:sz w:val="24"/>
                <w:szCs w:val="24"/>
              </w:rPr>
              <w:t>р</w:t>
            </w:r>
            <w:r w:rsidR="00FA4F0E" w:rsidRPr="00F73C33">
              <w:rPr>
                <w:rStyle w:val="ab"/>
                <w:rFonts w:ascii="Times New Roman" w:hAnsi="Times New Roman"/>
                <w:noProof/>
                <w:sz w:val="24"/>
                <w:szCs w:val="24"/>
              </w:rPr>
              <w:t>у</w:t>
            </w:r>
            <w:r w:rsidR="00FA4F0E" w:rsidRPr="00F73C33">
              <w:rPr>
                <w:rStyle w:val="ab"/>
                <w:rFonts w:ascii="Times New Roman" w:hAnsi="Times New Roman"/>
                <w:noProof/>
                <w:spacing w:val="-4"/>
                <w:sz w:val="24"/>
                <w:szCs w:val="24"/>
              </w:rPr>
              <w:t>ж</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4"/>
                <w:sz w:val="24"/>
                <w:szCs w:val="24"/>
              </w:rPr>
              <w:t>ю</w:t>
            </w:r>
            <w:r w:rsidR="00FA4F0E" w:rsidRPr="00F73C33">
              <w:rPr>
                <w:rStyle w:val="ab"/>
                <w:rFonts w:ascii="Times New Roman" w:hAnsi="Times New Roman"/>
                <w:noProof/>
                <w:spacing w:val="-3"/>
                <w:sz w:val="24"/>
                <w:szCs w:val="24"/>
              </w:rPr>
              <w:t>щ</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z w:val="24"/>
                <w:szCs w:val="24"/>
              </w:rPr>
              <w:t>й</w:t>
            </w:r>
            <w:r w:rsidR="00FA4F0E" w:rsidRPr="00F73C33">
              <w:rPr>
                <w:rStyle w:val="ab"/>
                <w:rFonts w:ascii="Times New Roman" w:hAnsi="Times New Roman"/>
                <w:noProof/>
                <w:spacing w:val="1"/>
                <w:sz w:val="24"/>
                <w:szCs w:val="24"/>
              </w:rPr>
              <w:t xml:space="preserve"> ср</w:t>
            </w:r>
            <w:r w:rsidR="00FA4F0E" w:rsidRPr="00F73C33">
              <w:rPr>
                <w:rStyle w:val="ab"/>
                <w:rFonts w:ascii="Times New Roman" w:hAnsi="Times New Roman"/>
                <w:noProof/>
                <w:spacing w:val="-1"/>
                <w:sz w:val="24"/>
                <w:szCs w:val="24"/>
              </w:rPr>
              <w:t>е</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z w:val="24"/>
                <w:szCs w:val="24"/>
              </w:rPr>
              <w:t xml:space="preserve">ы, </w:t>
            </w:r>
            <w:r w:rsidR="00FA4F0E" w:rsidRPr="00F73C33">
              <w:rPr>
                <w:rStyle w:val="ab"/>
                <w:rFonts w:ascii="Times New Roman" w:hAnsi="Times New Roman"/>
                <w:noProof/>
                <w:spacing w:val="1"/>
                <w:sz w:val="24"/>
                <w:szCs w:val="24"/>
              </w:rPr>
              <w:t>пр</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pacing w:val="-2"/>
                <w:sz w:val="24"/>
                <w:szCs w:val="24"/>
              </w:rPr>
              <w:t>у</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pacing w:val="-3"/>
                <w:sz w:val="24"/>
                <w:szCs w:val="24"/>
              </w:rPr>
              <w:t>л</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зац</w:t>
            </w:r>
            <w:r w:rsidR="00FA4F0E" w:rsidRPr="00F73C33">
              <w:rPr>
                <w:rStyle w:val="ab"/>
                <w:rFonts w:ascii="Times New Roman" w:hAnsi="Times New Roman"/>
                <w:noProof/>
                <w:spacing w:val="-1"/>
                <w:sz w:val="24"/>
                <w:szCs w:val="24"/>
              </w:rPr>
              <w:t>и</w:t>
            </w:r>
            <w:r w:rsidR="00FA4F0E" w:rsidRPr="00F73C33">
              <w:rPr>
                <w:rStyle w:val="ab"/>
                <w:rFonts w:ascii="Times New Roman" w:hAnsi="Times New Roman"/>
                <w:noProof/>
                <w:sz w:val="24"/>
                <w:szCs w:val="24"/>
              </w:rPr>
              <w:t>и</w:t>
            </w:r>
            <w:r w:rsidR="00FA4F0E" w:rsidRPr="00F73C33">
              <w:rPr>
                <w:rStyle w:val="ab"/>
                <w:rFonts w:ascii="Times New Roman" w:hAnsi="Times New Roman"/>
                <w:noProof/>
                <w:spacing w:val="1"/>
                <w:sz w:val="24"/>
                <w:szCs w:val="24"/>
              </w:rPr>
              <w:t xml:space="preserve"> </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z w:val="24"/>
                <w:szCs w:val="24"/>
              </w:rPr>
              <w:t>а</w:t>
            </w:r>
            <w:r w:rsidR="00FA4F0E" w:rsidRPr="00F73C33">
              <w:rPr>
                <w:rStyle w:val="ab"/>
                <w:rFonts w:ascii="Times New Roman" w:hAnsi="Times New Roman"/>
                <w:noProof/>
                <w:spacing w:val="1"/>
                <w:sz w:val="24"/>
                <w:szCs w:val="24"/>
              </w:rPr>
              <w:t>д</w:t>
            </w:r>
            <w:r w:rsidR="00FA4F0E" w:rsidRPr="00F73C33">
              <w:rPr>
                <w:rStyle w:val="ab"/>
                <w:rFonts w:ascii="Times New Roman" w:hAnsi="Times New Roman"/>
                <w:noProof/>
                <w:spacing w:val="-1"/>
                <w:sz w:val="24"/>
                <w:szCs w:val="24"/>
              </w:rPr>
              <w:t>к</w:t>
            </w:r>
            <w:r w:rsidR="00FA4F0E" w:rsidRPr="00F73C33">
              <w:rPr>
                <w:rStyle w:val="ab"/>
                <w:rFonts w:ascii="Times New Roman" w:hAnsi="Times New Roman"/>
                <w:noProof/>
                <w:sz w:val="24"/>
                <w:szCs w:val="24"/>
              </w:rPr>
              <w:t xml:space="preserve">ов </w:t>
            </w:r>
            <w:r w:rsidR="00FA4F0E" w:rsidRPr="00F73C33">
              <w:rPr>
                <w:rStyle w:val="ab"/>
                <w:rFonts w:ascii="Times New Roman" w:hAnsi="Times New Roman"/>
                <w:noProof/>
                <w:spacing w:val="-1"/>
                <w:sz w:val="24"/>
                <w:szCs w:val="24"/>
              </w:rPr>
              <w:t>с</w:t>
            </w:r>
            <w:r w:rsidR="00FA4F0E" w:rsidRPr="00F73C33">
              <w:rPr>
                <w:rStyle w:val="ab"/>
                <w:rFonts w:ascii="Times New Roman" w:hAnsi="Times New Roman"/>
                <w:noProof/>
                <w:spacing w:val="2"/>
                <w:sz w:val="24"/>
                <w:szCs w:val="24"/>
              </w:rPr>
              <w:t>т</w:t>
            </w:r>
            <w:r w:rsidR="00FA4F0E" w:rsidRPr="00F73C33">
              <w:rPr>
                <w:rStyle w:val="ab"/>
                <w:rFonts w:ascii="Times New Roman" w:hAnsi="Times New Roman"/>
                <w:noProof/>
                <w:sz w:val="24"/>
                <w:szCs w:val="24"/>
              </w:rPr>
              <w:t>о</w:t>
            </w:r>
            <w:r w:rsidR="00FA4F0E" w:rsidRPr="00F73C33">
              <w:rPr>
                <w:rStyle w:val="ab"/>
                <w:rFonts w:ascii="Times New Roman" w:hAnsi="Times New Roman"/>
                <w:noProof/>
                <w:spacing w:val="-1"/>
                <w:sz w:val="24"/>
                <w:szCs w:val="24"/>
              </w:rPr>
              <w:t>ч</w:t>
            </w:r>
            <w:r w:rsidR="00FA4F0E" w:rsidRPr="00F73C33">
              <w:rPr>
                <w:rStyle w:val="ab"/>
                <w:rFonts w:ascii="Times New Roman" w:hAnsi="Times New Roman"/>
                <w:noProof/>
                <w:spacing w:val="1"/>
                <w:sz w:val="24"/>
                <w:szCs w:val="24"/>
              </w:rPr>
              <w:t>н</w:t>
            </w:r>
            <w:r w:rsidR="00FA4F0E" w:rsidRPr="00F73C33">
              <w:rPr>
                <w:rStyle w:val="ab"/>
                <w:rFonts w:ascii="Times New Roman" w:hAnsi="Times New Roman"/>
                <w:noProof/>
                <w:sz w:val="24"/>
                <w:szCs w:val="24"/>
              </w:rPr>
              <w:t>ых вод</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_Toc68367667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68</w:t>
            </w:r>
            <w:r w:rsidR="00FA4F0E" w:rsidRPr="00F73C33">
              <w:rPr>
                <w:rFonts w:ascii="Times New Roman" w:hAnsi="Times New Roman"/>
                <w:noProof/>
                <w:webHidden/>
                <w:sz w:val="24"/>
                <w:szCs w:val="24"/>
              </w:rPr>
              <w:fldChar w:fldCharType="end"/>
            </w:r>
          </w:hyperlink>
        </w:p>
        <w:p w14:paraId="76B2DD07" w14:textId="4C9ACA62" w:rsidR="00FA4F0E" w:rsidRPr="00F73C33" w:rsidRDefault="00F56949">
          <w:pPr>
            <w:pStyle w:val="11"/>
            <w:tabs>
              <w:tab w:val="right" w:leader="dot" w:pos="9911"/>
            </w:tabs>
            <w:rPr>
              <w:rFonts w:ascii="Times New Roman" w:eastAsiaTheme="minorEastAsia" w:hAnsi="Times New Roman"/>
              <w:noProof/>
              <w:sz w:val="24"/>
              <w:szCs w:val="24"/>
            </w:rPr>
          </w:pPr>
          <w:hyperlink w:anchor="_Toc68367668" w:history="1">
            <w:r w:rsidR="00FA4F0E" w:rsidRPr="00F73C33">
              <w:rPr>
                <w:rStyle w:val="ab"/>
                <w:rFonts w:ascii="Times New Roman" w:hAnsi="Times New Roman"/>
                <w:noProof/>
                <w:sz w:val="24"/>
                <w:szCs w:val="24"/>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_Toc68367668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69</w:t>
            </w:r>
            <w:r w:rsidR="00FA4F0E" w:rsidRPr="00F73C33">
              <w:rPr>
                <w:rFonts w:ascii="Times New Roman" w:hAnsi="Times New Roman"/>
                <w:noProof/>
                <w:webHidden/>
                <w:sz w:val="24"/>
                <w:szCs w:val="24"/>
              </w:rPr>
              <w:fldChar w:fldCharType="end"/>
            </w:r>
          </w:hyperlink>
        </w:p>
        <w:p w14:paraId="46D647A9" w14:textId="211C10A7" w:rsidR="00FA4F0E" w:rsidRPr="00F73C33" w:rsidRDefault="00F56949">
          <w:pPr>
            <w:pStyle w:val="11"/>
            <w:tabs>
              <w:tab w:val="right" w:leader="dot" w:pos="9911"/>
            </w:tabs>
            <w:rPr>
              <w:rFonts w:ascii="Times New Roman" w:eastAsiaTheme="minorEastAsia" w:hAnsi="Times New Roman"/>
              <w:noProof/>
              <w:sz w:val="24"/>
              <w:szCs w:val="24"/>
            </w:rPr>
          </w:pPr>
          <w:hyperlink w:anchor="_Toc68367669" w:history="1">
            <w:r w:rsidR="00FA4F0E" w:rsidRPr="00F73C33">
              <w:rPr>
                <w:rStyle w:val="ab"/>
                <w:rFonts w:ascii="Times New Roman" w:hAnsi="Times New Roman"/>
                <w:noProof/>
                <w:sz w:val="24"/>
                <w:szCs w:val="24"/>
              </w:rPr>
              <w:t>2.7. Целевые показатели развития централизованной системы водоотведения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_Toc68367669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70</w:t>
            </w:r>
            <w:r w:rsidR="00FA4F0E" w:rsidRPr="00F73C33">
              <w:rPr>
                <w:rFonts w:ascii="Times New Roman" w:hAnsi="Times New Roman"/>
                <w:noProof/>
                <w:webHidden/>
                <w:sz w:val="24"/>
                <w:szCs w:val="24"/>
              </w:rPr>
              <w:fldChar w:fldCharType="end"/>
            </w:r>
          </w:hyperlink>
        </w:p>
        <w:p w14:paraId="2587EA73" w14:textId="17FA071C" w:rsidR="00FA4F0E" w:rsidRPr="00F73C33" w:rsidRDefault="00F56949">
          <w:pPr>
            <w:pStyle w:val="21"/>
            <w:tabs>
              <w:tab w:val="right" w:leader="dot" w:pos="9911"/>
            </w:tabs>
            <w:rPr>
              <w:rFonts w:ascii="Times New Roman" w:eastAsiaTheme="minorEastAsia" w:hAnsi="Times New Roman"/>
              <w:noProof/>
              <w:sz w:val="24"/>
              <w:szCs w:val="24"/>
            </w:rPr>
          </w:pPr>
          <w:hyperlink w:anchor="_Toc68367670" w:history="1">
            <w:r w:rsidR="00FA4F0E" w:rsidRPr="00F73C33">
              <w:rPr>
                <w:rStyle w:val="ab"/>
                <w:rFonts w:ascii="Times New Roman" w:hAnsi="Times New Roman"/>
                <w:noProof/>
                <w:sz w:val="24"/>
                <w:szCs w:val="24"/>
              </w:rPr>
              <w:t>2.7.1.  Показатели надежности и бесперебойности водоотведения</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_Toc68367670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70</w:t>
            </w:r>
            <w:r w:rsidR="00FA4F0E" w:rsidRPr="00F73C33">
              <w:rPr>
                <w:rFonts w:ascii="Times New Roman" w:hAnsi="Times New Roman"/>
                <w:noProof/>
                <w:webHidden/>
                <w:sz w:val="24"/>
                <w:szCs w:val="24"/>
              </w:rPr>
              <w:fldChar w:fldCharType="end"/>
            </w:r>
          </w:hyperlink>
        </w:p>
        <w:p w14:paraId="6A39FF43" w14:textId="28789560" w:rsidR="00FA4F0E" w:rsidRPr="00F73C33" w:rsidRDefault="00F56949">
          <w:pPr>
            <w:pStyle w:val="21"/>
            <w:tabs>
              <w:tab w:val="right" w:leader="dot" w:pos="9911"/>
            </w:tabs>
            <w:rPr>
              <w:rFonts w:ascii="Times New Roman" w:eastAsiaTheme="minorEastAsia" w:hAnsi="Times New Roman"/>
              <w:noProof/>
              <w:sz w:val="24"/>
              <w:szCs w:val="24"/>
            </w:rPr>
          </w:pPr>
          <w:hyperlink w:anchor="_Toc68367671" w:history="1">
            <w:r w:rsidR="00FA4F0E" w:rsidRPr="00F73C33">
              <w:rPr>
                <w:rStyle w:val="ab"/>
                <w:rFonts w:ascii="Times New Roman" w:hAnsi="Times New Roman"/>
                <w:noProof/>
                <w:sz w:val="24"/>
                <w:szCs w:val="24"/>
              </w:rPr>
              <w:t>2.7.2.  Показатели качества обслуживания абонентов</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_Toc68367671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71</w:t>
            </w:r>
            <w:r w:rsidR="00FA4F0E" w:rsidRPr="00F73C33">
              <w:rPr>
                <w:rFonts w:ascii="Times New Roman" w:hAnsi="Times New Roman"/>
                <w:noProof/>
                <w:webHidden/>
                <w:sz w:val="24"/>
                <w:szCs w:val="24"/>
              </w:rPr>
              <w:fldChar w:fldCharType="end"/>
            </w:r>
          </w:hyperlink>
        </w:p>
        <w:p w14:paraId="4E02A41A" w14:textId="60C4DFC7" w:rsidR="00FA4F0E" w:rsidRPr="00F73C33" w:rsidRDefault="00F56949">
          <w:pPr>
            <w:pStyle w:val="21"/>
            <w:tabs>
              <w:tab w:val="right" w:leader="dot" w:pos="9911"/>
            </w:tabs>
            <w:rPr>
              <w:rFonts w:ascii="Times New Roman" w:eastAsiaTheme="minorEastAsia" w:hAnsi="Times New Roman"/>
              <w:noProof/>
              <w:sz w:val="24"/>
              <w:szCs w:val="24"/>
            </w:rPr>
          </w:pPr>
          <w:hyperlink w:anchor="_Toc68367672" w:history="1">
            <w:r w:rsidR="00FA4F0E" w:rsidRPr="00F73C33">
              <w:rPr>
                <w:rStyle w:val="ab"/>
                <w:rFonts w:ascii="Times New Roman" w:hAnsi="Times New Roman"/>
                <w:noProof/>
                <w:sz w:val="24"/>
                <w:szCs w:val="24"/>
              </w:rPr>
              <w:t>2.7.3.  Показатели качества очистки сточных вод</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_Toc68367672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71</w:t>
            </w:r>
            <w:r w:rsidR="00FA4F0E" w:rsidRPr="00F73C33">
              <w:rPr>
                <w:rFonts w:ascii="Times New Roman" w:hAnsi="Times New Roman"/>
                <w:noProof/>
                <w:webHidden/>
                <w:sz w:val="24"/>
                <w:szCs w:val="24"/>
              </w:rPr>
              <w:fldChar w:fldCharType="end"/>
            </w:r>
          </w:hyperlink>
        </w:p>
        <w:p w14:paraId="565E4F76" w14:textId="3EBE8EC1" w:rsidR="00FA4F0E" w:rsidRPr="00F73C33" w:rsidRDefault="00F56949">
          <w:pPr>
            <w:pStyle w:val="21"/>
            <w:tabs>
              <w:tab w:val="right" w:leader="dot" w:pos="9911"/>
            </w:tabs>
            <w:rPr>
              <w:rFonts w:ascii="Times New Roman" w:eastAsiaTheme="minorEastAsia" w:hAnsi="Times New Roman"/>
              <w:noProof/>
              <w:sz w:val="24"/>
              <w:szCs w:val="24"/>
            </w:rPr>
          </w:pPr>
          <w:hyperlink w:anchor="_Toc68367673" w:history="1">
            <w:r w:rsidR="00FA4F0E" w:rsidRPr="00F73C33">
              <w:rPr>
                <w:rStyle w:val="ab"/>
                <w:rFonts w:ascii="Times New Roman" w:hAnsi="Times New Roman"/>
                <w:noProof/>
                <w:sz w:val="24"/>
                <w:szCs w:val="24"/>
              </w:rPr>
              <w:t>2.7.4. Показатели эффективности использования ресурсов при транспортировке сточных вод</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_Toc68367673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71</w:t>
            </w:r>
            <w:r w:rsidR="00FA4F0E" w:rsidRPr="00F73C33">
              <w:rPr>
                <w:rFonts w:ascii="Times New Roman" w:hAnsi="Times New Roman"/>
                <w:noProof/>
                <w:webHidden/>
                <w:sz w:val="24"/>
                <w:szCs w:val="24"/>
              </w:rPr>
              <w:fldChar w:fldCharType="end"/>
            </w:r>
          </w:hyperlink>
        </w:p>
        <w:p w14:paraId="7B1B4FC9" w14:textId="2FF3DA40" w:rsidR="00FA4F0E" w:rsidRPr="00F73C33" w:rsidRDefault="00F56949">
          <w:pPr>
            <w:pStyle w:val="21"/>
            <w:tabs>
              <w:tab w:val="right" w:leader="dot" w:pos="9911"/>
            </w:tabs>
            <w:rPr>
              <w:rFonts w:ascii="Times New Roman" w:eastAsiaTheme="minorEastAsia" w:hAnsi="Times New Roman"/>
              <w:noProof/>
              <w:sz w:val="24"/>
              <w:szCs w:val="24"/>
            </w:rPr>
          </w:pPr>
          <w:hyperlink w:anchor="_Toc68367674" w:history="1">
            <w:r w:rsidR="00FA4F0E" w:rsidRPr="00F73C33">
              <w:rPr>
                <w:rStyle w:val="ab"/>
                <w:rFonts w:ascii="Times New Roman" w:hAnsi="Times New Roman"/>
                <w:noProof/>
                <w:sz w:val="24"/>
                <w:szCs w:val="24"/>
              </w:rPr>
              <w:t>2.7.5.  Соотношение цены реализации мероприятий инвестиционной программы и их эффективности - улучшение качества очистки сточных вод</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_Toc68367674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72</w:t>
            </w:r>
            <w:r w:rsidR="00FA4F0E" w:rsidRPr="00F73C33">
              <w:rPr>
                <w:rFonts w:ascii="Times New Roman" w:hAnsi="Times New Roman"/>
                <w:noProof/>
                <w:webHidden/>
                <w:sz w:val="24"/>
                <w:szCs w:val="24"/>
              </w:rPr>
              <w:fldChar w:fldCharType="end"/>
            </w:r>
          </w:hyperlink>
        </w:p>
        <w:p w14:paraId="61D0BDC4" w14:textId="291AC92D" w:rsidR="00FA4F0E" w:rsidRPr="00B84D95" w:rsidRDefault="00F56949">
          <w:pPr>
            <w:pStyle w:val="11"/>
            <w:tabs>
              <w:tab w:val="right" w:leader="dot" w:pos="9911"/>
            </w:tabs>
            <w:rPr>
              <w:rFonts w:ascii="Times New Roman" w:eastAsiaTheme="minorEastAsia" w:hAnsi="Times New Roman"/>
              <w:noProof/>
            </w:rPr>
          </w:pPr>
          <w:hyperlink w:anchor="_Toc68367675" w:history="1">
            <w:r w:rsidR="00FA4F0E" w:rsidRPr="00F73C33">
              <w:rPr>
                <w:rStyle w:val="ab"/>
                <w:rFonts w:ascii="Times New Roman" w:hAnsi="Times New Roman"/>
                <w:noProof/>
                <w:sz w:val="24"/>
                <w:szCs w:val="24"/>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FA4F0E" w:rsidRPr="00F73C33">
              <w:rPr>
                <w:rFonts w:ascii="Times New Roman" w:hAnsi="Times New Roman"/>
                <w:noProof/>
                <w:webHidden/>
                <w:sz w:val="24"/>
                <w:szCs w:val="24"/>
              </w:rPr>
              <w:tab/>
            </w:r>
            <w:r w:rsidR="00FA4F0E" w:rsidRPr="00F73C33">
              <w:rPr>
                <w:rFonts w:ascii="Times New Roman" w:hAnsi="Times New Roman"/>
                <w:noProof/>
                <w:webHidden/>
                <w:sz w:val="24"/>
                <w:szCs w:val="24"/>
              </w:rPr>
              <w:fldChar w:fldCharType="begin"/>
            </w:r>
            <w:r w:rsidR="00FA4F0E" w:rsidRPr="00F73C33">
              <w:rPr>
                <w:rFonts w:ascii="Times New Roman" w:hAnsi="Times New Roman"/>
                <w:noProof/>
                <w:webHidden/>
                <w:sz w:val="24"/>
                <w:szCs w:val="24"/>
              </w:rPr>
              <w:instrText xml:space="preserve"> PAGEREF _Toc68367675 \h </w:instrText>
            </w:r>
            <w:r w:rsidR="00FA4F0E" w:rsidRPr="00F73C33">
              <w:rPr>
                <w:rFonts w:ascii="Times New Roman" w:hAnsi="Times New Roman"/>
                <w:noProof/>
                <w:webHidden/>
                <w:sz w:val="24"/>
                <w:szCs w:val="24"/>
              </w:rPr>
            </w:r>
            <w:r w:rsidR="00FA4F0E" w:rsidRPr="00F73C33">
              <w:rPr>
                <w:rFonts w:ascii="Times New Roman" w:hAnsi="Times New Roman"/>
                <w:noProof/>
                <w:webHidden/>
                <w:sz w:val="24"/>
                <w:szCs w:val="24"/>
              </w:rPr>
              <w:fldChar w:fldCharType="separate"/>
            </w:r>
            <w:r w:rsidR="00451A3B">
              <w:rPr>
                <w:rFonts w:ascii="Times New Roman" w:hAnsi="Times New Roman"/>
                <w:noProof/>
                <w:webHidden/>
                <w:sz w:val="24"/>
                <w:szCs w:val="24"/>
              </w:rPr>
              <w:t>74</w:t>
            </w:r>
            <w:r w:rsidR="00FA4F0E" w:rsidRPr="00F73C33">
              <w:rPr>
                <w:rFonts w:ascii="Times New Roman" w:hAnsi="Times New Roman"/>
                <w:noProof/>
                <w:webHidden/>
                <w:sz w:val="24"/>
                <w:szCs w:val="24"/>
              </w:rPr>
              <w:fldChar w:fldCharType="end"/>
            </w:r>
          </w:hyperlink>
        </w:p>
        <w:p w14:paraId="7C8C1F18" w14:textId="77777777" w:rsidR="00FA4F0E" w:rsidRPr="00B84D95" w:rsidRDefault="00C3095C">
          <w:pPr>
            <w:rPr>
              <w:rFonts w:ascii="Times New Roman" w:hAnsi="Times New Roman"/>
              <w:b/>
              <w:bCs/>
            </w:rPr>
          </w:pPr>
          <w:r w:rsidRPr="00B84D95">
            <w:rPr>
              <w:rFonts w:ascii="Times New Roman" w:hAnsi="Times New Roman"/>
              <w:b/>
              <w:bCs/>
            </w:rPr>
            <w:fldChar w:fldCharType="end"/>
          </w:r>
        </w:p>
        <w:p w14:paraId="416D23FC" w14:textId="77777777" w:rsidR="00FA4F0E" w:rsidRPr="00B84D95" w:rsidRDefault="00FA4F0E">
          <w:pPr>
            <w:rPr>
              <w:rFonts w:ascii="Times New Roman" w:hAnsi="Times New Roman"/>
              <w:b/>
              <w:bCs/>
            </w:rPr>
          </w:pPr>
        </w:p>
        <w:p w14:paraId="4B684F3A" w14:textId="2691C632" w:rsidR="00C3095C" w:rsidRPr="00B84D95" w:rsidRDefault="00F56949">
          <w:pPr>
            <w:rPr>
              <w:rFonts w:ascii="Times New Roman" w:hAnsi="Times New Roman"/>
            </w:rPr>
          </w:pPr>
        </w:p>
      </w:sdtContent>
    </w:sdt>
    <w:p w14:paraId="628132C5" w14:textId="77777777" w:rsidR="00A02528" w:rsidRPr="00B84D95" w:rsidRDefault="00A02528" w:rsidP="00C3095C">
      <w:pPr>
        <w:pStyle w:val="1"/>
        <w:rPr>
          <w:rFonts w:ascii="Times New Roman" w:hAnsi="Times New Roman"/>
          <w:spacing w:val="-1"/>
        </w:rPr>
      </w:pPr>
      <w:bookmarkStart w:id="2" w:name="_Toc67593735"/>
      <w:bookmarkStart w:id="3" w:name="_Toc67594791"/>
      <w:bookmarkStart w:id="4" w:name="_Toc67595452"/>
      <w:bookmarkStart w:id="5" w:name="_Toc67595857"/>
      <w:bookmarkStart w:id="6" w:name="_Toc68367591"/>
    </w:p>
    <w:p w14:paraId="17F8786B" w14:textId="77777777" w:rsidR="00A02528" w:rsidRPr="00B84D95" w:rsidRDefault="00A02528" w:rsidP="00C3095C">
      <w:pPr>
        <w:pStyle w:val="1"/>
        <w:rPr>
          <w:rFonts w:ascii="Times New Roman" w:hAnsi="Times New Roman"/>
          <w:spacing w:val="-1"/>
        </w:rPr>
      </w:pPr>
    </w:p>
    <w:p w14:paraId="13E9B8EB" w14:textId="77777777" w:rsidR="00A02528" w:rsidRPr="00B84D95" w:rsidRDefault="00A02528" w:rsidP="00C3095C">
      <w:pPr>
        <w:pStyle w:val="1"/>
        <w:rPr>
          <w:rFonts w:ascii="Times New Roman" w:hAnsi="Times New Roman"/>
          <w:spacing w:val="-1"/>
        </w:rPr>
      </w:pPr>
    </w:p>
    <w:p w14:paraId="518C8C10" w14:textId="77777777" w:rsidR="00A02528" w:rsidRPr="00B84D95" w:rsidRDefault="00A02528" w:rsidP="00C3095C">
      <w:pPr>
        <w:pStyle w:val="1"/>
        <w:rPr>
          <w:rFonts w:ascii="Times New Roman" w:hAnsi="Times New Roman"/>
          <w:spacing w:val="-1"/>
        </w:rPr>
      </w:pPr>
    </w:p>
    <w:p w14:paraId="2D249F9B" w14:textId="6BECEF69" w:rsidR="00A02528" w:rsidRDefault="00B84D95" w:rsidP="00B84D95">
      <w:pPr>
        <w:pStyle w:val="1"/>
        <w:tabs>
          <w:tab w:val="left" w:pos="1575"/>
        </w:tabs>
        <w:rPr>
          <w:rFonts w:ascii="Times New Roman" w:hAnsi="Times New Roman"/>
          <w:spacing w:val="-1"/>
        </w:rPr>
      </w:pPr>
      <w:r>
        <w:rPr>
          <w:rFonts w:ascii="Times New Roman" w:hAnsi="Times New Roman"/>
          <w:spacing w:val="-1"/>
        </w:rPr>
        <w:tab/>
      </w:r>
    </w:p>
    <w:p w14:paraId="7BA9769E" w14:textId="77777777" w:rsidR="00B84D95" w:rsidRDefault="00B84D95" w:rsidP="00B84D95"/>
    <w:p w14:paraId="2F3885C2" w14:textId="77777777" w:rsidR="00B84D95" w:rsidRDefault="00B84D95" w:rsidP="00B84D95"/>
    <w:p w14:paraId="26702EC8" w14:textId="77777777" w:rsidR="00B84D95" w:rsidRDefault="00B84D95" w:rsidP="00B84D95"/>
    <w:p w14:paraId="38BF7730" w14:textId="77777777" w:rsidR="00B84D95" w:rsidRDefault="00B84D95" w:rsidP="00B84D95"/>
    <w:p w14:paraId="244C3FAF" w14:textId="77777777" w:rsidR="00B84D95" w:rsidRDefault="00B84D95" w:rsidP="00B84D95"/>
    <w:p w14:paraId="1C33EED9" w14:textId="77777777" w:rsidR="00B84D95" w:rsidRDefault="00B84D95" w:rsidP="00B84D95"/>
    <w:p w14:paraId="1E0F7F6A" w14:textId="77777777" w:rsidR="00F73C33" w:rsidRDefault="00F73C33" w:rsidP="00B84D95"/>
    <w:p w14:paraId="5397D1EF" w14:textId="77777777" w:rsidR="00F73C33" w:rsidRDefault="00F73C33" w:rsidP="00B84D95"/>
    <w:p w14:paraId="025DA228" w14:textId="77777777" w:rsidR="00F73C33" w:rsidRDefault="00F73C33" w:rsidP="00B84D95"/>
    <w:p w14:paraId="5D229453" w14:textId="77777777" w:rsidR="00F73C33" w:rsidRDefault="00F73C33" w:rsidP="00B84D95"/>
    <w:p w14:paraId="0F5EBF3F" w14:textId="77777777" w:rsidR="00B84D95" w:rsidRDefault="00B84D95" w:rsidP="00B84D95"/>
    <w:p w14:paraId="261862A8" w14:textId="77777777" w:rsidR="00F73C33" w:rsidRDefault="00F73C33" w:rsidP="00B84D95"/>
    <w:p w14:paraId="1CD7FEA4" w14:textId="77777777" w:rsidR="00F73C33" w:rsidRPr="00B84D95" w:rsidRDefault="00F73C33" w:rsidP="00B84D95"/>
    <w:p w14:paraId="077CA0AB" w14:textId="414A5C6E" w:rsidR="00A02528" w:rsidRPr="00B84D95" w:rsidRDefault="00A02528" w:rsidP="00C3095C">
      <w:pPr>
        <w:pStyle w:val="1"/>
        <w:rPr>
          <w:rFonts w:ascii="Times New Roman" w:hAnsi="Times New Roman"/>
          <w:spacing w:val="-1"/>
        </w:rPr>
      </w:pPr>
    </w:p>
    <w:p w14:paraId="5CC8C399" w14:textId="77777777" w:rsidR="00A02528" w:rsidRPr="00B84D95" w:rsidRDefault="00A02528" w:rsidP="00A02528">
      <w:pPr>
        <w:rPr>
          <w:rFonts w:ascii="Times New Roman" w:hAnsi="Times New Roman"/>
        </w:rPr>
      </w:pPr>
    </w:p>
    <w:p w14:paraId="620C7EBF" w14:textId="237CD824" w:rsidR="00C3095C" w:rsidRPr="00B84D95" w:rsidRDefault="00C3095C" w:rsidP="00C3095C">
      <w:pPr>
        <w:pStyle w:val="1"/>
        <w:rPr>
          <w:rFonts w:ascii="Times New Roman" w:hAnsi="Times New Roman"/>
        </w:rPr>
      </w:pPr>
      <w:r w:rsidRPr="00B84D95">
        <w:rPr>
          <w:rFonts w:ascii="Times New Roman" w:hAnsi="Times New Roman"/>
          <w:spacing w:val="-1"/>
        </w:rPr>
        <w:lastRenderedPageBreak/>
        <w:t>Г</w:t>
      </w:r>
      <w:r w:rsidRPr="00B84D95">
        <w:rPr>
          <w:rFonts w:ascii="Times New Roman" w:hAnsi="Times New Roman"/>
        </w:rPr>
        <w:t>Л</w:t>
      </w:r>
      <w:r w:rsidRPr="00B84D95">
        <w:rPr>
          <w:rFonts w:ascii="Times New Roman" w:hAnsi="Times New Roman"/>
          <w:spacing w:val="-1"/>
        </w:rPr>
        <w:t>А</w:t>
      </w:r>
      <w:r w:rsidRPr="00B84D95">
        <w:rPr>
          <w:rFonts w:ascii="Times New Roman" w:hAnsi="Times New Roman"/>
        </w:rPr>
        <w:t>ВА</w:t>
      </w:r>
      <w:r w:rsidRPr="00B84D95">
        <w:rPr>
          <w:rFonts w:ascii="Times New Roman" w:hAnsi="Times New Roman"/>
          <w:spacing w:val="-1"/>
        </w:rPr>
        <w:t xml:space="preserve"> </w:t>
      </w:r>
      <w:r w:rsidRPr="00B84D95">
        <w:rPr>
          <w:rFonts w:ascii="Times New Roman" w:hAnsi="Times New Roman"/>
        </w:rPr>
        <w:t xml:space="preserve">1. </w:t>
      </w:r>
      <w:r w:rsidRPr="00B84D95">
        <w:rPr>
          <w:rFonts w:ascii="Times New Roman" w:hAnsi="Times New Roman"/>
          <w:spacing w:val="18"/>
        </w:rPr>
        <w:t xml:space="preserve"> </w:t>
      </w:r>
      <w:r w:rsidRPr="00B84D95">
        <w:rPr>
          <w:rFonts w:ascii="Times New Roman" w:hAnsi="Times New Roman"/>
          <w:spacing w:val="-8"/>
        </w:rPr>
        <w:t>С</w:t>
      </w:r>
      <w:r w:rsidRPr="00B84D95">
        <w:rPr>
          <w:rFonts w:ascii="Times New Roman" w:hAnsi="Times New Roman"/>
          <w:spacing w:val="-1"/>
        </w:rPr>
        <w:t>Х</w:t>
      </w:r>
      <w:r w:rsidRPr="00B84D95">
        <w:rPr>
          <w:rFonts w:ascii="Times New Roman" w:hAnsi="Times New Roman"/>
        </w:rPr>
        <w:t>Е</w:t>
      </w:r>
      <w:r w:rsidRPr="00B84D95">
        <w:rPr>
          <w:rFonts w:ascii="Times New Roman" w:hAnsi="Times New Roman"/>
          <w:spacing w:val="-1"/>
        </w:rPr>
        <w:t>М</w:t>
      </w:r>
      <w:r w:rsidRPr="00B84D95">
        <w:rPr>
          <w:rFonts w:ascii="Times New Roman" w:hAnsi="Times New Roman"/>
        </w:rPr>
        <w:t>А</w:t>
      </w:r>
      <w:r w:rsidRPr="00B84D95">
        <w:rPr>
          <w:rFonts w:ascii="Times New Roman" w:hAnsi="Times New Roman"/>
          <w:spacing w:val="-1"/>
        </w:rPr>
        <w:t xml:space="preserve"> </w:t>
      </w:r>
      <w:r w:rsidRPr="00B84D95">
        <w:rPr>
          <w:rFonts w:ascii="Times New Roman" w:hAnsi="Times New Roman"/>
        </w:rPr>
        <w:t>В</w:t>
      </w:r>
      <w:r w:rsidRPr="00B84D95">
        <w:rPr>
          <w:rFonts w:ascii="Times New Roman" w:hAnsi="Times New Roman"/>
          <w:spacing w:val="-15"/>
        </w:rPr>
        <w:t>О</w:t>
      </w:r>
      <w:r w:rsidRPr="00B84D95">
        <w:rPr>
          <w:rFonts w:ascii="Times New Roman" w:hAnsi="Times New Roman"/>
          <w:spacing w:val="-1"/>
        </w:rPr>
        <w:t>Д</w:t>
      </w:r>
      <w:r w:rsidRPr="00B84D95">
        <w:rPr>
          <w:rFonts w:ascii="Times New Roman" w:hAnsi="Times New Roman"/>
          <w:spacing w:val="2"/>
        </w:rPr>
        <w:t>О</w:t>
      </w:r>
      <w:r w:rsidRPr="00B84D95">
        <w:rPr>
          <w:rFonts w:ascii="Times New Roman" w:hAnsi="Times New Roman"/>
          <w:spacing w:val="-1"/>
        </w:rPr>
        <w:t>С</w:t>
      </w:r>
      <w:r w:rsidRPr="00B84D95">
        <w:rPr>
          <w:rFonts w:ascii="Times New Roman" w:hAnsi="Times New Roman"/>
          <w:spacing w:val="2"/>
        </w:rPr>
        <w:t>Н</w:t>
      </w:r>
      <w:r w:rsidRPr="00B84D95">
        <w:rPr>
          <w:rFonts w:ascii="Times New Roman" w:hAnsi="Times New Roman"/>
          <w:spacing w:val="-1"/>
        </w:rPr>
        <w:t>А</w:t>
      </w:r>
      <w:r w:rsidRPr="00B84D95">
        <w:rPr>
          <w:rFonts w:ascii="Times New Roman" w:hAnsi="Times New Roman"/>
          <w:spacing w:val="-8"/>
        </w:rPr>
        <w:t>Б</w:t>
      </w:r>
      <w:r w:rsidRPr="00B84D95">
        <w:rPr>
          <w:rFonts w:ascii="Times New Roman" w:hAnsi="Times New Roman"/>
        </w:rPr>
        <w:t>ЖЕНИЯ</w:t>
      </w:r>
      <w:bookmarkEnd w:id="2"/>
      <w:bookmarkEnd w:id="3"/>
      <w:bookmarkEnd w:id="4"/>
      <w:bookmarkEnd w:id="5"/>
      <w:bookmarkEnd w:id="6"/>
    </w:p>
    <w:p w14:paraId="146749B8" w14:textId="77777777" w:rsidR="00C3095C" w:rsidRPr="00B84D95" w:rsidRDefault="00C3095C" w:rsidP="00C3095C">
      <w:pPr>
        <w:widowControl w:val="0"/>
        <w:autoSpaceDE w:val="0"/>
        <w:autoSpaceDN w:val="0"/>
        <w:adjustRightInd w:val="0"/>
        <w:spacing w:before="4" w:after="0" w:line="240" w:lineRule="exact"/>
        <w:rPr>
          <w:rFonts w:ascii="Times New Roman" w:hAnsi="Times New Roman"/>
          <w:sz w:val="24"/>
          <w:szCs w:val="24"/>
        </w:rPr>
      </w:pPr>
    </w:p>
    <w:p w14:paraId="5983D3A3" w14:textId="31DB29AB" w:rsidR="00C3095C" w:rsidRPr="00B84D95"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B84D95">
        <w:rPr>
          <w:rFonts w:ascii="Times New Roman" w:hAnsi="Times New Roman"/>
          <w:sz w:val="28"/>
          <w:szCs w:val="28"/>
        </w:rPr>
        <w:t xml:space="preserve">В целях реализации государственной политики в сфере водоснабжения и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путём экономного потребления воды, снижение негативного воздействия на водные объекты путём повышения качества очистки сточных вод, обеспечение доступности водоснабжения и водоотведения для абонентов за счёт повышения эффективности деятельности </w:t>
      </w:r>
      <w:r w:rsidR="00B84D95" w:rsidRPr="00B84D95">
        <w:rPr>
          <w:rFonts w:ascii="Times New Roman" w:hAnsi="Times New Roman"/>
          <w:sz w:val="28"/>
          <w:szCs w:val="28"/>
        </w:rPr>
        <w:t>А</w:t>
      </w:r>
      <w:r w:rsidRPr="00B84D95">
        <w:rPr>
          <w:rFonts w:ascii="Times New Roman" w:hAnsi="Times New Roman"/>
          <w:sz w:val="28"/>
          <w:szCs w:val="28"/>
        </w:rPr>
        <w:t>О «</w:t>
      </w:r>
      <w:r w:rsidR="00F82B25" w:rsidRPr="00B84D95">
        <w:rPr>
          <w:rFonts w:ascii="Times New Roman" w:hAnsi="Times New Roman"/>
          <w:sz w:val="28"/>
          <w:szCs w:val="28"/>
        </w:rPr>
        <w:t>Княжпогостская тепло-энергетическая</w:t>
      </w:r>
      <w:r w:rsidRPr="00B84D95">
        <w:rPr>
          <w:rFonts w:ascii="Times New Roman" w:hAnsi="Times New Roman"/>
          <w:sz w:val="28"/>
          <w:szCs w:val="28"/>
        </w:rPr>
        <w:t xml:space="preserve"> компания», обеспечение развития централизованных систем холодного водоснабжения путём развития эффективных форм управления этими системами была разработана настоящая схема водоснабжения и водоотведения.</w:t>
      </w:r>
    </w:p>
    <w:p w14:paraId="315AEC1B" w14:textId="77777777" w:rsidR="00C3095C" w:rsidRPr="00B84D95"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B84D95">
        <w:rPr>
          <w:rFonts w:ascii="Times New Roman" w:hAnsi="Times New Roman"/>
          <w:sz w:val="28"/>
          <w:szCs w:val="28"/>
        </w:rPr>
        <w:t>Прое</w:t>
      </w:r>
      <w:r w:rsidRPr="00B84D95">
        <w:rPr>
          <w:rFonts w:ascii="Times New Roman" w:hAnsi="Times New Roman"/>
          <w:spacing w:val="1"/>
          <w:sz w:val="28"/>
          <w:szCs w:val="28"/>
        </w:rPr>
        <w:t>к</w:t>
      </w:r>
      <w:r w:rsidRPr="00B84D95">
        <w:rPr>
          <w:rFonts w:ascii="Times New Roman" w:hAnsi="Times New Roman"/>
          <w:sz w:val="28"/>
          <w:szCs w:val="28"/>
        </w:rPr>
        <w:t>тирован</w:t>
      </w:r>
      <w:r w:rsidRPr="00B84D95">
        <w:rPr>
          <w:rFonts w:ascii="Times New Roman" w:hAnsi="Times New Roman"/>
          <w:spacing w:val="1"/>
          <w:sz w:val="28"/>
          <w:szCs w:val="28"/>
        </w:rPr>
        <w:t>и</w:t>
      </w:r>
      <w:r w:rsidRPr="00B84D95">
        <w:rPr>
          <w:rFonts w:ascii="Times New Roman" w:hAnsi="Times New Roman"/>
          <w:sz w:val="28"/>
          <w:szCs w:val="28"/>
        </w:rPr>
        <w:t>е с</w:t>
      </w:r>
      <w:r w:rsidRPr="00B84D95">
        <w:rPr>
          <w:rFonts w:ascii="Times New Roman" w:hAnsi="Times New Roman"/>
          <w:spacing w:val="3"/>
          <w:sz w:val="28"/>
          <w:szCs w:val="28"/>
        </w:rPr>
        <w:t>и</w:t>
      </w:r>
      <w:r w:rsidRPr="00B84D95">
        <w:rPr>
          <w:rFonts w:ascii="Times New Roman" w:hAnsi="Times New Roman"/>
          <w:sz w:val="28"/>
          <w:szCs w:val="28"/>
        </w:rPr>
        <w:t>стем</w:t>
      </w:r>
      <w:r w:rsidRPr="00B84D95">
        <w:rPr>
          <w:rFonts w:ascii="Times New Roman" w:hAnsi="Times New Roman"/>
          <w:spacing w:val="9"/>
          <w:sz w:val="28"/>
          <w:szCs w:val="28"/>
        </w:rPr>
        <w:t xml:space="preserve"> </w:t>
      </w:r>
      <w:r w:rsidRPr="00B84D95">
        <w:rPr>
          <w:rFonts w:ascii="Times New Roman" w:hAnsi="Times New Roman"/>
          <w:sz w:val="28"/>
          <w:szCs w:val="28"/>
        </w:rPr>
        <w:t>в</w:t>
      </w:r>
      <w:r w:rsidRPr="00B84D95">
        <w:rPr>
          <w:rFonts w:ascii="Times New Roman" w:hAnsi="Times New Roman"/>
          <w:spacing w:val="2"/>
          <w:sz w:val="28"/>
          <w:szCs w:val="28"/>
        </w:rPr>
        <w:t>о</w:t>
      </w:r>
      <w:r w:rsidRPr="00B84D95">
        <w:rPr>
          <w:rFonts w:ascii="Times New Roman" w:hAnsi="Times New Roman"/>
          <w:sz w:val="28"/>
          <w:szCs w:val="28"/>
        </w:rPr>
        <w:t>досн</w:t>
      </w:r>
      <w:r w:rsidRPr="00B84D95">
        <w:rPr>
          <w:rFonts w:ascii="Times New Roman" w:hAnsi="Times New Roman"/>
          <w:spacing w:val="1"/>
          <w:sz w:val="28"/>
          <w:szCs w:val="28"/>
        </w:rPr>
        <w:t>а</w:t>
      </w:r>
      <w:r w:rsidRPr="00B84D95">
        <w:rPr>
          <w:rFonts w:ascii="Times New Roman" w:hAnsi="Times New Roman"/>
          <w:sz w:val="28"/>
          <w:szCs w:val="28"/>
        </w:rPr>
        <w:t>б</w:t>
      </w:r>
      <w:r w:rsidRPr="00B84D95">
        <w:rPr>
          <w:rFonts w:ascii="Times New Roman" w:hAnsi="Times New Roman"/>
          <w:spacing w:val="1"/>
          <w:sz w:val="28"/>
          <w:szCs w:val="28"/>
        </w:rPr>
        <w:t>ж</w:t>
      </w:r>
      <w:r w:rsidRPr="00B84D95">
        <w:rPr>
          <w:rFonts w:ascii="Times New Roman" w:hAnsi="Times New Roman"/>
          <w:sz w:val="28"/>
          <w:szCs w:val="28"/>
        </w:rPr>
        <w:t>ен</w:t>
      </w:r>
      <w:r w:rsidRPr="00B84D95">
        <w:rPr>
          <w:rFonts w:ascii="Times New Roman" w:hAnsi="Times New Roman"/>
          <w:spacing w:val="3"/>
          <w:sz w:val="28"/>
          <w:szCs w:val="28"/>
        </w:rPr>
        <w:t>и</w:t>
      </w:r>
      <w:r w:rsidRPr="00B84D95">
        <w:rPr>
          <w:rFonts w:ascii="Times New Roman" w:hAnsi="Times New Roman"/>
          <w:sz w:val="28"/>
          <w:szCs w:val="28"/>
        </w:rPr>
        <w:t>я</w:t>
      </w:r>
      <w:r w:rsidRPr="00B84D95">
        <w:rPr>
          <w:rFonts w:ascii="Times New Roman" w:hAnsi="Times New Roman"/>
          <w:spacing w:val="1"/>
          <w:sz w:val="28"/>
          <w:szCs w:val="28"/>
        </w:rPr>
        <w:t xml:space="preserve"> </w:t>
      </w:r>
      <w:r w:rsidRPr="00B84D95">
        <w:rPr>
          <w:rFonts w:ascii="Times New Roman" w:hAnsi="Times New Roman"/>
          <w:sz w:val="28"/>
          <w:szCs w:val="28"/>
        </w:rPr>
        <w:t>населенных пунктов</w:t>
      </w:r>
      <w:r w:rsidRPr="00B84D95">
        <w:rPr>
          <w:rFonts w:ascii="Times New Roman" w:hAnsi="Times New Roman"/>
          <w:spacing w:val="9"/>
          <w:sz w:val="28"/>
          <w:szCs w:val="28"/>
        </w:rPr>
        <w:t xml:space="preserve"> </w:t>
      </w:r>
      <w:r w:rsidRPr="00B84D95">
        <w:rPr>
          <w:rFonts w:ascii="Times New Roman" w:hAnsi="Times New Roman"/>
          <w:sz w:val="28"/>
          <w:szCs w:val="28"/>
        </w:rPr>
        <w:t>п</w:t>
      </w:r>
      <w:r w:rsidRPr="00B84D95">
        <w:rPr>
          <w:rFonts w:ascii="Times New Roman" w:hAnsi="Times New Roman"/>
          <w:spacing w:val="3"/>
          <w:sz w:val="28"/>
          <w:szCs w:val="28"/>
        </w:rPr>
        <w:t>р</w:t>
      </w:r>
      <w:r w:rsidRPr="00B84D95">
        <w:rPr>
          <w:rFonts w:ascii="Times New Roman" w:hAnsi="Times New Roman"/>
          <w:sz w:val="28"/>
          <w:szCs w:val="28"/>
        </w:rPr>
        <w:t>едс</w:t>
      </w:r>
      <w:r w:rsidRPr="00B84D95">
        <w:rPr>
          <w:rFonts w:ascii="Times New Roman" w:hAnsi="Times New Roman"/>
          <w:spacing w:val="2"/>
          <w:sz w:val="28"/>
          <w:szCs w:val="28"/>
        </w:rPr>
        <w:t>т</w:t>
      </w:r>
      <w:r w:rsidRPr="00B84D95">
        <w:rPr>
          <w:rFonts w:ascii="Times New Roman" w:hAnsi="Times New Roman"/>
          <w:sz w:val="28"/>
          <w:szCs w:val="28"/>
        </w:rPr>
        <w:t>авл</w:t>
      </w:r>
      <w:r w:rsidRPr="00B84D95">
        <w:rPr>
          <w:rFonts w:ascii="Times New Roman" w:hAnsi="Times New Roman"/>
          <w:spacing w:val="1"/>
          <w:sz w:val="28"/>
          <w:szCs w:val="28"/>
        </w:rPr>
        <w:t>я</w:t>
      </w:r>
      <w:r w:rsidRPr="00B84D95">
        <w:rPr>
          <w:rFonts w:ascii="Times New Roman" w:hAnsi="Times New Roman"/>
          <w:sz w:val="28"/>
          <w:szCs w:val="28"/>
        </w:rPr>
        <w:t>ет</w:t>
      </w:r>
      <w:r w:rsidRPr="00B84D95">
        <w:rPr>
          <w:rFonts w:ascii="Times New Roman" w:hAnsi="Times New Roman"/>
          <w:spacing w:val="3"/>
          <w:sz w:val="28"/>
          <w:szCs w:val="28"/>
        </w:rPr>
        <w:t xml:space="preserve"> </w:t>
      </w:r>
      <w:r w:rsidRPr="00B84D95">
        <w:rPr>
          <w:rFonts w:ascii="Times New Roman" w:hAnsi="Times New Roman"/>
          <w:sz w:val="28"/>
          <w:szCs w:val="28"/>
        </w:rPr>
        <w:t xml:space="preserve">собой </w:t>
      </w:r>
      <w:r w:rsidRPr="00B84D95">
        <w:rPr>
          <w:rFonts w:ascii="Times New Roman" w:hAnsi="Times New Roman"/>
          <w:spacing w:val="-1"/>
          <w:sz w:val="28"/>
          <w:szCs w:val="28"/>
        </w:rPr>
        <w:t>к</w:t>
      </w:r>
      <w:r w:rsidRPr="00B84D95">
        <w:rPr>
          <w:rFonts w:ascii="Times New Roman" w:hAnsi="Times New Roman"/>
          <w:sz w:val="28"/>
          <w:szCs w:val="28"/>
        </w:rPr>
        <w:t>о</w:t>
      </w:r>
      <w:r w:rsidRPr="00B84D95">
        <w:rPr>
          <w:rFonts w:ascii="Times New Roman" w:hAnsi="Times New Roman"/>
          <w:spacing w:val="-1"/>
          <w:sz w:val="28"/>
          <w:szCs w:val="28"/>
        </w:rPr>
        <w:t>м</w:t>
      </w:r>
      <w:r w:rsidRPr="00B84D95">
        <w:rPr>
          <w:rFonts w:ascii="Times New Roman" w:hAnsi="Times New Roman"/>
          <w:sz w:val="28"/>
          <w:szCs w:val="28"/>
        </w:rPr>
        <w:t>п</w:t>
      </w:r>
      <w:r w:rsidRPr="00B84D95">
        <w:rPr>
          <w:rFonts w:ascii="Times New Roman" w:hAnsi="Times New Roman"/>
          <w:spacing w:val="1"/>
          <w:sz w:val="28"/>
          <w:szCs w:val="28"/>
        </w:rPr>
        <w:t>л</w:t>
      </w:r>
      <w:r w:rsidRPr="00B84D95">
        <w:rPr>
          <w:rFonts w:ascii="Times New Roman" w:hAnsi="Times New Roman"/>
          <w:spacing w:val="2"/>
          <w:sz w:val="28"/>
          <w:szCs w:val="28"/>
        </w:rPr>
        <w:t>е</w:t>
      </w:r>
      <w:r w:rsidRPr="00B84D95">
        <w:rPr>
          <w:rFonts w:ascii="Times New Roman" w:hAnsi="Times New Roman"/>
          <w:spacing w:val="-1"/>
          <w:sz w:val="28"/>
          <w:szCs w:val="28"/>
        </w:rPr>
        <w:t>к</w:t>
      </w:r>
      <w:r w:rsidRPr="00B84D95">
        <w:rPr>
          <w:rFonts w:ascii="Times New Roman" w:hAnsi="Times New Roman"/>
          <w:sz w:val="28"/>
          <w:szCs w:val="28"/>
        </w:rPr>
        <w:t>с</w:t>
      </w:r>
      <w:r w:rsidRPr="00B84D95">
        <w:rPr>
          <w:rFonts w:ascii="Times New Roman" w:hAnsi="Times New Roman"/>
          <w:spacing w:val="5"/>
          <w:sz w:val="28"/>
          <w:szCs w:val="28"/>
        </w:rPr>
        <w:t>н</w:t>
      </w:r>
      <w:r w:rsidRPr="00B84D95">
        <w:rPr>
          <w:rFonts w:ascii="Times New Roman" w:hAnsi="Times New Roman"/>
          <w:spacing w:val="-5"/>
          <w:sz w:val="28"/>
          <w:szCs w:val="28"/>
        </w:rPr>
        <w:t>у</w:t>
      </w:r>
      <w:r w:rsidRPr="00B84D95">
        <w:rPr>
          <w:rFonts w:ascii="Times New Roman" w:hAnsi="Times New Roman"/>
          <w:sz w:val="28"/>
          <w:szCs w:val="28"/>
        </w:rPr>
        <w:t xml:space="preserve">ю </w:t>
      </w:r>
      <w:r w:rsidRPr="00B84D95">
        <w:rPr>
          <w:rFonts w:ascii="Times New Roman" w:hAnsi="Times New Roman"/>
          <w:spacing w:val="1"/>
          <w:sz w:val="28"/>
          <w:szCs w:val="28"/>
        </w:rPr>
        <w:t>з</w:t>
      </w:r>
      <w:r w:rsidRPr="00B84D95">
        <w:rPr>
          <w:rFonts w:ascii="Times New Roman" w:hAnsi="Times New Roman"/>
          <w:sz w:val="28"/>
          <w:szCs w:val="28"/>
        </w:rPr>
        <w:t>ада</w:t>
      </w:r>
      <w:r w:rsidRPr="00B84D95">
        <w:rPr>
          <w:rFonts w:ascii="Times New Roman" w:hAnsi="Times New Roman"/>
          <w:spacing w:val="4"/>
          <w:sz w:val="28"/>
          <w:szCs w:val="28"/>
        </w:rPr>
        <w:t>ч</w:t>
      </w:r>
      <w:r w:rsidRPr="00B84D95">
        <w:rPr>
          <w:rFonts w:ascii="Times New Roman" w:hAnsi="Times New Roman"/>
          <w:spacing w:val="-5"/>
          <w:sz w:val="28"/>
          <w:szCs w:val="28"/>
        </w:rPr>
        <w:t>у</w:t>
      </w:r>
      <w:r w:rsidRPr="00B84D95">
        <w:rPr>
          <w:rFonts w:ascii="Times New Roman" w:hAnsi="Times New Roman"/>
          <w:sz w:val="28"/>
          <w:szCs w:val="28"/>
        </w:rPr>
        <w:t>,</w:t>
      </w:r>
      <w:r w:rsidRPr="00B84D95">
        <w:rPr>
          <w:rFonts w:ascii="Times New Roman" w:hAnsi="Times New Roman"/>
          <w:spacing w:val="9"/>
          <w:sz w:val="28"/>
          <w:szCs w:val="28"/>
        </w:rPr>
        <w:t xml:space="preserve"> </w:t>
      </w:r>
      <w:r w:rsidRPr="00B84D95">
        <w:rPr>
          <w:rFonts w:ascii="Times New Roman" w:hAnsi="Times New Roman"/>
          <w:sz w:val="28"/>
          <w:szCs w:val="28"/>
        </w:rPr>
        <w:t>от</w:t>
      </w:r>
      <w:r w:rsidRPr="00B84D95">
        <w:rPr>
          <w:rFonts w:ascii="Times New Roman" w:hAnsi="Times New Roman"/>
          <w:spacing w:val="10"/>
          <w:sz w:val="28"/>
          <w:szCs w:val="28"/>
        </w:rPr>
        <w:t xml:space="preserve"> </w:t>
      </w:r>
      <w:r w:rsidRPr="00B84D95">
        <w:rPr>
          <w:rFonts w:ascii="Times New Roman" w:hAnsi="Times New Roman"/>
          <w:sz w:val="28"/>
          <w:szCs w:val="28"/>
        </w:rPr>
        <w:t>п</w:t>
      </w:r>
      <w:r w:rsidRPr="00B84D95">
        <w:rPr>
          <w:rFonts w:ascii="Times New Roman" w:hAnsi="Times New Roman"/>
          <w:spacing w:val="3"/>
          <w:sz w:val="28"/>
          <w:szCs w:val="28"/>
        </w:rPr>
        <w:t>р</w:t>
      </w:r>
      <w:r w:rsidRPr="00B84D95">
        <w:rPr>
          <w:rFonts w:ascii="Times New Roman" w:hAnsi="Times New Roman"/>
          <w:sz w:val="28"/>
          <w:szCs w:val="28"/>
        </w:rPr>
        <w:t>ави</w:t>
      </w:r>
      <w:r w:rsidRPr="00B84D95">
        <w:rPr>
          <w:rFonts w:ascii="Times New Roman" w:hAnsi="Times New Roman"/>
          <w:spacing w:val="1"/>
          <w:sz w:val="28"/>
          <w:szCs w:val="28"/>
        </w:rPr>
        <w:t>л</w:t>
      </w:r>
      <w:r w:rsidRPr="00B84D95">
        <w:rPr>
          <w:rFonts w:ascii="Times New Roman" w:hAnsi="Times New Roman"/>
          <w:sz w:val="28"/>
          <w:szCs w:val="28"/>
        </w:rPr>
        <w:t>ьн</w:t>
      </w:r>
      <w:r w:rsidRPr="00B84D95">
        <w:rPr>
          <w:rFonts w:ascii="Times New Roman" w:hAnsi="Times New Roman"/>
          <w:spacing w:val="2"/>
          <w:sz w:val="28"/>
          <w:szCs w:val="28"/>
        </w:rPr>
        <w:t>о</w:t>
      </w:r>
      <w:r w:rsidRPr="00B84D95">
        <w:rPr>
          <w:rFonts w:ascii="Times New Roman" w:hAnsi="Times New Roman"/>
          <w:sz w:val="28"/>
          <w:szCs w:val="28"/>
        </w:rPr>
        <w:t>го ре</w:t>
      </w:r>
      <w:r w:rsidRPr="00B84D95">
        <w:rPr>
          <w:rFonts w:ascii="Times New Roman" w:hAnsi="Times New Roman"/>
          <w:spacing w:val="2"/>
          <w:sz w:val="28"/>
          <w:szCs w:val="28"/>
        </w:rPr>
        <w:t>ш</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я</w:t>
      </w:r>
      <w:r w:rsidRPr="00B84D95">
        <w:rPr>
          <w:rFonts w:ascii="Times New Roman" w:hAnsi="Times New Roman"/>
          <w:spacing w:val="4"/>
          <w:sz w:val="28"/>
          <w:szCs w:val="28"/>
        </w:rPr>
        <w:t xml:space="preserve"> </w:t>
      </w:r>
      <w:r w:rsidRPr="00B84D95">
        <w:rPr>
          <w:rFonts w:ascii="Times New Roman" w:hAnsi="Times New Roman"/>
          <w:spacing w:val="-1"/>
          <w:sz w:val="28"/>
          <w:szCs w:val="28"/>
        </w:rPr>
        <w:t>к</w:t>
      </w:r>
      <w:r w:rsidRPr="00B84D95">
        <w:rPr>
          <w:rFonts w:ascii="Times New Roman" w:hAnsi="Times New Roman"/>
          <w:sz w:val="28"/>
          <w:szCs w:val="28"/>
        </w:rPr>
        <w:t>о</w:t>
      </w:r>
      <w:r w:rsidRPr="00B84D95">
        <w:rPr>
          <w:rFonts w:ascii="Times New Roman" w:hAnsi="Times New Roman"/>
          <w:spacing w:val="2"/>
          <w:sz w:val="28"/>
          <w:szCs w:val="28"/>
        </w:rPr>
        <w:t>т</w:t>
      </w:r>
      <w:r w:rsidRPr="00B84D95">
        <w:rPr>
          <w:rFonts w:ascii="Times New Roman" w:hAnsi="Times New Roman"/>
          <w:sz w:val="28"/>
          <w:szCs w:val="28"/>
        </w:rPr>
        <w:t>орой</w:t>
      </w:r>
      <w:r w:rsidRPr="00B84D95">
        <w:rPr>
          <w:rFonts w:ascii="Times New Roman" w:hAnsi="Times New Roman"/>
          <w:spacing w:val="4"/>
          <w:sz w:val="28"/>
          <w:szCs w:val="28"/>
        </w:rPr>
        <w:t xml:space="preserve"> </w:t>
      </w:r>
      <w:r w:rsidRPr="00B84D95">
        <w:rPr>
          <w:rFonts w:ascii="Times New Roman" w:hAnsi="Times New Roman"/>
          <w:spacing w:val="2"/>
          <w:sz w:val="28"/>
          <w:szCs w:val="28"/>
        </w:rPr>
        <w:t>в</w:t>
      </w:r>
      <w:r w:rsidRPr="00B84D95">
        <w:rPr>
          <w:rFonts w:ascii="Times New Roman" w:hAnsi="Times New Roman"/>
          <w:sz w:val="28"/>
          <w:szCs w:val="28"/>
        </w:rPr>
        <w:t>о</w:t>
      </w:r>
      <w:r w:rsidRPr="00B84D95">
        <w:rPr>
          <w:rFonts w:ascii="Times New Roman" w:hAnsi="Times New Roman"/>
          <w:spacing w:val="13"/>
          <w:sz w:val="28"/>
          <w:szCs w:val="28"/>
        </w:rPr>
        <w:t xml:space="preserve"> </w:t>
      </w:r>
      <w:r w:rsidRPr="00B84D95">
        <w:rPr>
          <w:rFonts w:ascii="Times New Roman" w:hAnsi="Times New Roman"/>
          <w:spacing w:val="-1"/>
          <w:sz w:val="28"/>
          <w:szCs w:val="28"/>
        </w:rPr>
        <w:t>м</w:t>
      </w:r>
      <w:r w:rsidRPr="00B84D95">
        <w:rPr>
          <w:rFonts w:ascii="Times New Roman" w:hAnsi="Times New Roman"/>
          <w:sz w:val="28"/>
          <w:szCs w:val="28"/>
        </w:rPr>
        <w:t>н</w:t>
      </w:r>
      <w:r w:rsidRPr="00B84D95">
        <w:rPr>
          <w:rFonts w:ascii="Times New Roman" w:hAnsi="Times New Roman"/>
          <w:spacing w:val="3"/>
          <w:sz w:val="28"/>
          <w:szCs w:val="28"/>
        </w:rPr>
        <w:t>о</w:t>
      </w:r>
      <w:r w:rsidRPr="00B84D95">
        <w:rPr>
          <w:rFonts w:ascii="Times New Roman" w:hAnsi="Times New Roman"/>
          <w:sz w:val="28"/>
          <w:szCs w:val="28"/>
        </w:rPr>
        <w:t>гом</w:t>
      </w:r>
      <w:r w:rsidRPr="00B84D95">
        <w:rPr>
          <w:rFonts w:ascii="Times New Roman" w:hAnsi="Times New Roman"/>
          <w:spacing w:val="5"/>
          <w:sz w:val="28"/>
          <w:szCs w:val="28"/>
        </w:rPr>
        <w:t xml:space="preserve"> </w:t>
      </w:r>
      <w:r w:rsidRPr="00B84D95">
        <w:rPr>
          <w:rFonts w:ascii="Times New Roman" w:hAnsi="Times New Roman"/>
          <w:spacing w:val="1"/>
          <w:sz w:val="28"/>
          <w:szCs w:val="28"/>
        </w:rPr>
        <w:t>з</w:t>
      </w:r>
      <w:r w:rsidRPr="00B84D95">
        <w:rPr>
          <w:rFonts w:ascii="Times New Roman" w:hAnsi="Times New Roman"/>
          <w:sz w:val="28"/>
          <w:szCs w:val="28"/>
        </w:rPr>
        <w:t>ави</w:t>
      </w:r>
      <w:r w:rsidRPr="00B84D95">
        <w:rPr>
          <w:rFonts w:ascii="Times New Roman" w:hAnsi="Times New Roman"/>
          <w:spacing w:val="1"/>
          <w:sz w:val="28"/>
          <w:szCs w:val="28"/>
        </w:rPr>
        <w:t>с</w:t>
      </w:r>
      <w:r w:rsidRPr="00B84D95">
        <w:rPr>
          <w:rFonts w:ascii="Times New Roman" w:hAnsi="Times New Roman"/>
          <w:sz w:val="28"/>
          <w:szCs w:val="28"/>
        </w:rPr>
        <w:t>ят</w:t>
      </w:r>
      <w:r w:rsidRPr="00B84D95">
        <w:rPr>
          <w:rFonts w:ascii="Times New Roman" w:hAnsi="Times New Roman"/>
          <w:spacing w:val="7"/>
          <w:sz w:val="28"/>
          <w:szCs w:val="28"/>
        </w:rPr>
        <w:t xml:space="preserve"> </w:t>
      </w:r>
      <w:r w:rsidRPr="00B84D95">
        <w:rPr>
          <w:rFonts w:ascii="Times New Roman" w:hAnsi="Times New Roman"/>
          <w:spacing w:val="-1"/>
          <w:sz w:val="28"/>
          <w:szCs w:val="28"/>
        </w:rPr>
        <w:t>м</w:t>
      </w:r>
      <w:r w:rsidRPr="00B84D95">
        <w:rPr>
          <w:rFonts w:ascii="Times New Roman" w:hAnsi="Times New Roman"/>
          <w:sz w:val="28"/>
          <w:szCs w:val="28"/>
        </w:rPr>
        <w:t>ас</w:t>
      </w:r>
      <w:r w:rsidRPr="00B84D95">
        <w:rPr>
          <w:rFonts w:ascii="Times New Roman" w:hAnsi="Times New Roman"/>
          <w:spacing w:val="2"/>
          <w:sz w:val="28"/>
          <w:szCs w:val="28"/>
        </w:rPr>
        <w:t>ш</w:t>
      </w:r>
      <w:r w:rsidRPr="00B84D95">
        <w:rPr>
          <w:rFonts w:ascii="Times New Roman" w:hAnsi="Times New Roman"/>
          <w:sz w:val="28"/>
          <w:szCs w:val="28"/>
        </w:rPr>
        <w:t>та</w:t>
      </w:r>
      <w:r w:rsidRPr="00B84D95">
        <w:rPr>
          <w:rFonts w:ascii="Times New Roman" w:hAnsi="Times New Roman"/>
          <w:spacing w:val="2"/>
          <w:sz w:val="28"/>
          <w:szCs w:val="28"/>
        </w:rPr>
        <w:t>б</w:t>
      </w:r>
      <w:r w:rsidRPr="00B84D95">
        <w:rPr>
          <w:rFonts w:ascii="Times New Roman" w:hAnsi="Times New Roman"/>
          <w:sz w:val="28"/>
          <w:szCs w:val="28"/>
        </w:rPr>
        <w:t>ы необход</w:t>
      </w:r>
      <w:r w:rsidRPr="00B84D95">
        <w:rPr>
          <w:rFonts w:ascii="Times New Roman" w:hAnsi="Times New Roman"/>
          <w:spacing w:val="1"/>
          <w:sz w:val="28"/>
          <w:szCs w:val="28"/>
        </w:rPr>
        <w:t>и</w:t>
      </w:r>
      <w:r w:rsidRPr="00B84D95">
        <w:rPr>
          <w:rFonts w:ascii="Times New Roman" w:hAnsi="Times New Roman"/>
          <w:spacing w:val="-1"/>
          <w:sz w:val="28"/>
          <w:szCs w:val="28"/>
        </w:rPr>
        <w:t>м</w:t>
      </w:r>
      <w:r w:rsidRPr="00B84D95">
        <w:rPr>
          <w:rFonts w:ascii="Times New Roman" w:hAnsi="Times New Roman"/>
          <w:spacing w:val="1"/>
          <w:sz w:val="28"/>
          <w:szCs w:val="28"/>
        </w:rPr>
        <w:t>ы</w:t>
      </w:r>
      <w:r w:rsidRPr="00B84D95">
        <w:rPr>
          <w:rFonts w:ascii="Times New Roman" w:hAnsi="Times New Roman"/>
          <w:sz w:val="28"/>
          <w:szCs w:val="28"/>
        </w:rPr>
        <w:t>х</w:t>
      </w:r>
      <w:r w:rsidRPr="00B84D95">
        <w:rPr>
          <w:rFonts w:ascii="Times New Roman" w:hAnsi="Times New Roman"/>
          <w:spacing w:val="-13"/>
          <w:sz w:val="28"/>
          <w:szCs w:val="28"/>
        </w:rPr>
        <w:t xml:space="preserve"> </w:t>
      </w:r>
      <w:r w:rsidRPr="00B84D95">
        <w:rPr>
          <w:rFonts w:ascii="Times New Roman" w:hAnsi="Times New Roman"/>
          <w:spacing w:val="-1"/>
          <w:sz w:val="28"/>
          <w:szCs w:val="28"/>
        </w:rPr>
        <w:t>к</w:t>
      </w:r>
      <w:r w:rsidRPr="00B84D95">
        <w:rPr>
          <w:rFonts w:ascii="Times New Roman" w:hAnsi="Times New Roman"/>
          <w:sz w:val="28"/>
          <w:szCs w:val="28"/>
        </w:rPr>
        <w:t>ап</w:t>
      </w:r>
      <w:r w:rsidRPr="00B84D95">
        <w:rPr>
          <w:rFonts w:ascii="Times New Roman" w:hAnsi="Times New Roman"/>
          <w:spacing w:val="2"/>
          <w:sz w:val="28"/>
          <w:szCs w:val="28"/>
        </w:rPr>
        <w:t>ита</w:t>
      </w:r>
      <w:r w:rsidRPr="00B84D95">
        <w:rPr>
          <w:rFonts w:ascii="Times New Roman" w:hAnsi="Times New Roman"/>
          <w:sz w:val="28"/>
          <w:szCs w:val="28"/>
        </w:rPr>
        <w:t>льн</w:t>
      </w:r>
      <w:r w:rsidRPr="00B84D95">
        <w:rPr>
          <w:rFonts w:ascii="Times New Roman" w:hAnsi="Times New Roman"/>
          <w:spacing w:val="1"/>
          <w:sz w:val="28"/>
          <w:szCs w:val="28"/>
        </w:rPr>
        <w:t>ы</w:t>
      </w:r>
      <w:r w:rsidRPr="00B84D95">
        <w:rPr>
          <w:rFonts w:ascii="Times New Roman" w:hAnsi="Times New Roman"/>
          <w:sz w:val="28"/>
          <w:szCs w:val="28"/>
        </w:rPr>
        <w:t>х</w:t>
      </w:r>
      <w:r w:rsidRPr="00B84D95">
        <w:rPr>
          <w:rFonts w:ascii="Times New Roman" w:hAnsi="Times New Roman"/>
          <w:spacing w:val="-14"/>
          <w:sz w:val="28"/>
          <w:szCs w:val="28"/>
        </w:rPr>
        <w:t xml:space="preserve"> </w:t>
      </w:r>
      <w:r w:rsidRPr="00B84D95">
        <w:rPr>
          <w:rFonts w:ascii="Times New Roman" w:hAnsi="Times New Roman"/>
          <w:sz w:val="28"/>
          <w:szCs w:val="28"/>
        </w:rPr>
        <w:t>вло</w:t>
      </w:r>
      <w:r w:rsidRPr="00B84D95">
        <w:rPr>
          <w:rFonts w:ascii="Times New Roman" w:hAnsi="Times New Roman"/>
          <w:spacing w:val="1"/>
          <w:sz w:val="28"/>
          <w:szCs w:val="28"/>
        </w:rPr>
        <w:t>ж</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й</w:t>
      </w:r>
      <w:r w:rsidRPr="00B84D95">
        <w:rPr>
          <w:rFonts w:ascii="Times New Roman" w:hAnsi="Times New Roman"/>
          <w:spacing w:val="-11"/>
          <w:sz w:val="28"/>
          <w:szCs w:val="28"/>
        </w:rPr>
        <w:t xml:space="preserve"> </w:t>
      </w:r>
      <w:r w:rsidRPr="00B84D95">
        <w:rPr>
          <w:rFonts w:ascii="Times New Roman" w:hAnsi="Times New Roman"/>
          <w:sz w:val="28"/>
          <w:szCs w:val="28"/>
        </w:rPr>
        <w:t>в</w:t>
      </w:r>
      <w:r w:rsidRPr="00B84D95">
        <w:rPr>
          <w:rFonts w:ascii="Times New Roman" w:hAnsi="Times New Roman"/>
          <w:spacing w:val="2"/>
          <w:sz w:val="28"/>
          <w:szCs w:val="28"/>
        </w:rPr>
        <w:t xml:space="preserve"> </w:t>
      </w:r>
      <w:r w:rsidRPr="00B84D95">
        <w:rPr>
          <w:rFonts w:ascii="Times New Roman" w:hAnsi="Times New Roman"/>
          <w:spacing w:val="-1"/>
          <w:sz w:val="28"/>
          <w:szCs w:val="28"/>
        </w:rPr>
        <w:t>э</w:t>
      </w:r>
      <w:r w:rsidRPr="00B84D95">
        <w:rPr>
          <w:rFonts w:ascii="Times New Roman" w:hAnsi="Times New Roman"/>
          <w:spacing w:val="2"/>
          <w:sz w:val="28"/>
          <w:szCs w:val="28"/>
        </w:rPr>
        <w:t>т</w:t>
      </w:r>
      <w:r w:rsidRPr="00B84D95">
        <w:rPr>
          <w:rFonts w:ascii="Times New Roman" w:hAnsi="Times New Roman"/>
          <w:sz w:val="28"/>
          <w:szCs w:val="28"/>
        </w:rPr>
        <w:t>и</w:t>
      </w:r>
      <w:r w:rsidRPr="00B84D95">
        <w:rPr>
          <w:rFonts w:ascii="Times New Roman" w:hAnsi="Times New Roman"/>
          <w:spacing w:val="-4"/>
          <w:sz w:val="28"/>
          <w:szCs w:val="28"/>
        </w:rPr>
        <w:t xml:space="preserve"> </w:t>
      </w:r>
      <w:r w:rsidRPr="00B84D95">
        <w:rPr>
          <w:rFonts w:ascii="Times New Roman" w:hAnsi="Times New Roman"/>
          <w:sz w:val="28"/>
          <w:szCs w:val="28"/>
        </w:rPr>
        <w:t>с</w:t>
      </w:r>
      <w:r w:rsidRPr="00B84D95">
        <w:rPr>
          <w:rFonts w:ascii="Times New Roman" w:hAnsi="Times New Roman"/>
          <w:spacing w:val="4"/>
          <w:sz w:val="28"/>
          <w:szCs w:val="28"/>
        </w:rPr>
        <w:t>и</w:t>
      </w:r>
      <w:r w:rsidRPr="00B84D95">
        <w:rPr>
          <w:rFonts w:ascii="Times New Roman" w:hAnsi="Times New Roman"/>
          <w:sz w:val="28"/>
          <w:szCs w:val="28"/>
        </w:rPr>
        <w:t>сте</w:t>
      </w:r>
      <w:r w:rsidRPr="00B84D95">
        <w:rPr>
          <w:rFonts w:ascii="Times New Roman" w:hAnsi="Times New Roman"/>
          <w:spacing w:val="-1"/>
          <w:sz w:val="28"/>
          <w:szCs w:val="28"/>
        </w:rPr>
        <w:t>м</w:t>
      </w:r>
      <w:r w:rsidRPr="00B84D95">
        <w:rPr>
          <w:rFonts w:ascii="Times New Roman" w:hAnsi="Times New Roman"/>
          <w:spacing w:val="1"/>
          <w:sz w:val="28"/>
          <w:szCs w:val="28"/>
        </w:rPr>
        <w:t>ы</w:t>
      </w:r>
      <w:r w:rsidRPr="00B84D95">
        <w:rPr>
          <w:rFonts w:ascii="Times New Roman" w:hAnsi="Times New Roman"/>
          <w:sz w:val="28"/>
          <w:szCs w:val="28"/>
        </w:rPr>
        <w:t>.</w:t>
      </w:r>
    </w:p>
    <w:p w14:paraId="0820A420"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7450AB5" w14:textId="77777777" w:rsidR="00C3095C" w:rsidRPr="00B84D95" w:rsidRDefault="00C3095C" w:rsidP="00C3095C">
      <w:pPr>
        <w:widowControl w:val="0"/>
        <w:autoSpaceDE w:val="0"/>
        <w:autoSpaceDN w:val="0"/>
        <w:adjustRightInd w:val="0"/>
        <w:spacing w:after="0" w:line="360" w:lineRule="auto"/>
        <w:ind w:left="102" w:right="43" w:firstLine="852"/>
        <w:jc w:val="both"/>
        <w:rPr>
          <w:rFonts w:ascii="Times New Roman" w:hAnsi="Times New Roman"/>
          <w:sz w:val="28"/>
          <w:szCs w:val="28"/>
        </w:rPr>
      </w:pPr>
      <w:r w:rsidRPr="00B84D95">
        <w:rPr>
          <w:rFonts w:ascii="Times New Roman" w:hAnsi="Times New Roman"/>
          <w:sz w:val="28"/>
          <w:szCs w:val="28"/>
        </w:rPr>
        <w:t>Схе</w:t>
      </w:r>
      <w:r w:rsidRPr="00B84D95">
        <w:rPr>
          <w:rFonts w:ascii="Times New Roman" w:hAnsi="Times New Roman"/>
          <w:spacing w:val="-1"/>
          <w:sz w:val="28"/>
          <w:szCs w:val="28"/>
        </w:rPr>
        <w:t>м</w:t>
      </w:r>
      <w:r w:rsidRPr="00B84D95">
        <w:rPr>
          <w:rFonts w:ascii="Times New Roman" w:hAnsi="Times New Roman"/>
          <w:sz w:val="28"/>
          <w:szCs w:val="28"/>
        </w:rPr>
        <w:t>ы</w:t>
      </w:r>
      <w:r w:rsidRPr="00B84D95">
        <w:rPr>
          <w:rFonts w:ascii="Times New Roman" w:hAnsi="Times New Roman"/>
          <w:spacing w:val="12"/>
          <w:sz w:val="28"/>
          <w:szCs w:val="28"/>
        </w:rPr>
        <w:t xml:space="preserve"> </w:t>
      </w:r>
      <w:r w:rsidRPr="00B84D95">
        <w:rPr>
          <w:rFonts w:ascii="Times New Roman" w:hAnsi="Times New Roman"/>
          <w:sz w:val="28"/>
          <w:szCs w:val="28"/>
        </w:rPr>
        <w:t>ра</w:t>
      </w:r>
      <w:r w:rsidRPr="00B84D95">
        <w:rPr>
          <w:rFonts w:ascii="Times New Roman" w:hAnsi="Times New Roman"/>
          <w:spacing w:val="1"/>
          <w:sz w:val="28"/>
          <w:szCs w:val="28"/>
        </w:rPr>
        <w:t>з</w:t>
      </w:r>
      <w:r w:rsidRPr="00B84D95">
        <w:rPr>
          <w:rFonts w:ascii="Times New Roman" w:hAnsi="Times New Roman"/>
          <w:sz w:val="28"/>
          <w:szCs w:val="28"/>
        </w:rPr>
        <w:t>раб</w:t>
      </w:r>
      <w:r w:rsidRPr="00B84D95">
        <w:rPr>
          <w:rFonts w:ascii="Times New Roman" w:hAnsi="Times New Roman"/>
          <w:spacing w:val="2"/>
          <w:sz w:val="28"/>
          <w:szCs w:val="28"/>
        </w:rPr>
        <w:t>а</w:t>
      </w:r>
      <w:r w:rsidRPr="00B84D95">
        <w:rPr>
          <w:rFonts w:ascii="Times New Roman" w:hAnsi="Times New Roman"/>
          <w:sz w:val="28"/>
          <w:szCs w:val="28"/>
        </w:rPr>
        <w:t>тыв</w:t>
      </w:r>
      <w:r w:rsidRPr="00B84D95">
        <w:rPr>
          <w:rFonts w:ascii="Times New Roman" w:hAnsi="Times New Roman"/>
          <w:spacing w:val="3"/>
          <w:sz w:val="28"/>
          <w:szCs w:val="28"/>
        </w:rPr>
        <w:t>а</w:t>
      </w:r>
      <w:r w:rsidRPr="00B84D95">
        <w:rPr>
          <w:rFonts w:ascii="Times New Roman" w:hAnsi="Times New Roman"/>
          <w:sz w:val="28"/>
          <w:szCs w:val="28"/>
        </w:rPr>
        <w:t>ются на</w:t>
      </w:r>
      <w:r w:rsidRPr="00B84D95">
        <w:rPr>
          <w:rFonts w:ascii="Times New Roman" w:hAnsi="Times New Roman"/>
          <w:spacing w:val="17"/>
          <w:sz w:val="28"/>
          <w:szCs w:val="28"/>
        </w:rPr>
        <w:t xml:space="preserve"> </w:t>
      </w:r>
      <w:r w:rsidRPr="00B84D95">
        <w:rPr>
          <w:rFonts w:ascii="Times New Roman" w:hAnsi="Times New Roman"/>
          <w:sz w:val="28"/>
          <w:szCs w:val="28"/>
        </w:rPr>
        <w:t>основе</w:t>
      </w:r>
      <w:r w:rsidRPr="00B84D95">
        <w:rPr>
          <w:rFonts w:ascii="Times New Roman" w:hAnsi="Times New Roman"/>
          <w:spacing w:val="12"/>
          <w:sz w:val="28"/>
          <w:szCs w:val="28"/>
        </w:rPr>
        <w:t xml:space="preserve"> </w:t>
      </w:r>
      <w:r w:rsidRPr="00B84D95">
        <w:rPr>
          <w:rFonts w:ascii="Times New Roman" w:hAnsi="Times New Roman"/>
          <w:sz w:val="28"/>
          <w:szCs w:val="28"/>
        </w:rPr>
        <w:t>ана</w:t>
      </w:r>
      <w:r w:rsidRPr="00B84D95">
        <w:rPr>
          <w:rFonts w:ascii="Times New Roman" w:hAnsi="Times New Roman"/>
          <w:spacing w:val="1"/>
          <w:sz w:val="28"/>
          <w:szCs w:val="28"/>
        </w:rPr>
        <w:t>л</w:t>
      </w:r>
      <w:r w:rsidRPr="00B84D95">
        <w:rPr>
          <w:rFonts w:ascii="Times New Roman" w:hAnsi="Times New Roman"/>
          <w:sz w:val="28"/>
          <w:szCs w:val="28"/>
        </w:rPr>
        <w:t>и</w:t>
      </w:r>
      <w:r w:rsidRPr="00B84D95">
        <w:rPr>
          <w:rFonts w:ascii="Times New Roman" w:hAnsi="Times New Roman"/>
          <w:spacing w:val="1"/>
          <w:sz w:val="28"/>
          <w:szCs w:val="28"/>
        </w:rPr>
        <w:t>з</w:t>
      </w:r>
      <w:r w:rsidRPr="00B84D95">
        <w:rPr>
          <w:rFonts w:ascii="Times New Roman" w:hAnsi="Times New Roman"/>
          <w:sz w:val="28"/>
          <w:szCs w:val="28"/>
        </w:rPr>
        <w:t>а</w:t>
      </w:r>
      <w:r w:rsidRPr="00B84D95">
        <w:rPr>
          <w:rFonts w:ascii="Times New Roman" w:hAnsi="Times New Roman"/>
          <w:spacing w:val="10"/>
          <w:sz w:val="28"/>
          <w:szCs w:val="28"/>
        </w:rPr>
        <w:t xml:space="preserve"> </w:t>
      </w:r>
      <w:r w:rsidRPr="00B84D95">
        <w:rPr>
          <w:rFonts w:ascii="Times New Roman" w:hAnsi="Times New Roman"/>
          <w:sz w:val="28"/>
          <w:szCs w:val="28"/>
        </w:rPr>
        <w:t>фа</w:t>
      </w:r>
      <w:r w:rsidRPr="00B84D95">
        <w:rPr>
          <w:rFonts w:ascii="Times New Roman" w:hAnsi="Times New Roman"/>
          <w:spacing w:val="-1"/>
          <w:sz w:val="28"/>
          <w:szCs w:val="28"/>
        </w:rPr>
        <w:t>к</w:t>
      </w:r>
      <w:r w:rsidRPr="00B84D95">
        <w:rPr>
          <w:rFonts w:ascii="Times New Roman" w:hAnsi="Times New Roman"/>
          <w:sz w:val="28"/>
          <w:szCs w:val="28"/>
        </w:rPr>
        <w:t>тич</w:t>
      </w:r>
      <w:r w:rsidRPr="00B84D95">
        <w:rPr>
          <w:rFonts w:ascii="Times New Roman" w:hAnsi="Times New Roman"/>
          <w:spacing w:val="2"/>
          <w:sz w:val="28"/>
          <w:szCs w:val="28"/>
        </w:rPr>
        <w:t>е</w:t>
      </w:r>
      <w:r w:rsidRPr="00B84D95">
        <w:rPr>
          <w:rFonts w:ascii="Times New Roman" w:hAnsi="Times New Roman"/>
          <w:sz w:val="28"/>
          <w:szCs w:val="28"/>
        </w:rPr>
        <w:t>с</w:t>
      </w:r>
      <w:r w:rsidRPr="00B84D95">
        <w:rPr>
          <w:rFonts w:ascii="Times New Roman" w:hAnsi="Times New Roman"/>
          <w:spacing w:val="-1"/>
          <w:sz w:val="28"/>
          <w:szCs w:val="28"/>
        </w:rPr>
        <w:t>к</w:t>
      </w:r>
      <w:r w:rsidRPr="00B84D95">
        <w:rPr>
          <w:rFonts w:ascii="Times New Roman" w:hAnsi="Times New Roman"/>
          <w:sz w:val="28"/>
          <w:szCs w:val="28"/>
        </w:rPr>
        <w:t>их</w:t>
      </w:r>
      <w:r w:rsidRPr="00B84D95">
        <w:rPr>
          <w:rFonts w:ascii="Times New Roman" w:hAnsi="Times New Roman"/>
          <w:spacing w:val="5"/>
          <w:sz w:val="28"/>
          <w:szCs w:val="28"/>
        </w:rPr>
        <w:t xml:space="preserve"> </w:t>
      </w:r>
      <w:r w:rsidRPr="00B84D95">
        <w:rPr>
          <w:rFonts w:ascii="Times New Roman" w:hAnsi="Times New Roman"/>
          <w:sz w:val="28"/>
          <w:szCs w:val="28"/>
        </w:rPr>
        <w:t>наг</w:t>
      </w:r>
      <w:r w:rsidRPr="00B84D95">
        <w:rPr>
          <w:rFonts w:ascii="Times New Roman" w:hAnsi="Times New Roman"/>
          <w:spacing w:val="4"/>
          <w:sz w:val="28"/>
          <w:szCs w:val="28"/>
        </w:rPr>
        <w:t>р</w:t>
      </w:r>
      <w:r w:rsidRPr="00B84D95">
        <w:rPr>
          <w:rFonts w:ascii="Times New Roman" w:hAnsi="Times New Roman"/>
          <w:spacing w:val="-5"/>
          <w:sz w:val="28"/>
          <w:szCs w:val="28"/>
        </w:rPr>
        <w:t>у</w:t>
      </w:r>
      <w:r w:rsidRPr="00B84D95">
        <w:rPr>
          <w:rFonts w:ascii="Times New Roman" w:hAnsi="Times New Roman"/>
          <w:spacing w:val="1"/>
          <w:sz w:val="28"/>
          <w:szCs w:val="28"/>
        </w:rPr>
        <w:t>з</w:t>
      </w:r>
      <w:r w:rsidRPr="00B84D95">
        <w:rPr>
          <w:rFonts w:ascii="Times New Roman" w:hAnsi="Times New Roman"/>
          <w:spacing w:val="2"/>
          <w:sz w:val="28"/>
          <w:szCs w:val="28"/>
        </w:rPr>
        <w:t>о</w:t>
      </w:r>
      <w:r w:rsidRPr="00B84D95">
        <w:rPr>
          <w:rFonts w:ascii="Times New Roman" w:hAnsi="Times New Roman"/>
          <w:sz w:val="28"/>
          <w:szCs w:val="28"/>
        </w:rPr>
        <w:t>к потребител</w:t>
      </w:r>
      <w:r w:rsidRPr="00B84D95">
        <w:rPr>
          <w:rFonts w:ascii="Times New Roman" w:hAnsi="Times New Roman"/>
          <w:spacing w:val="1"/>
          <w:sz w:val="28"/>
          <w:szCs w:val="28"/>
        </w:rPr>
        <w:t>е</w:t>
      </w:r>
      <w:r w:rsidRPr="00B84D95">
        <w:rPr>
          <w:rFonts w:ascii="Times New Roman" w:hAnsi="Times New Roman"/>
          <w:sz w:val="28"/>
          <w:szCs w:val="28"/>
        </w:rPr>
        <w:t>й</w:t>
      </w:r>
      <w:r w:rsidRPr="00B84D95">
        <w:rPr>
          <w:rFonts w:ascii="Times New Roman" w:hAnsi="Times New Roman"/>
          <w:spacing w:val="5"/>
          <w:sz w:val="28"/>
          <w:szCs w:val="28"/>
        </w:rPr>
        <w:t xml:space="preserve"> </w:t>
      </w:r>
      <w:r w:rsidRPr="00B84D95">
        <w:rPr>
          <w:rFonts w:ascii="Times New Roman" w:hAnsi="Times New Roman"/>
          <w:sz w:val="28"/>
          <w:szCs w:val="28"/>
        </w:rPr>
        <w:t>по</w:t>
      </w:r>
      <w:r w:rsidRPr="00B84D95">
        <w:rPr>
          <w:rFonts w:ascii="Times New Roman" w:hAnsi="Times New Roman"/>
          <w:spacing w:val="15"/>
          <w:sz w:val="28"/>
          <w:szCs w:val="28"/>
        </w:rPr>
        <w:t xml:space="preserve"> </w:t>
      </w:r>
      <w:r w:rsidRPr="00B84D95">
        <w:rPr>
          <w:rFonts w:ascii="Times New Roman" w:hAnsi="Times New Roman"/>
          <w:spacing w:val="2"/>
          <w:sz w:val="28"/>
          <w:szCs w:val="28"/>
        </w:rPr>
        <w:t>во</w:t>
      </w:r>
      <w:r w:rsidRPr="00B84D95">
        <w:rPr>
          <w:rFonts w:ascii="Times New Roman" w:hAnsi="Times New Roman"/>
          <w:sz w:val="28"/>
          <w:szCs w:val="28"/>
        </w:rPr>
        <w:t>досн</w:t>
      </w:r>
      <w:r w:rsidRPr="00B84D95">
        <w:rPr>
          <w:rFonts w:ascii="Times New Roman" w:hAnsi="Times New Roman"/>
          <w:spacing w:val="1"/>
          <w:sz w:val="28"/>
          <w:szCs w:val="28"/>
        </w:rPr>
        <w:t>а</w:t>
      </w:r>
      <w:r w:rsidRPr="00B84D95">
        <w:rPr>
          <w:rFonts w:ascii="Times New Roman" w:hAnsi="Times New Roman"/>
          <w:sz w:val="28"/>
          <w:szCs w:val="28"/>
        </w:rPr>
        <w:t>б</w:t>
      </w:r>
      <w:r w:rsidRPr="00B84D95">
        <w:rPr>
          <w:rFonts w:ascii="Times New Roman" w:hAnsi="Times New Roman"/>
          <w:spacing w:val="1"/>
          <w:sz w:val="28"/>
          <w:szCs w:val="28"/>
        </w:rPr>
        <w:t>ж</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ю с</w:t>
      </w:r>
      <w:r w:rsidRPr="00B84D95">
        <w:rPr>
          <w:rFonts w:ascii="Times New Roman" w:hAnsi="Times New Roman"/>
          <w:spacing w:val="21"/>
          <w:sz w:val="28"/>
          <w:szCs w:val="28"/>
        </w:rPr>
        <w:t xml:space="preserve"> </w:t>
      </w:r>
      <w:r w:rsidRPr="00B84D95">
        <w:rPr>
          <w:rFonts w:ascii="Times New Roman" w:hAnsi="Times New Roman"/>
          <w:spacing w:val="-5"/>
          <w:sz w:val="28"/>
          <w:szCs w:val="28"/>
        </w:rPr>
        <w:t>у</w:t>
      </w:r>
      <w:r w:rsidRPr="00B84D95">
        <w:rPr>
          <w:rFonts w:ascii="Times New Roman" w:hAnsi="Times New Roman"/>
          <w:spacing w:val="1"/>
          <w:sz w:val="28"/>
          <w:szCs w:val="28"/>
        </w:rPr>
        <w:t>ч</w:t>
      </w:r>
      <w:r w:rsidRPr="00B84D95">
        <w:rPr>
          <w:rFonts w:ascii="Times New Roman" w:hAnsi="Times New Roman"/>
          <w:spacing w:val="2"/>
          <w:sz w:val="28"/>
          <w:szCs w:val="28"/>
        </w:rPr>
        <w:t>ё</w:t>
      </w:r>
      <w:r w:rsidRPr="00B84D95">
        <w:rPr>
          <w:rFonts w:ascii="Times New Roman" w:hAnsi="Times New Roman"/>
          <w:sz w:val="28"/>
          <w:szCs w:val="28"/>
        </w:rPr>
        <w:t>том</w:t>
      </w:r>
      <w:r w:rsidRPr="00B84D95">
        <w:rPr>
          <w:rFonts w:ascii="Times New Roman" w:hAnsi="Times New Roman"/>
          <w:spacing w:val="8"/>
          <w:sz w:val="28"/>
          <w:szCs w:val="28"/>
        </w:rPr>
        <w:t xml:space="preserve"> </w:t>
      </w:r>
      <w:r w:rsidRPr="00B84D95">
        <w:rPr>
          <w:rFonts w:ascii="Times New Roman" w:hAnsi="Times New Roman"/>
          <w:sz w:val="28"/>
          <w:szCs w:val="28"/>
        </w:rPr>
        <w:t>п</w:t>
      </w:r>
      <w:r w:rsidRPr="00B84D95">
        <w:rPr>
          <w:rFonts w:ascii="Times New Roman" w:hAnsi="Times New Roman"/>
          <w:spacing w:val="3"/>
          <w:sz w:val="28"/>
          <w:szCs w:val="28"/>
        </w:rPr>
        <w:t>е</w:t>
      </w:r>
      <w:r w:rsidRPr="00B84D95">
        <w:rPr>
          <w:rFonts w:ascii="Times New Roman" w:hAnsi="Times New Roman"/>
          <w:sz w:val="28"/>
          <w:szCs w:val="28"/>
        </w:rPr>
        <w:t>рспе</w:t>
      </w:r>
      <w:r w:rsidRPr="00B84D95">
        <w:rPr>
          <w:rFonts w:ascii="Times New Roman" w:hAnsi="Times New Roman"/>
          <w:spacing w:val="2"/>
          <w:sz w:val="28"/>
          <w:szCs w:val="28"/>
        </w:rPr>
        <w:t>к</w:t>
      </w:r>
      <w:r w:rsidRPr="00B84D95">
        <w:rPr>
          <w:rFonts w:ascii="Times New Roman" w:hAnsi="Times New Roman"/>
          <w:sz w:val="28"/>
          <w:szCs w:val="28"/>
        </w:rPr>
        <w:t>тивн</w:t>
      </w:r>
      <w:r w:rsidRPr="00B84D95">
        <w:rPr>
          <w:rFonts w:ascii="Times New Roman" w:hAnsi="Times New Roman"/>
          <w:spacing w:val="3"/>
          <w:sz w:val="28"/>
          <w:szCs w:val="28"/>
        </w:rPr>
        <w:t>о</w:t>
      </w:r>
      <w:r w:rsidRPr="00B84D95">
        <w:rPr>
          <w:rFonts w:ascii="Times New Roman" w:hAnsi="Times New Roman"/>
          <w:sz w:val="28"/>
          <w:szCs w:val="28"/>
        </w:rPr>
        <w:t>го</w:t>
      </w:r>
      <w:r w:rsidRPr="00B84D95">
        <w:rPr>
          <w:rFonts w:ascii="Times New Roman" w:hAnsi="Times New Roman"/>
          <w:spacing w:val="1"/>
          <w:sz w:val="28"/>
          <w:szCs w:val="28"/>
        </w:rPr>
        <w:t xml:space="preserve"> </w:t>
      </w:r>
      <w:r w:rsidRPr="00B84D95">
        <w:rPr>
          <w:rFonts w:ascii="Times New Roman" w:hAnsi="Times New Roman"/>
          <w:sz w:val="28"/>
          <w:szCs w:val="28"/>
        </w:rPr>
        <w:t>ра</w:t>
      </w:r>
      <w:r w:rsidRPr="00B84D95">
        <w:rPr>
          <w:rFonts w:ascii="Times New Roman" w:hAnsi="Times New Roman"/>
          <w:spacing w:val="1"/>
          <w:sz w:val="28"/>
          <w:szCs w:val="28"/>
        </w:rPr>
        <w:t>з</w:t>
      </w:r>
      <w:r w:rsidRPr="00B84D95">
        <w:rPr>
          <w:rFonts w:ascii="Times New Roman" w:hAnsi="Times New Roman"/>
          <w:sz w:val="28"/>
          <w:szCs w:val="28"/>
        </w:rPr>
        <w:t>вити</w:t>
      </w:r>
      <w:r w:rsidRPr="00B84D95">
        <w:rPr>
          <w:rFonts w:ascii="Times New Roman" w:hAnsi="Times New Roman"/>
          <w:spacing w:val="1"/>
          <w:sz w:val="28"/>
          <w:szCs w:val="28"/>
        </w:rPr>
        <w:t>я</w:t>
      </w:r>
      <w:r w:rsidRPr="00B84D95">
        <w:rPr>
          <w:rFonts w:ascii="Times New Roman" w:hAnsi="Times New Roman"/>
          <w:sz w:val="28"/>
          <w:szCs w:val="28"/>
        </w:rPr>
        <w:t>,</w:t>
      </w:r>
      <w:r w:rsidRPr="00B84D95">
        <w:rPr>
          <w:rFonts w:ascii="Times New Roman" w:hAnsi="Times New Roman"/>
          <w:spacing w:val="6"/>
          <w:sz w:val="28"/>
          <w:szCs w:val="28"/>
        </w:rPr>
        <w:t xml:space="preserve"> </w:t>
      </w:r>
      <w:r w:rsidRPr="00B84D95">
        <w:rPr>
          <w:rFonts w:ascii="Times New Roman" w:hAnsi="Times New Roman"/>
          <w:spacing w:val="2"/>
          <w:sz w:val="28"/>
          <w:szCs w:val="28"/>
        </w:rPr>
        <w:t>с</w:t>
      </w:r>
      <w:r w:rsidRPr="00B84D95">
        <w:rPr>
          <w:rFonts w:ascii="Times New Roman" w:hAnsi="Times New Roman"/>
          <w:sz w:val="28"/>
          <w:szCs w:val="28"/>
        </w:rPr>
        <w:t>т</w:t>
      </w:r>
      <w:r w:rsidRPr="00B84D95">
        <w:rPr>
          <w:rFonts w:ascii="Times New Roman" w:hAnsi="Times New Roman"/>
          <w:spacing w:val="4"/>
          <w:sz w:val="28"/>
          <w:szCs w:val="28"/>
        </w:rPr>
        <w:t>р</w:t>
      </w:r>
      <w:r w:rsidRPr="00B84D95">
        <w:rPr>
          <w:rFonts w:ascii="Times New Roman" w:hAnsi="Times New Roman"/>
          <w:spacing w:val="-5"/>
          <w:sz w:val="28"/>
          <w:szCs w:val="28"/>
        </w:rPr>
        <w:t>у</w:t>
      </w:r>
      <w:r w:rsidRPr="00B84D95">
        <w:rPr>
          <w:rFonts w:ascii="Times New Roman" w:hAnsi="Times New Roman"/>
          <w:spacing w:val="1"/>
          <w:sz w:val="28"/>
          <w:szCs w:val="28"/>
        </w:rPr>
        <w:t>к</w:t>
      </w:r>
      <w:r w:rsidRPr="00B84D95">
        <w:rPr>
          <w:rFonts w:ascii="Times New Roman" w:hAnsi="Times New Roman"/>
          <w:spacing w:val="4"/>
          <w:sz w:val="28"/>
          <w:szCs w:val="28"/>
        </w:rPr>
        <w:t>т</w:t>
      </w:r>
      <w:r w:rsidRPr="00B84D95">
        <w:rPr>
          <w:rFonts w:ascii="Times New Roman" w:hAnsi="Times New Roman"/>
          <w:spacing w:val="-5"/>
          <w:sz w:val="28"/>
          <w:szCs w:val="28"/>
        </w:rPr>
        <w:t>у</w:t>
      </w:r>
      <w:r w:rsidRPr="00B84D95">
        <w:rPr>
          <w:rFonts w:ascii="Times New Roman" w:hAnsi="Times New Roman"/>
          <w:spacing w:val="2"/>
          <w:sz w:val="28"/>
          <w:szCs w:val="28"/>
        </w:rPr>
        <w:t>р</w:t>
      </w:r>
      <w:r w:rsidRPr="00B84D95">
        <w:rPr>
          <w:rFonts w:ascii="Times New Roman" w:hAnsi="Times New Roman"/>
          <w:sz w:val="28"/>
          <w:szCs w:val="28"/>
        </w:rPr>
        <w:t>ы бала</w:t>
      </w:r>
      <w:r w:rsidRPr="00B84D95">
        <w:rPr>
          <w:rFonts w:ascii="Times New Roman" w:hAnsi="Times New Roman"/>
          <w:spacing w:val="1"/>
          <w:sz w:val="28"/>
          <w:szCs w:val="28"/>
        </w:rPr>
        <w:t>н</w:t>
      </w:r>
      <w:r w:rsidRPr="00B84D95">
        <w:rPr>
          <w:rFonts w:ascii="Times New Roman" w:hAnsi="Times New Roman"/>
          <w:sz w:val="28"/>
          <w:szCs w:val="28"/>
        </w:rPr>
        <w:t>са</w:t>
      </w:r>
      <w:r w:rsidRPr="00B84D95">
        <w:rPr>
          <w:rFonts w:ascii="Times New Roman" w:hAnsi="Times New Roman"/>
          <w:spacing w:val="10"/>
          <w:sz w:val="28"/>
          <w:szCs w:val="28"/>
        </w:rPr>
        <w:t xml:space="preserve"> </w:t>
      </w:r>
      <w:r w:rsidRPr="00B84D95">
        <w:rPr>
          <w:rFonts w:ascii="Times New Roman" w:hAnsi="Times New Roman"/>
          <w:sz w:val="28"/>
          <w:szCs w:val="28"/>
        </w:rPr>
        <w:t>водоп</w:t>
      </w:r>
      <w:r w:rsidRPr="00B84D95">
        <w:rPr>
          <w:rFonts w:ascii="Times New Roman" w:hAnsi="Times New Roman"/>
          <w:spacing w:val="3"/>
          <w:sz w:val="28"/>
          <w:szCs w:val="28"/>
        </w:rPr>
        <w:t>о</w:t>
      </w:r>
      <w:r w:rsidRPr="00B84D95">
        <w:rPr>
          <w:rFonts w:ascii="Times New Roman" w:hAnsi="Times New Roman"/>
          <w:sz w:val="28"/>
          <w:szCs w:val="28"/>
        </w:rPr>
        <w:t>тре</w:t>
      </w:r>
      <w:r w:rsidRPr="00B84D95">
        <w:rPr>
          <w:rFonts w:ascii="Times New Roman" w:hAnsi="Times New Roman"/>
          <w:spacing w:val="2"/>
          <w:sz w:val="28"/>
          <w:szCs w:val="28"/>
        </w:rPr>
        <w:t>б</w:t>
      </w:r>
      <w:r w:rsidRPr="00B84D95">
        <w:rPr>
          <w:rFonts w:ascii="Times New Roman" w:hAnsi="Times New Roman"/>
          <w:sz w:val="28"/>
          <w:szCs w:val="28"/>
        </w:rPr>
        <w:t>ле</w:t>
      </w:r>
      <w:r w:rsidRPr="00B84D95">
        <w:rPr>
          <w:rFonts w:ascii="Times New Roman" w:hAnsi="Times New Roman"/>
          <w:spacing w:val="1"/>
          <w:sz w:val="28"/>
          <w:szCs w:val="28"/>
        </w:rPr>
        <w:t>н</w:t>
      </w:r>
      <w:r w:rsidRPr="00B84D95">
        <w:rPr>
          <w:rFonts w:ascii="Times New Roman" w:hAnsi="Times New Roman"/>
          <w:sz w:val="28"/>
          <w:szCs w:val="28"/>
        </w:rPr>
        <w:t>ия региона,</w:t>
      </w:r>
      <w:r w:rsidRPr="00B84D95">
        <w:rPr>
          <w:rFonts w:ascii="Times New Roman" w:hAnsi="Times New Roman"/>
          <w:spacing w:val="9"/>
          <w:sz w:val="28"/>
          <w:szCs w:val="28"/>
        </w:rPr>
        <w:t xml:space="preserve"> </w:t>
      </w:r>
      <w:r w:rsidRPr="00B84D95">
        <w:rPr>
          <w:rFonts w:ascii="Times New Roman" w:hAnsi="Times New Roman"/>
          <w:sz w:val="28"/>
          <w:szCs w:val="28"/>
        </w:rPr>
        <w:t>оц</w:t>
      </w:r>
      <w:r w:rsidRPr="00B84D95">
        <w:rPr>
          <w:rFonts w:ascii="Times New Roman" w:hAnsi="Times New Roman"/>
          <w:spacing w:val="3"/>
          <w:sz w:val="28"/>
          <w:szCs w:val="28"/>
        </w:rPr>
        <w:t>е</w:t>
      </w:r>
      <w:r w:rsidRPr="00B84D95">
        <w:rPr>
          <w:rFonts w:ascii="Times New Roman" w:hAnsi="Times New Roman"/>
          <w:sz w:val="28"/>
          <w:szCs w:val="28"/>
        </w:rPr>
        <w:t>нки</w:t>
      </w:r>
      <w:r w:rsidRPr="00B84D95">
        <w:rPr>
          <w:rFonts w:ascii="Times New Roman" w:hAnsi="Times New Roman"/>
          <w:spacing w:val="10"/>
          <w:sz w:val="28"/>
          <w:szCs w:val="28"/>
        </w:rPr>
        <w:t xml:space="preserve"> </w:t>
      </w:r>
      <w:r w:rsidRPr="00B84D95">
        <w:rPr>
          <w:rFonts w:ascii="Times New Roman" w:hAnsi="Times New Roman"/>
          <w:spacing w:val="5"/>
          <w:sz w:val="28"/>
          <w:szCs w:val="28"/>
        </w:rPr>
        <w:t>с</w:t>
      </w:r>
      <w:r w:rsidRPr="00B84D95">
        <w:rPr>
          <w:rFonts w:ascii="Times New Roman" w:hAnsi="Times New Roman"/>
          <w:spacing w:val="-5"/>
          <w:sz w:val="28"/>
          <w:szCs w:val="28"/>
        </w:rPr>
        <w:t>у</w:t>
      </w:r>
      <w:r w:rsidRPr="00B84D95">
        <w:rPr>
          <w:rFonts w:ascii="Times New Roman" w:hAnsi="Times New Roman"/>
          <w:sz w:val="28"/>
          <w:szCs w:val="28"/>
        </w:rPr>
        <w:t>щ</w:t>
      </w:r>
      <w:r w:rsidRPr="00B84D95">
        <w:rPr>
          <w:rFonts w:ascii="Times New Roman" w:hAnsi="Times New Roman"/>
          <w:spacing w:val="2"/>
          <w:sz w:val="28"/>
          <w:szCs w:val="28"/>
        </w:rPr>
        <w:t>е</w:t>
      </w:r>
      <w:r w:rsidRPr="00B84D95">
        <w:rPr>
          <w:rFonts w:ascii="Times New Roman" w:hAnsi="Times New Roman"/>
          <w:sz w:val="28"/>
          <w:szCs w:val="28"/>
        </w:rPr>
        <w:t>ст</w:t>
      </w:r>
      <w:r w:rsidRPr="00B84D95">
        <w:rPr>
          <w:rFonts w:ascii="Times New Roman" w:hAnsi="Times New Roman"/>
          <w:spacing w:val="4"/>
          <w:sz w:val="28"/>
          <w:szCs w:val="28"/>
        </w:rPr>
        <w:t>в</w:t>
      </w:r>
      <w:r w:rsidRPr="00B84D95">
        <w:rPr>
          <w:rFonts w:ascii="Times New Roman" w:hAnsi="Times New Roman"/>
          <w:spacing w:val="-5"/>
          <w:sz w:val="28"/>
          <w:szCs w:val="28"/>
        </w:rPr>
        <w:t>у</w:t>
      </w:r>
      <w:r w:rsidRPr="00B84D95">
        <w:rPr>
          <w:rFonts w:ascii="Times New Roman" w:hAnsi="Times New Roman"/>
          <w:spacing w:val="3"/>
          <w:sz w:val="28"/>
          <w:szCs w:val="28"/>
        </w:rPr>
        <w:t>ю</w:t>
      </w:r>
      <w:r w:rsidRPr="00B84D95">
        <w:rPr>
          <w:rFonts w:ascii="Times New Roman" w:hAnsi="Times New Roman"/>
          <w:sz w:val="28"/>
          <w:szCs w:val="28"/>
        </w:rPr>
        <w:t>ще</w:t>
      </w:r>
      <w:r w:rsidRPr="00B84D95">
        <w:rPr>
          <w:rFonts w:ascii="Times New Roman" w:hAnsi="Times New Roman"/>
          <w:spacing w:val="-1"/>
          <w:sz w:val="28"/>
          <w:szCs w:val="28"/>
        </w:rPr>
        <w:t>г</w:t>
      </w:r>
      <w:r w:rsidRPr="00B84D95">
        <w:rPr>
          <w:rFonts w:ascii="Times New Roman" w:hAnsi="Times New Roman"/>
          <w:sz w:val="28"/>
          <w:szCs w:val="28"/>
        </w:rPr>
        <w:t>о</w:t>
      </w:r>
      <w:r w:rsidRPr="00B84D95">
        <w:rPr>
          <w:rFonts w:ascii="Times New Roman" w:hAnsi="Times New Roman"/>
          <w:spacing w:val="2"/>
          <w:sz w:val="28"/>
          <w:szCs w:val="28"/>
        </w:rPr>
        <w:t xml:space="preserve"> </w:t>
      </w:r>
      <w:r w:rsidRPr="00B84D95">
        <w:rPr>
          <w:rFonts w:ascii="Times New Roman" w:hAnsi="Times New Roman"/>
          <w:sz w:val="28"/>
          <w:szCs w:val="28"/>
        </w:rPr>
        <w:t>состоя</w:t>
      </w:r>
      <w:r w:rsidRPr="00B84D95">
        <w:rPr>
          <w:rFonts w:ascii="Times New Roman" w:hAnsi="Times New Roman"/>
          <w:spacing w:val="1"/>
          <w:sz w:val="28"/>
          <w:szCs w:val="28"/>
        </w:rPr>
        <w:t>н</w:t>
      </w:r>
      <w:r w:rsidRPr="00B84D95">
        <w:rPr>
          <w:rFonts w:ascii="Times New Roman" w:hAnsi="Times New Roman"/>
          <w:sz w:val="28"/>
          <w:szCs w:val="28"/>
        </w:rPr>
        <w:t>ия</w:t>
      </w:r>
      <w:r w:rsidRPr="00B84D95">
        <w:rPr>
          <w:rFonts w:ascii="Times New Roman" w:hAnsi="Times New Roman"/>
          <w:spacing w:val="8"/>
          <w:sz w:val="28"/>
          <w:szCs w:val="28"/>
        </w:rPr>
        <w:t xml:space="preserve"> </w:t>
      </w:r>
      <w:r w:rsidRPr="00B84D95">
        <w:rPr>
          <w:rFonts w:ascii="Times New Roman" w:hAnsi="Times New Roman"/>
          <w:sz w:val="28"/>
          <w:szCs w:val="28"/>
        </w:rPr>
        <w:t>гол</w:t>
      </w:r>
      <w:r w:rsidRPr="00B84D95">
        <w:rPr>
          <w:rFonts w:ascii="Times New Roman" w:hAnsi="Times New Roman"/>
          <w:spacing w:val="2"/>
          <w:sz w:val="28"/>
          <w:szCs w:val="28"/>
        </w:rPr>
        <w:t>о</w:t>
      </w:r>
      <w:r w:rsidRPr="00B84D95">
        <w:rPr>
          <w:rFonts w:ascii="Times New Roman" w:hAnsi="Times New Roman"/>
          <w:sz w:val="28"/>
          <w:szCs w:val="28"/>
        </w:rPr>
        <w:t>вн</w:t>
      </w:r>
      <w:r w:rsidRPr="00B84D95">
        <w:rPr>
          <w:rFonts w:ascii="Times New Roman" w:hAnsi="Times New Roman"/>
          <w:spacing w:val="1"/>
          <w:sz w:val="28"/>
          <w:szCs w:val="28"/>
        </w:rPr>
        <w:t>ы</w:t>
      </w:r>
      <w:r w:rsidRPr="00B84D95">
        <w:rPr>
          <w:rFonts w:ascii="Times New Roman" w:hAnsi="Times New Roman"/>
          <w:sz w:val="28"/>
          <w:szCs w:val="28"/>
        </w:rPr>
        <w:t>х водо</w:t>
      </w:r>
      <w:r w:rsidRPr="00B84D95">
        <w:rPr>
          <w:rFonts w:ascii="Times New Roman" w:hAnsi="Times New Roman"/>
          <w:spacing w:val="1"/>
          <w:sz w:val="28"/>
          <w:szCs w:val="28"/>
        </w:rPr>
        <w:t>з</w:t>
      </w:r>
      <w:r w:rsidRPr="00B84D95">
        <w:rPr>
          <w:rFonts w:ascii="Times New Roman" w:hAnsi="Times New Roman"/>
          <w:sz w:val="28"/>
          <w:szCs w:val="28"/>
        </w:rPr>
        <w:t>аборн</w:t>
      </w:r>
      <w:r w:rsidRPr="00B84D95">
        <w:rPr>
          <w:rFonts w:ascii="Times New Roman" w:hAnsi="Times New Roman"/>
          <w:spacing w:val="2"/>
          <w:sz w:val="28"/>
          <w:szCs w:val="28"/>
        </w:rPr>
        <w:t>ы</w:t>
      </w:r>
      <w:r w:rsidRPr="00B84D95">
        <w:rPr>
          <w:rFonts w:ascii="Times New Roman" w:hAnsi="Times New Roman"/>
          <w:sz w:val="28"/>
          <w:szCs w:val="28"/>
        </w:rPr>
        <w:t>х</w:t>
      </w:r>
      <w:r w:rsidRPr="00B84D95">
        <w:rPr>
          <w:rFonts w:ascii="Times New Roman" w:hAnsi="Times New Roman"/>
          <w:spacing w:val="2"/>
          <w:sz w:val="28"/>
          <w:szCs w:val="28"/>
        </w:rPr>
        <w:t xml:space="preserve"> </w:t>
      </w:r>
      <w:r w:rsidRPr="00B84D95">
        <w:rPr>
          <w:rFonts w:ascii="Times New Roman" w:hAnsi="Times New Roman"/>
          <w:sz w:val="28"/>
          <w:szCs w:val="28"/>
        </w:rPr>
        <w:t>со</w:t>
      </w:r>
      <w:r w:rsidRPr="00B84D95">
        <w:rPr>
          <w:rFonts w:ascii="Times New Roman" w:hAnsi="Times New Roman"/>
          <w:spacing w:val="2"/>
          <w:sz w:val="28"/>
          <w:szCs w:val="28"/>
        </w:rPr>
        <w:t>о</w:t>
      </w:r>
      <w:r w:rsidRPr="00B84D95">
        <w:rPr>
          <w:rFonts w:ascii="Times New Roman" w:hAnsi="Times New Roman"/>
          <w:spacing w:val="5"/>
          <w:sz w:val="28"/>
          <w:szCs w:val="28"/>
        </w:rPr>
        <w:t>р</w:t>
      </w:r>
      <w:r w:rsidRPr="00B84D95">
        <w:rPr>
          <w:rFonts w:ascii="Times New Roman" w:hAnsi="Times New Roman"/>
          <w:spacing w:val="-2"/>
          <w:sz w:val="28"/>
          <w:szCs w:val="28"/>
        </w:rPr>
        <w:t>у</w:t>
      </w:r>
      <w:r w:rsidRPr="00B84D95">
        <w:rPr>
          <w:rFonts w:ascii="Times New Roman" w:hAnsi="Times New Roman"/>
          <w:spacing w:val="1"/>
          <w:sz w:val="28"/>
          <w:szCs w:val="28"/>
        </w:rPr>
        <w:t>ж</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й,</w:t>
      </w:r>
      <w:r w:rsidRPr="00B84D95">
        <w:rPr>
          <w:rFonts w:ascii="Times New Roman" w:hAnsi="Times New Roman"/>
          <w:spacing w:val="3"/>
          <w:sz w:val="28"/>
          <w:szCs w:val="28"/>
        </w:rPr>
        <w:t xml:space="preserve"> </w:t>
      </w:r>
      <w:r w:rsidRPr="00B84D95">
        <w:rPr>
          <w:rFonts w:ascii="Times New Roman" w:hAnsi="Times New Roman"/>
          <w:sz w:val="28"/>
          <w:szCs w:val="28"/>
        </w:rPr>
        <w:t>насо</w:t>
      </w:r>
      <w:r w:rsidRPr="00B84D95">
        <w:rPr>
          <w:rFonts w:ascii="Times New Roman" w:hAnsi="Times New Roman"/>
          <w:spacing w:val="1"/>
          <w:sz w:val="28"/>
          <w:szCs w:val="28"/>
        </w:rPr>
        <w:t>с</w:t>
      </w:r>
      <w:r w:rsidRPr="00B84D95">
        <w:rPr>
          <w:rFonts w:ascii="Times New Roman" w:hAnsi="Times New Roman"/>
          <w:sz w:val="28"/>
          <w:szCs w:val="28"/>
        </w:rPr>
        <w:t>н</w:t>
      </w:r>
      <w:r w:rsidRPr="00B84D95">
        <w:rPr>
          <w:rFonts w:ascii="Times New Roman" w:hAnsi="Times New Roman"/>
          <w:spacing w:val="1"/>
          <w:sz w:val="28"/>
          <w:szCs w:val="28"/>
        </w:rPr>
        <w:t>ы</w:t>
      </w:r>
      <w:r w:rsidRPr="00B84D95">
        <w:rPr>
          <w:rFonts w:ascii="Times New Roman" w:hAnsi="Times New Roman"/>
          <w:sz w:val="28"/>
          <w:szCs w:val="28"/>
        </w:rPr>
        <w:t>х</w:t>
      </w:r>
      <w:r w:rsidRPr="00B84D95">
        <w:rPr>
          <w:rFonts w:ascii="Times New Roman" w:hAnsi="Times New Roman"/>
          <w:spacing w:val="7"/>
          <w:sz w:val="28"/>
          <w:szCs w:val="28"/>
        </w:rPr>
        <w:t xml:space="preserve"> </w:t>
      </w:r>
      <w:r w:rsidRPr="00B84D95">
        <w:rPr>
          <w:rFonts w:ascii="Times New Roman" w:hAnsi="Times New Roman"/>
          <w:sz w:val="28"/>
          <w:szCs w:val="28"/>
        </w:rPr>
        <w:t>с</w:t>
      </w:r>
      <w:r w:rsidRPr="00B84D95">
        <w:rPr>
          <w:rFonts w:ascii="Times New Roman" w:hAnsi="Times New Roman"/>
          <w:spacing w:val="2"/>
          <w:sz w:val="28"/>
          <w:szCs w:val="28"/>
        </w:rPr>
        <w:t>т</w:t>
      </w:r>
      <w:r w:rsidRPr="00B84D95">
        <w:rPr>
          <w:rFonts w:ascii="Times New Roman" w:hAnsi="Times New Roman"/>
          <w:sz w:val="28"/>
          <w:szCs w:val="28"/>
        </w:rPr>
        <w:t>ан</w:t>
      </w:r>
      <w:r w:rsidRPr="00B84D95">
        <w:rPr>
          <w:rFonts w:ascii="Times New Roman" w:hAnsi="Times New Roman"/>
          <w:spacing w:val="1"/>
          <w:sz w:val="28"/>
          <w:szCs w:val="28"/>
        </w:rPr>
        <w:t>ц</w:t>
      </w:r>
      <w:r w:rsidRPr="00B84D95">
        <w:rPr>
          <w:rFonts w:ascii="Times New Roman" w:hAnsi="Times New Roman"/>
          <w:sz w:val="28"/>
          <w:szCs w:val="28"/>
        </w:rPr>
        <w:t>и</w:t>
      </w:r>
      <w:r w:rsidRPr="00B84D95">
        <w:rPr>
          <w:rFonts w:ascii="Times New Roman" w:hAnsi="Times New Roman"/>
          <w:spacing w:val="5"/>
          <w:sz w:val="28"/>
          <w:szCs w:val="28"/>
        </w:rPr>
        <w:t>й</w:t>
      </w:r>
      <w:r w:rsidRPr="00B84D95">
        <w:rPr>
          <w:rFonts w:ascii="Times New Roman" w:hAnsi="Times New Roman"/>
          <w:sz w:val="28"/>
          <w:szCs w:val="28"/>
        </w:rPr>
        <w:t>,</w:t>
      </w:r>
      <w:r w:rsidRPr="00B84D95">
        <w:rPr>
          <w:rFonts w:ascii="Times New Roman" w:hAnsi="Times New Roman"/>
          <w:spacing w:val="8"/>
          <w:sz w:val="28"/>
          <w:szCs w:val="28"/>
        </w:rPr>
        <w:t xml:space="preserve"> </w:t>
      </w:r>
      <w:r w:rsidRPr="00B84D95">
        <w:rPr>
          <w:rFonts w:ascii="Times New Roman" w:hAnsi="Times New Roman"/>
          <w:sz w:val="28"/>
          <w:szCs w:val="28"/>
        </w:rPr>
        <w:t>а</w:t>
      </w:r>
      <w:r w:rsidRPr="00B84D95">
        <w:rPr>
          <w:rFonts w:ascii="Times New Roman" w:hAnsi="Times New Roman"/>
          <w:spacing w:val="16"/>
          <w:sz w:val="28"/>
          <w:szCs w:val="28"/>
        </w:rPr>
        <w:t xml:space="preserve"> </w:t>
      </w:r>
      <w:r w:rsidRPr="00B84D95">
        <w:rPr>
          <w:rFonts w:ascii="Times New Roman" w:hAnsi="Times New Roman"/>
          <w:sz w:val="28"/>
          <w:szCs w:val="28"/>
        </w:rPr>
        <w:t>та</w:t>
      </w:r>
      <w:r w:rsidRPr="00B84D95">
        <w:rPr>
          <w:rFonts w:ascii="Times New Roman" w:hAnsi="Times New Roman"/>
          <w:spacing w:val="-2"/>
          <w:sz w:val="28"/>
          <w:szCs w:val="28"/>
        </w:rPr>
        <w:t>к</w:t>
      </w:r>
      <w:r w:rsidRPr="00B84D95">
        <w:rPr>
          <w:rFonts w:ascii="Times New Roman" w:hAnsi="Times New Roman"/>
          <w:spacing w:val="1"/>
          <w:sz w:val="28"/>
          <w:szCs w:val="28"/>
        </w:rPr>
        <w:t>ж</w:t>
      </w:r>
      <w:r w:rsidRPr="00B84D95">
        <w:rPr>
          <w:rFonts w:ascii="Times New Roman" w:hAnsi="Times New Roman"/>
          <w:sz w:val="28"/>
          <w:szCs w:val="28"/>
        </w:rPr>
        <w:t>е</w:t>
      </w:r>
      <w:r w:rsidRPr="00B84D95">
        <w:rPr>
          <w:rFonts w:ascii="Times New Roman" w:hAnsi="Times New Roman"/>
          <w:spacing w:val="13"/>
          <w:sz w:val="28"/>
          <w:szCs w:val="28"/>
        </w:rPr>
        <w:t xml:space="preserve"> </w:t>
      </w:r>
      <w:r w:rsidRPr="00B84D95">
        <w:rPr>
          <w:rFonts w:ascii="Times New Roman" w:hAnsi="Times New Roman"/>
          <w:sz w:val="28"/>
          <w:szCs w:val="28"/>
        </w:rPr>
        <w:t>во</w:t>
      </w:r>
      <w:r w:rsidRPr="00B84D95">
        <w:rPr>
          <w:rFonts w:ascii="Times New Roman" w:hAnsi="Times New Roman"/>
          <w:spacing w:val="2"/>
          <w:sz w:val="28"/>
          <w:szCs w:val="28"/>
        </w:rPr>
        <w:t>д</w:t>
      </w:r>
      <w:r w:rsidRPr="00B84D95">
        <w:rPr>
          <w:rFonts w:ascii="Times New Roman" w:hAnsi="Times New Roman"/>
          <w:sz w:val="28"/>
          <w:szCs w:val="28"/>
        </w:rPr>
        <w:t>опровод</w:t>
      </w:r>
      <w:r w:rsidRPr="00B84D95">
        <w:rPr>
          <w:rFonts w:ascii="Times New Roman" w:hAnsi="Times New Roman"/>
          <w:spacing w:val="1"/>
          <w:sz w:val="28"/>
          <w:szCs w:val="28"/>
        </w:rPr>
        <w:t>ны</w:t>
      </w:r>
      <w:r w:rsidRPr="00B84D95">
        <w:rPr>
          <w:rFonts w:ascii="Times New Roman" w:hAnsi="Times New Roman"/>
          <w:sz w:val="28"/>
          <w:szCs w:val="28"/>
        </w:rPr>
        <w:t>х се</w:t>
      </w:r>
      <w:r w:rsidRPr="00B84D95">
        <w:rPr>
          <w:rFonts w:ascii="Times New Roman" w:hAnsi="Times New Roman"/>
          <w:spacing w:val="2"/>
          <w:sz w:val="28"/>
          <w:szCs w:val="28"/>
        </w:rPr>
        <w:t>т</w:t>
      </w:r>
      <w:r w:rsidRPr="00B84D95">
        <w:rPr>
          <w:rFonts w:ascii="Times New Roman" w:hAnsi="Times New Roman"/>
          <w:sz w:val="28"/>
          <w:szCs w:val="28"/>
        </w:rPr>
        <w:t>ей</w:t>
      </w:r>
      <w:r w:rsidRPr="00B84D95">
        <w:rPr>
          <w:rFonts w:ascii="Times New Roman" w:hAnsi="Times New Roman"/>
          <w:spacing w:val="11"/>
          <w:sz w:val="28"/>
          <w:szCs w:val="28"/>
        </w:rPr>
        <w:t xml:space="preserve"> </w:t>
      </w:r>
      <w:r w:rsidRPr="00B84D95">
        <w:rPr>
          <w:rFonts w:ascii="Times New Roman" w:hAnsi="Times New Roman"/>
          <w:sz w:val="28"/>
          <w:szCs w:val="28"/>
        </w:rPr>
        <w:t>и во</w:t>
      </w:r>
      <w:r w:rsidRPr="00B84D95">
        <w:rPr>
          <w:rFonts w:ascii="Times New Roman" w:hAnsi="Times New Roman"/>
          <w:spacing w:val="1"/>
          <w:sz w:val="28"/>
          <w:szCs w:val="28"/>
        </w:rPr>
        <w:t>з</w:t>
      </w:r>
      <w:r w:rsidRPr="00B84D95">
        <w:rPr>
          <w:rFonts w:ascii="Times New Roman" w:hAnsi="Times New Roman"/>
          <w:spacing w:val="-1"/>
          <w:sz w:val="28"/>
          <w:szCs w:val="28"/>
        </w:rPr>
        <w:t>м</w:t>
      </w:r>
      <w:r w:rsidRPr="00B84D95">
        <w:rPr>
          <w:rFonts w:ascii="Times New Roman" w:hAnsi="Times New Roman"/>
          <w:sz w:val="28"/>
          <w:szCs w:val="28"/>
        </w:rPr>
        <w:t>о</w:t>
      </w:r>
      <w:r w:rsidRPr="00B84D95">
        <w:rPr>
          <w:rFonts w:ascii="Times New Roman" w:hAnsi="Times New Roman"/>
          <w:spacing w:val="1"/>
          <w:sz w:val="28"/>
          <w:szCs w:val="28"/>
        </w:rPr>
        <w:t>ж</w:t>
      </w:r>
      <w:r w:rsidRPr="00B84D95">
        <w:rPr>
          <w:rFonts w:ascii="Times New Roman" w:hAnsi="Times New Roman"/>
          <w:sz w:val="28"/>
          <w:szCs w:val="28"/>
        </w:rPr>
        <w:t>ности</w:t>
      </w:r>
      <w:r w:rsidRPr="00B84D95">
        <w:rPr>
          <w:rFonts w:ascii="Times New Roman" w:hAnsi="Times New Roman"/>
          <w:spacing w:val="2"/>
          <w:sz w:val="28"/>
          <w:szCs w:val="28"/>
        </w:rPr>
        <w:t xml:space="preserve"> </w:t>
      </w:r>
      <w:r w:rsidRPr="00B84D95">
        <w:rPr>
          <w:rFonts w:ascii="Times New Roman" w:hAnsi="Times New Roman"/>
          <w:spacing w:val="3"/>
          <w:sz w:val="28"/>
          <w:szCs w:val="28"/>
        </w:rPr>
        <w:t>и</w:t>
      </w:r>
      <w:r w:rsidRPr="00B84D95">
        <w:rPr>
          <w:rFonts w:ascii="Times New Roman" w:hAnsi="Times New Roman"/>
          <w:sz w:val="28"/>
          <w:szCs w:val="28"/>
        </w:rPr>
        <w:t>х</w:t>
      </w:r>
      <w:r w:rsidRPr="00B84D95">
        <w:rPr>
          <w:rFonts w:ascii="Times New Roman" w:hAnsi="Times New Roman"/>
          <w:spacing w:val="14"/>
          <w:sz w:val="28"/>
          <w:szCs w:val="28"/>
        </w:rPr>
        <w:t xml:space="preserve"> </w:t>
      </w:r>
      <w:r w:rsidRPr="00B84D95">
        <w:rPr>
          <w:rFonts w:ascii="Times New Roman" w:hAnsi="Times New Roman"/>
          <w:sz w:val="28"/>
          <w:szCs w:val="28"/>
        </w:rPr>
        <w:t>да</w:t>
      </w:r>
      <w:r w:rsidRPr="00B84D95">
        <w:rPr>
          <w:rFonts w:ascii="Times New Roman" w:hAnsi="Times New Roman"/>
          <w:spacing w:val="3"/>
          <w:sz w:val="28"/>
          <w:szCs w:val="28"/>
        </w:rPr>
        <w:t>л</w:t>
      </w:r>
      <w:r w:rsidRPr="00B84D95">
        <w:rPr>
          <w:rFonts w:ascii="Times New Roman" w:hAnsi="Times New Roman"/>
          <w:sz w:val="28"/>
          <w:szCs w:val="28"/>
        </w:rPr>
        <w:t>ьнейше</w:t>
      </w:r>
      <w:r w:rsidRPr="00B84D95">
        <w:rPr>
          <w:rFonts w:ascii="Times New Roman" w:hAnsi="Times New Roman"/>
          <w:spacing w:val="2"/>
          <w:sz w:val="28"/>
          <w:szCs w:val="28"/>
        </w:rPr>
        <w:t>г</w:t>
      </w:r>
      <w:r w:rsidRPr="00B84D95">
        <w:rPr>
          <w:rFonts w:ascii="Times New Roman" w:hAnsi="Times New Roman"/>
          <w:sz w:val="28"/>
          <w:szCs w:val="28"/>
        </w:rPr>
        <w:t>о</w:t>
      </w:r>
      <w:r w:rsidRPr="00B84D95">
        <w:rPr>
          <w:rFonts w:ascii="Times New Roman" w:hAnsi="Times New Roman"/>
          <w:spacing w:val="3"/>
          <w:sz w:val="28"/>
          <w:szCs w:val="28"/>
        </w:rPr>
        <w:t xml:space="preserve"> </w:t>
      </w:r>
      <w:r w:rsidRPr="00B84D95">
        <w:rPr>
          <w:rFonts w:ascii="Times New Roman" w:hAnsi="Times New Roman"/>
          <w:sz w:val="28"/>
          <w:szCs w:val="28"/>
        </w:rPr>
        <w:t>ис</w:t>
      </w:r>
      <w:r w:rsidRPr="00B84D95">
        <w:rPr>
          <w:rFonts w:ascii="Times New Roman" w:hAnsi="Times New Roman"/>
          <w:spacing w:val="1"/>
          <w:sz w:val="28"/>
          <w:szCs w:val="28"/>
        </w:rPr>
        <w:t>п</w:t>
      </w:r>
      <w:r w:rsidRPr="00B84D95">
        <w:rPr>
          <w:rFonts w:ascii="Times New Roman" w:hAnsi="Times New Roman"/>
          <w:sz w:val="28"/>
          <w:szCs w:val="28"/>
        </w:rPr>
        <w:t>ольз</w:t>
      </w:r>
      <w:r w:rsidRPr="00B84D95">
        <w:rPr>
          <w:rFonts w:ascii="Times New Roman" w:hAnsi="Times New Roman"/>
          <w:spacing w:val="3"/>
          <w:sz w:val="28"/>
          <w:szCs w:val="28"/>
        </w:rPr>
        <w:t>о</w:t>
      </w:r>
      <w:r w:rsidRPr="00B84D95">
        <w:rPr>
          <w:rFonts w:ascii="Times New Roman" w:hAnsi="Times New Roman"/>
          <w:sz w:val="28"/>
          <w:szCs w:val="28"/>
        </w:rPr>
        <w:t>в</w:t>
      </w:r>
      <w:r w:rsidRPr="00B84D95">
        <w:rPr>
          <w:rFonts w:ascii="Times New Roman" w:hAnsi="Times New Roman"/>
          <w:spacing w:val="2"/>
          <w:sz w:val="28"/>
          <w:szCs w:val="28"/>
        </w:rPr>
        <w:t>а</w:t>
      </w:r>
      <w:r w:rsidRPr="00B84D95">
        <w:rPr>
          <w:rFonts w:ascii="Times New Roman" w:hAnsi="Times New Roman"/>
          <w:sz w:val="28"/>
          <w:szCs w:val="28"/>
        </w:rPr>
        <w:t>н</w:t>
      </w:r>
      <w:r w:rsidRPr="00B84D95">
        <w:rPr>
          <w:rFonts w:ascii="Times New Roman" w:hAnsi="Times New Roman"/>
          <w:spacing w:val="1"/>
          <w:sz w:val="28"/>
          <w:szCs w:val="28"/>
        </w:rPr>
        <w:t>и</w:t>
      </w:r>
      <w:r w:rsidRPr="00B84D95">
        <w:rPr>
          <w:rFonts w:ascii="Times New Roman" w:hAnsi="Times New Roman"/>
          <w:sz w:val="28"/>
          <w:szCs w:val="28"/>
        </w:rPr>
        <w:t>я, рассм</w:t>
      </w:r>
      <w:r w:rsidRPr="00B84D95">
        <w:rPr>
          <w:rFonts w:ascii="Times New Roman" w:hAnsi="Times New Roman"/>
          <w:spacing w:val="2"/>
          <w:sz w:val="28"/>
          <w:szCs w:val="28"/>
        </w:rPr>
        <w:t>о</w:t>
      </w:r>
      <w:r w:rsidRPr="00B84D95">
        <w:rPr>
          <w:rFonts w:ascii="Times New Roman" w:hAnsi="Times New Roman"/>
          <w:sz w:val="28"/>
          <w:szCs w:val="28"/>
        </w:rPr>
        <w:t>трения</w:t>
      </w:r>
      <w:r w:rsidRPr="00B84D95">
        <w:rPr>
          <w:rFonts w:ascii="Times New Roman" w:hAnsi="Times New Roman"/>
          <w:spacing w:val="3"/>
          <w:sz w:val="28"/>
          <w:szCs w:val="28"/>
        </w:rPr>
        <w:t xml:space="preserve"> </w:t>
      </w:r>
      <w:r w:rsidRPr="00B84D95">
        <w:rPr>
          <w:rFonts w:ascii="Times New Roman" w:hAnsi="Times New Roman"/>
          <w:spacing w:val="2"/>
          <w:sz w:val="28"/>
          <w:szCs w:val="28"/>
        </w:rPr>
        <w:t>в</w:t>
      </w:r>
      <w:r w:rsidRPr="00B84D95">
        <w:rPr>
          <w:rFonts w:ascii="Times New Roman" w:hAnsi="Times New Roman"/>
          <w:sz w:val="28"/>
          <w:szCs w:val="28"/>
        </w:rPr>
        <w:t>опросов</w:t>
      </w:r>
      <w:r w:rsidRPr="00B84D95">
        <w:rPr>
          <w:rFonts w:ascii="Times New Roman" w:hAnsi="Times New Roman"/>
          <w:spacing w:val="7"/>
          <w:sz w:val="28"/>
          <w:szCs w:val="28"/>
        </w:rPr>
        <w:t xml:space="preserve"> </w:t>
      </w:r>
      <w:r w:rsidRPr="00B84D95">
        <w:rPr>
          <w:rFonts w:ascii="Times New Roman" w:hAnsi="Times New Roman"/>
          <w:sz w:val="28"/>
          <w:szCs w:val="28"/>
        </w:rPr>
        <w:t>над</w:t>
      </w:r>
      <w:r w:rsidRPr="00B84D95">
        <w:rPr>
          <w:rFonts w:ascii="Times New Roman" w:hAnsi="Times New Roman"/>
          <w:spacing w:val="1"/>
          <w:sz w:val="28"/>
          <w:szCs w:val="28"/>
        </w:rPr>
        <w:t>ёж</w:t>
      </w:r>
      <w:r w:rsidRPr="00B84D95">
        <w:rPr>
          <w:rFonts w:ascii="Times New Roman" w:hAnsi="Times New Roman"/>
          <w:sz w:val="28"/>
          <w:szCs w:val="28"/>
        </w:rPr>
        <w:t>но</w:t>
      </w:r>
      <w:r w:rsidRPr="00B84D95">
        <w:rPr>
          <w:rFonts w:ascii="Times New Roman" w:hAnsi="Times New Roman"/>
          <w:spacing w:val="3"/>
          <w:sz w:val="28"/>
          <w:szCs w:val="28"/>
        </w:rPr>
        <w:t>с</w:t>
      </w:r>
      <w:r w:rsidRPr="00B84D95">
        <w:rPr>
          <w:rFonts w:ascii="Times New Roman" w:hAnsi="Times New Roman"/>
          <w:sz w:val="28"/>
          <w:szCs w:val="28"/>
        </w:rPr>
        <w:t xml:space="preserve">ти, </w:t>
      </w:r>
      <w:r w:rsidRPr="00B84D95">
        <w:rPr>
          <w:rFonts w:ascii="Times New Roman" w:hAnsi="Times New Roman"/>
          <w:spacing w:val="-1"/>
          <w:sz w:val="28"/>
          <w:szCs w:val="28"/>
        </w:rPr>
        <w:t>эк</w:t>
      </w:r>
      <w:r w:rsidRPr="00B84D95">
        <w:rPr>
          <w:rFonts w:ascii="Times New Roman" w:hAnsi="Times New Roman"/>
          <w:sz w:val="28"/>
          <w:szCs w:val="28"/>
        </w:rPr>
        <w:t>он</w:t>
      </w:r>
      <w:r w:rsidRPr="00B84D95">
        <w:rPr>
          <w:rFonts w:ascii="Times New Roman" w:hAnsi="Times New Roman"/>
          <w:spacing w:val="3"/>
          <w:sz w:val="28"/>
          <w:szCs w:val="28"/>
        </w:rPr>
        <w:t>о</w:t>
      </w:r>
      <w:r w:rsidRPr="00B84D95">
        <w:rPr>
          <w:rFonts w:ascii="Times New Roman" w:hAnsi="Times New Roman"/>
          <w:spacing w:val="-1"/>
          <w:sz w:val="28"/>
          <w:szCs w:val="28"/>
        </w:rPr>
        <w:t>м</w:t>
      </w:r>
      <w:r w:rsidRPr="00B84D95">
        <w:rPr>
          <w:rFonts w:ascii="Times New Roman" w:hAnsi="Times New Roman"/>
          <w:sz w:val="28"/>
          <w:szCs w:val="28"/>
        </w:rPr>
        <w:t>ич</w:t>
      </w:r>
      <w:r w:rsidRPr="00B84D95">
        <w:rPr>
          <w:rFonts w:ascii="Times New Roman" w:hAnsi="Times New Roman"/>
          <w:spacing w:val="2"/>
          <w:sz w:val="28"/>
          <w:szCs w:val="28"/>
        </w:rPr>
        <w:t>н</w:t>
      </w:r>
      <w:r w:rsidRPr="00B84D95">
        <w:rPr>
          <w:rFonts w:ascii="Times New Roman" w:hAnsi="Times New Roman"/>
          <w:sz w:val="28"/>
          <w:szCs w:val="28"/>
        </w:rPr>
        <w:t>ости.</w:t>
      </w:r>
    </w:p>
    <w:p w14:paraId="5EB8AC9A"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DC26A88" w14:textId="5C46C37B" w:rsidR="00C3095C" w:rsidRPr="00B84D95" w:rsidRDefault="00C3095C" w:rsidP="00C3095C">
      <w:pPr>
        <w:widowControl w:val="0"/>
        <w:autoSpaceDE w:val="0"/>
        <w:autoSpaceDN w:val="0"/>
        <w:adjustRightInd w:val="0"/>
        <w:spacing w:after="0" w:line="360" w:lineRule="auto"/>
        <w:ind w:left="102" w:right="37" w:firstLine="852"/>
        <w:jc w:val="both"/>
        <w:rPr>
          <w:rFonts w:ascii="Times New Roman" w:hAnsi="Times New Roman"/>
          <w:sz w:val="28"/>
          <w:szCs w:val="28"/>
        </w:rPr>
      </w:pPr>
      <w:r w:rsidRPr="00B84D95">
        <w:rPr>
          <w:rFonts w:ascii="Times New Roman" w:hAnsi="Times New Roman"/>
          <w:sz w:val="28"/>
          <w:szCs w:val="28"/>
        </w:rPr>
        <w:t>Основ</w:t>
      </w:r>
      <w:r w:rsidRPr="00B84D95">
        <w:rPr>
          <w:rFonts w:ascii="Times New Roman" w:hAnsi="Times New Roman"/>
          <w:spacing w:val="1"/>
          <w:sz w:val="28"/>
          <w:szCs w:val="28"/>
        </w:rPr>
        <w:t>а</w:t>
      </w:r>
      <w:r w:rsidRPr="00B84D95">
        <w:rPr>
          <w:rFonts w:ascii="Times New Roman" w:hAnsi="Times New Roman"/>
          <w:sz w:val="28"/>
          <w:szCs w:val="28"/>
        </w:rPr>
        <w:t>н</w:t>
      </w:r>
      <w:r w:rsidRPr="00B84D95">
        <w:rPr>
          <w:rFonts w:ascii="Times New Roman" w:hAnsi="Times New Roman"/>
          <w:spacing w:val="1"/>
          <w:sz w:val="28"/>
          <w:szCs w:val="28"/>
        </w:rPr>
        <w:t>и</w:t>
      </w:r>
      <w:r w:rsidRPr="00B84D95">
        <w:rPr>
          <w:rFonts w:ascii="Times New Roman" w:hAnsi="Times New Roman"/>
          <w:sz w:val="28"/>
          <w:szCs w:val="28"/>
        </w:rPr>
        <w:t>ем</w:t>
      </w:r>
      <w:r w:rsidRPr="00B84D95">
        <w:rPr>
          <w:rFonts w:ascii="Times New Roman" w:hAnsi="Times New Roman"/>
          <w:spacing w:val="2"/>
          <w:sz w:val="28"/>
          <w:szCs w:val="28"/>
        </w:rPr>
        <w:t xml:space="preserve"> д</w:t>
      </w:r>
      <w:r w:rsidRPr="00B84D95">
        <w:rPr>
          <w:rFonts w:ascii="Times New Roman" w:hAnsi="Times New Roman"/>
          <w:sz w:val="28"/>
          <w:szCs w:val="28"/>
        </w:rPr>
        <w:t>ля</w:t>
      </w:r>
      <w:r w:rsidRPr="00B84D95">
        <w:rPr>
          <w:rFonts w:ascii="Times New Roman" w:hAnsi="Times New Roman"/>
          <w:spacing w:val="14"/>
          <w:sz w:val="28"/>
          <w:szCs w:val="28"/>
        </w:rPr>
        <w:t xml:space="preserve"> </w:t>
      </w:r>
      <w:r w:rsidRPr="00B84D95">
        <w:rPr>
          <w:rFonts w:ascii="Times New Roman" w:hAnsi="Times New Roman"/>
          <w:spacing w:val="2"/>
          <w:sz w:val="28"/>
          <w:szCs w:val="28"/>
        </w:rPr>
        <w:t>р</w:t>
      </w:r>
      <w:r w:rsidRPr="00B84D95">
        <w:rPr>
          <w:rFonts w:ascii="Times New Roman" w:hAnsi="Times New Roman"/>
          <w:sz w:val="28"/>
          <w:szCs w:val="28"/>
        </w:rPr>
        <w:t>а</w:t>
      </w:r>
      <w:r w:rsidRPr="00B84D95">
        <w:rPr>
          <w:rFonts w:ascii="Times New Roman" w:hAnsi="Times New Roman"/>
          <w:spacing w:val="1"/>
          <w:sz w:val="28"/>
          <w:szCs w:val="28"/>
        </w:rPr>
        <w:t>з</w:t>
      </w:r>
      <w:r w:rsidRPr="00B84D95">
        <w:rPr>
          <w:rFonts w:ascii="Times New Roman" w:hAnsi="Times New Roman"/>
          <w:sz w:val="28"/>
          <w:szCs w:val="28"/>
        </w:rPr>
        <w:t>работ</w:t>
      </w:r>
      <w:r w:rsidRPr="00B84D95">
        <w:rPr>
          <w:rFonts w:ascii="Times New Roman" w:hAnsi="Times New Roman"/>
          <w:spacing w:val="-2"/>
          <w:sz w:val="28"/>
          <w:szCs w:val="28"/>
        </w:rPr>
        <w:t>к</w:t>
      </w:r>
      <w:r w:rsidRPr="00B84D95">
        <w:rPr>
          <w:rFonts w:ascii="Times New Roman" w:hAnsi="Times New Roman"/>
          <w:sz w:val="28"/>
          <w:szCs w:val="28"/>
        </w:rPr>
        <w:t>и</w:t>
      </w:r>
      <w:r w:rsidRPr="00B84D95">
        <w:rPr>
          <w:rFonts w:ascii="Times New Roman" w:hAnsi="Times New Roman"/>
          <w:spacing w:val="5"/>
          <w:sz w:val="28"/>
          <w:szCs w:val="28"/>
        </w:rPr>
        <w:t xml:space="preserve"> </w:t>
      </w:r>
      <w:r w:rsidRPr="00B84D95">
        <w:rPr>
          <w:rFonts w:ascii="Times New Roman" w:hAnsi="Times New Roman"/>
          <w:sz w:val="28"/>
          <w:szCs w:val="28"/>
        </w:rPr>
        <w:t>и</w:t>
      </w:r>
      <w:r w:rsidRPr="00B84D95">
        <w:rPr>
          <w:rFonts w:ascii="Times New Roman" w:hAnsi="Times New Roman"/>
          <w:spacing w:val="19"/>
          <w:sz w:val="28"/>
          <w:szCs w:val="28"/>
        </w:rPr>
        <w:t xml:space="preserve"> </w:t>
      </w:r>
      <w:r w:rsidRPr="00B84D95">
        <w:rPr>
          <w:rFonts w:ascii="Times New Roman" w:hAnsi="Times New Roman"/>
          <w:sz w:val="28"/>
          <w:szCs w:val="28"/>
        </w:rPr>
        <w:t>реал</w:t>
      </w:r>
      <w:r w:rsidRPr="00B84D95">
        <w:rPr>
          <w:rFonts w:ascii="Times New Roman" w:hAnsi="Times New Roman"/>
          <w:spacing w:val="3"/>
          <w:sz w:val="28"/>
          <w:szCs w:val="28"/>
        </w:rPr>
        <w:t>и</w:t>
      </w:r>
      <w:r w:rsidRPr="00B84D95">
        <w:rPr>
          <w:rFonts w:ascii="Times New Roman" w:hAnsi="Times New Roman"/>
          <w:spacing w:val="1"/>
          <w:sz w:val="28"/>
          <w:szCs w:val="28"/>
        </w:rPr>
        <w:t>з</w:t>
      </w:r>
      <w:r w:rsidRPr="00B84D95">
        <w:rPr>
          <w:rFonts w:ascii="Times New Roman" w:hAnsi="Times New Roman"/>
          <w:sz w:val="28"/>
          <w:szCs w:val="28"/>
        </w:rPr>
        <w:t>ац</w:t>
      </w:r>
      <w:r w:rsidRPr="00B84D95">
        <w:rPr>
          <w:rFonts w:ascii="Times New Roman" w:hAnsi="Times New Roman"/>
          <w:spacing w:val="1"/>
          <w:sz w:val="28"/>
          <w:szCs w:val="28"/>
        </w:rPr>
        <w:t>и</w:t>
      </w:r>
      <w:r w:rsidRPr="00B84D95">
        <w:rPr>
          <w:rFonts w:ascii="Times New Roman" w:hAnsi="Times New Roman"/>
          <w:sz w:val="28"/>
          <w:szCs w:val="28"/>
        </w:rPr>
        <w:t>и</w:t>
      </w:r>
      <w:r w:rsidRPr="00B84D95">
        <w:rPr>
          <w:rFonts w:ascii="Times New Roman" w:hAnsi="Times New Roman"/>
          <w:spacing w:val="4"/>
          <w:sz w:val="28"/>
          <w:szCs w:val="28"/>
        </w:rPr>
        <w:t xml:space="preserve"> </w:t>
      </w:r>
      <w:r w:rsidRPr="00B84D95">
        <w:rPr>
          <w:rFonts w:ascii="Times New Roman" w:hAnsi="Times New Roman"/>
          <w:sz w:val="28"/>
          <w:szCs w:val="28"/>
        </w:rPr>
        <w:t>схемы</w:t>
      </w:r>
      <w:r w:rsidRPr="00B84D95">
        <w:rPr>
          <w:rFonts w:ascii="Times New Roman" w:hAnsi="Times New Roman"/>
          <w:spacing w:val="10"/>
          <w:sz w:val="28"/>
          <w:szCs w:val="28"/>
        </w:rPr>
        <w:t xml:space="preserve"> </w:t>
      </w:r>
      <w:r w:rsidRPr="00B84D95">
        <w:rPr>
          <w:rFonts w:ascii="Times New Roman" w:hAnsi="Times New Roman"/>
          <w:sz w:val="28"/>
          <w:szCs w:val="28"/>
        </w:rPr>
        <w:t>вод</w:t>
      </w:r>
      <w:r w:rsidRPr="00B84D95">
        <w:rPr>
          <w:rFonts w:ascii="Times New Roman" w:hAnsi="Times New Roman"/>
          <w:spacing w:val="2"/>
          <w:sz w:val="28"/>
          <w:szCs w:val="28"/>
        </w:rPr>
        <w:t>о</w:t>
      </w:r>
      <w:r w:rsidRPr="00B84D95">
        <w:rPr>
          <w:rFonts w:ascii="Times New Roman" w:hAnsi="Times New Roman"/>
          <w:sz w:val="28"/>
          <w:szCs w:val="28"/>
        </w:rPr>
        <w:t>сна</w:t>
      </w:r>
      <w:r w:rsidRPr="00B84D95">
        <w:rPr>
          <w:rFonts w:ascii="Times New Roman" w:hAnsi="Times New Roman"/>
          <w:spacing w:val="1"/>
          <w:sz w:val="28"/>
          <w:szCs w:val="28"/>
        </w:rPr>
        <w:t>бж</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я и водоотв</w:t>
      </w:r>
      <w:r w:rsidRPr="00B84D95">
        <w:rPr>
          <w:rFonts w:ascii="Times New Roman" w:hAnsi="Times New Roman"/>
          <w:spacing w:val="2"/>
          <w:sz w:val="28"/>
          <w:szCs w:val="28"/>
        </w:rPr>
        <w:t>е</w:t>
      </w:r>
      <w:r w:rsidRPr="00B84D95">
        <w:rPr>
          <w:rFonts w:ascii="Times New Roman" w:hAnsi="Times New Roman"/>
          <w:sz w:val="28"/>
          <w:szCs w:val="28"/>
        </w:rPr>
        <w:t>ден</w:t>
      </w:r>
      <w:r w:rsidRPr="00B84D95">
        <w:rPr>
          <w:rFonts w:ascii="Times New Roman" w:hAnsi="Times New Roman"/>
          <w:spacing w:val="1"/>
          <w:sz w:val="28"/>
          <w:szCs w:val="28"/>
        </w:rPr>
        <w:t>и</w:t>
      </w:r>
      <w:r w:rsidRPr="00B84D95">
        <w:rPr>
          <w:rFonts w:ascii="Times New Roman" w:hAnsi="Times New Roman"/>
          <w:sz w:val="28"/>
          <w:szCs w:val="28"/>
        </w:rPr>
        <w:t>я</w:t>
      </w:r>
      <w:r w:rsidR="006E1561" w:rsidRPr="00B84D95">
        <w:rPr>
          <w:rFonts w:ascii="Times New Roman" w:hAnsi="Times New Roman"/>
          <w:sz w:val="28"/>
          <w:szCs w:val="28"/>
        </w:rPr>
        <w:t xml:space="preserve"> </w:t>
      </w:r>
      <w:r w:rsidRPr="00B84D95">
        <w:rPr>
          <w:rFonts w:ascii="Times New Roman" w:hAnsi="Times New Roman"/>
          <w:sz w:val="28"/>
          <w:szCs w:val="28"/>
        </w:rPr>
        <w:t>я</w:t>
      </w:r>
      <w:r w:rsidRPr="00B84D95">
        <w:rPr>
          <w:rFonts w:ascii="Times New Roman" w:hAnsi="Times New Roman"/>
          <w:spacing w:val="1"/>
          <w:sz w:val="28"/>
          <w:szCs w:val="28"/>
        </w:rPr>
        <w:t>в</w:t>
      </w:r>
      <w:r w:rsidRPr="00B84D95">
        <w:rPr>
          <w:rFonts w:ascii="Times New Roman" w:hAnsi="Times New Roman"/>
          <w:spacing w:val="2"/>
          <w:sz w:val="28"/>
          <w:szCs w:val="28"/>
        </w:rPr>
        <w:t>л</w:t>
      </w:r>
      <w:r w:rsidRPr="00B84D95">
        <w:rPr>
          <w:rFonts w:ascii="Times New Roman" w:hAnsi="Times New Roman"/>
          <w:sz w:val="28"/>
          <w:szCs w:val="28"/>
        </w:rPr>
        <w:t>я</w:t>
      </w:r>
      <w:r w:rsidRPr="00B84D95">
        <w:rPr>
          <w:rFonts w:ascii="Times New Roman" w:hAnsi="Times New Roman"/>
          <w:spacing w:val="1"/>
          <w:sz w:val="28"/>
          <w:szCs w:val="28"/>
        </w:rPr>
        <w:t>ю</w:t>
      </w:r>
      <w:r w:rsidRPr="00B84D95">
        <w:rPr>
          <w:rFonts w:ascii="Times New Roman" w:hAnsi="Times New Roman"/>
          <w:sz w:val="28"/>
          <w:szCs w:val="28"/>
        </w:rPr>
        <w:t>тся:</w:t>
      </w:r>
    </w:p>
    <w:p w14:paraId="567DD466" w14:textId="77777777" w:rsidR="00C3095C" w:rsidRPr="00B84D95"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B84D95">
        <w:rPr>
          <w:rFonts w:ascii="Times New Roman" w:hAnsi="Times New Roman"/>
          <w:sz w:val="28"/>
          <w:szCs w:val="28"/>
        </w:rPr>
        <w:t>Федера</w:t>
      </w:r>
      <w:r w:rsidRPr="00B84D95">
        <w:rPr>
          <w:rFonts w:ascii="Times New Roman" w:hAnsi="Times New Roman"/>
          <w:spacing w:val="2"/>
          <w:sz w:val="28"/>
          <w:szCs w:val="28"/>
        </w:rPr>
        <w:t>л</w:t>
      </w:r>
      <w:r w:rsidRPr="00B84D95">
        <w:rPr>
          <w:rFonts w:ascii="Times New Roman" w:hAnsi="Times New Roman"/>
          <w:sz w:val="28"/>
          <w:szCs w:val="28"/>
        </w:rPr>
        <w:t>ьн</w:t>
      </w:r>
      <w:r w:rsidRPr="00B84D95">
        <w:rPr>
          <w:rFonts w:ascii="Times New Roman" w:hAnsi="Times New Roman"/>
          <w:spacing w:val="1"/>
          <w:sz w:val="28"/>
          <w:szCs w:val="28"/>
        </w:rPr>
        <w:t>ы</w:t>
      </w:r>
      <w:r w:rsidRPr="00B84D95">
        <w:rPr>
          <w:rFonts w:ascii="Times New Roman" w:hAnsi="Times New Roman"/>
          <w:sz w:val="28"/>
          <w:szCs w:val="28"/>
        </w:rPr>
        <w:t xml:space="preserve">й    </w:t>
      </w:r>
      <w:r w:rsidRPr="00B84D95">
        <w:rPr>
          <w:rFonts w:ascii="Times New Roman" w:hAnsi="Times New Roman"/>
          <w:spacing w:val="10"/>
          <w:sz w:val="28"/>
          <w:szCs w:val="28"/>
        </w:rPr>
        <w:t xml:space="preserve"> </w:t>
      </w:r>
      <w:r w:rsidRPr="00B84D95">
        <w:rPr>
          <w:rFonts w:ascii="Times New Roman" w:hAnsi="Times New Roman"/>
          <w:spacing w:val="1"/>
          <w:sz w:val="28"/>
          <w:szCs w:val="28"/>
        </w:rPr>
        <w:t>з</w:t>
      </w:r>
      <w:r w:rsidRPr="00B84D95">
        <w:rPr>
          <w:rFonts w:ascii="Times New Roman" w:hAnsi="Times New Roman"/>
          <w:sz w:val="28"/>
          <w:szCs w:val="28"/>
        </w:rPr>
        <w:t>а</w:t>
      </w:r>
      <w:r w:rsidRPr="00B84D95">
        <w:rPr>
          <w:rFonts w:ascii="Times New Roman" w:hAnsi="Times New Roman"/>
          <w:spacing w:val="-1"/>
          <w:sz w:val="28"/>
          <w:szCs w:val="28"/>
        </w:rPr>
        <w:t>к</w:t>
      </w:r>
      <w:r w:rsidRPr="00B84D95">
        <w:rPr>
          <w:rFonts w:ascii="Times New Roman" w:hAnsi="Times New Roman"/>
          <w:sz w:val="28"/>
          <w:szCs w:val="28"/>
        </w:rPr>
        <w:t xml:space="preserve">он    </w:t>
      </w:r>
      <w:r w:rsidRPr="00B84D95">
        <w:rPr>
          <w:rFonts w:ascii="Times New Roman" w:hAnsi="Times New Roman"/>
          <w:spacing w:val="17"/>
          <w:sz w:val="28"/>
          <w:szCs w:val="28"/>
        </w:rPr>
        <w:t xml:space="preserve"> </w:t>
      </w:r>
      <w:r w:rsidRPr="00B84D95">
        <w:rPr>
          <w:rFonts w:ascii="Times New Roman" w:hAnsi="Times New Roman"/>
          <w:sz w:val="28"/>
          <w:szCs w:val="28"/>
        </w:rPr>
        <w:t xml:space="preserve">от    </w:t>
      </w:r>
      <w:r w:rsidRPr="00B84D95">
        <w:rPr>
          <w:rFonts w:ascii="Times New Roman" w:hAnsi="Times New Roman"/>
          <w:spacing w:val="23"/>
          <w:sz w:val="28"/>
          <w:szCs w:val="28"/>
        </w:rPr>
        <w:t xml:space="preserve"> </w:t>
      </w:r>
      <w:r w:rsidRPr="00B84D95">
        <w:rPr>
          <w:rFonts w:ascii="Times New Roman" w:hAnsi="Times New Roman"/>
          <w:sz w:val="28"/>
          <w:szCs w:val="28"/>
        </w:rPr>
        <w:t>07.</w:t>
      </w:r>
      <w:r w:rsidRPr="00B84D95">
        <w:rPr>
          <w:rFonts w:ascii="Times New Roman" w:hAnsi="Times New Roman"/>
          <w:spacing w:val="2"/>
          <w:sz w:val="28"/>
          <w:szCs w:val="28"/>
        </w:rPr>
        <w:t>1</w:t>
      </w:r>
      <w:r w:rsidRPr="00B84D95">
        <w:rPr>
          <w:rFonts w:ascii="Times New Roman" w:hAnsi="Times New Roman"/>
          <w:sz w:val="28"/>
          <w:szCs w:val="28"/>
        </w:rPr>
        <w:t xml:space="preserve">2.2011    </w:t>
      </w:r>
      <w:r w:rsidRPr="00B84D95">
        <w:rPr>
          <w:rFonts w:ascii="Times New Roman" w:hAnsi="Times New Roman"/>
          <w:spacing w:val="11"/>
          <w:sz w:val="28"/>
          <w:szCs w:val="28"/>
        </w:rPr>
        <w:t xml:space="preserve"> </w:t>
      </w:r>
      <w:r w:rsidRPr="00B84D95">
        <w:rPr>
          <w:rFonts w:ascii="Times New Roman" w:hAnsi="Times New Roman"/>
          <w:sz w:val="28"/>
          <w:szCs w:val="28"/>
        </w:rPr>
        <w:t xml:space="preserve">№    </w:t>
      </w:r>
      <w:r w:rsidRPr="00B84D95">
        <w:rPr>
          <w:rFonts w:ascii="Times New Roman" w:hAnsi="Times New Roman"/>
          <w:spacing w:val="29"/>
          <w:sz w:val="28"/>
          <w:szCs w:val="28"/>
        </w:rPr>
        <w:t xml:space="preserve"> </w:t>
      </w:r>
      <w:r w:rsidRPr="00B84D95">
        <w:rPr>
          <w:rFonts w:ascii="Times New Roman" w:hAnsi="Times New Roman"/>
          <w:sz w:val="28"/>
          <w:szCs w:val="28"/>
        </w:rPr>
        <w:t>416</w:t>
      </w:r>
      <w:r w:rsidRPr="00B84D95">
        <w:rPr>
          <w:rFonts w:ascii="Times New Roman" w:hAnsi="Times New Roman"/>
          <w:spacing w:val="2"/>
          <w:sz w:val="28"/>
          <w:szCs w:val="28"/>
        </w:rPr>
        <w:t>-</w:t>
      </w:r>
      <w:r w:rsidRPr="00B84D95">
        <w:rPr>
          <w:rFonts w:ascii="Times New Roman" w:hAnsi="Times New Roman"/>
          <w:spacing w:val="1"/>
          <w:sz w:val="28"/>
          <w:szCs w:val="28"/>
        </w:rPr>
        <w:t>Ф</w:t>
      </w:r>
      <w:r w:rsidRPr="00B84D95">
        <w:rPr>
          <w:rFonts w:ascii="Times New Roman" w:hAnsi="Times New Roman"/>
          <w:sz w:val="28"/>
          <w:szCs w:val="28"/>
        </w:rPr>
        <w:t xml:space="preserve">З </w:t>
      </w:r>
      <w:r w:rsidRPr="00B84D95">
        <w:rPr>
          <w:rFonts w:ascii="Times New Roman" w:hAnsi="Times New Roman"/>
          <w:spacing w:val="-2"/>
          <w:sz w:val="28"/>
          <w:szCs w:val="28"/>
        </w:rPr>
        <w:t>«</w:t>
      </w:r>
      <w:r w:rsidRPr="00B84D95">
        <w:rPr>
          <w:rFonts w:ascii="Times New Roman" w:hAnsi="Times New Roman"/>
          <w:sz w:val="28"/>
          <w:szCs w:val="28"/>
        </w:rPr>
        <w:t>О</w:t>
      </w:r>
      <w:r w:rsidRPr="00B84D95">
        <w:rPr>
          <w:rFonts w:ascii="Times New Roman" w:hAnsi="Times New Roman"/>
          <w:spacing w:val="-1"/>
          <w:sz w:val="28"/>
          <w:szCs w:val="28"/>
        </w:rPr>
        <w:t xml:space="preserve"> </w:t>
      </w:r>
      <w:r w:rsidRPr="00B84D95">
        <w:rPr>
          <w:rFonts w:ascii="Times New Roman" w:hAnsi="Times New Roman"/>
          <w:sz w:val="28"/>
          <w:szCs w:val="28"/>
        </w:rPr>
        <w:t>водоснаб</w:t>
      </w:r>
      <w:r w:rsidRPr="00B84D95">
        <w:rPr>
          <w:rFonts w:ascii="Times New Roman" w:hAnsi="Times New Roman"/>
          <w:spacing w:val="1"/>
          <w:sz w:val="28"/>
          <w:szCs w:val="28"/>
        </w:rPr>
        <w:t>ж</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и</w:t>
      </w:r>
      <w:r w:rsidRPr="00B84D95">
        <w:rPr>
          <w:rFonts w:ascii="Times New Roman" w:hAnsi="Times New Roman"/>
          <w:spacing w:val="2"/>
          <w:sz w:val="28"/>
          <w:szCs w:val="28"/>
        </w:rPr>
        <w:t xml:space="preserve"> </w:t>
      </w:r>
      <w:r w:rsidRPr="00B84D95">
        <w:rPr>
          <w:rFonts w:ascii="Times New Roman" w:hAnsi="Times New Roman"/>
          <w:sz w:val="28"/>
          <w:szCs w:val="28"/>
        </w:rPr>
        <w:t>и</w:t>
      </w:r>
      <w:r w:rsidRPr="00B84D95">
        <w:rPr>
          <w:rFonts w:ascii="Times New Roman" w:hAnsi="Times New Roman"/>
          <w:spacing w:val="21"/>
          <w:sz w:val="28"/>
          <w:szCs w:val="28"/>
        </w:rPr>
        <w:t xml:space="preserve"> </w:t>
      </w:r>
      <w:r w:rsidRPr="00B84D95">
        <w:rPr>
          <w:rFonts w:ascii="Times New Roman" w:hAnsi="Times New Roman"/>
          <w:sz w:val="28"/>
          <w:szCs w:val="28"/>
        </w:rPr>
        <w:t>водоотв</w:t>
      </w:r>
      <w:r w:rsidRPr="00B84D95">
        <w:rPr>
          <w:rFonts w:ascii="Times New Roman" w:hAnsi="Times New Roman"/>
          <w:spacing w:val="2"/>
          <w:sz w:val="28"/>
          <w:szCs w:val="28"/>
        </w:rPr>
        <w:t>е</w:t>
      </w:r>
      <w:r w:rsidRPr="00B84D95">
        <w:rPr>
          <w:rFonts w:ascii="Times New Roman" w:hAnsi="Times New Roman"/>
          <w:sz w:val="28"/>
          <w:szCs w:val="28"/>
        </w:rPr>
        <w:t>ден</w:t>
      </w:r>
      <w:r w:rsidRPr="00B84D95">
        <w:rPr>
          <w:rFonts w:ascii="Times New Roman" w:hAnsi="Times New Roman"/>
          <w:spacing w:val="1"/>
          <w:sz w:val="28"/>
          <w:szCs w:val="28"/>
        </w:rPr>
        <w:t>и</w:t>
      </w:r>
      <w:r w:rsidRPr="00B84D95">
        <w:rPr>
          <w:rFonts w:ascii="Times New Roman" w:hAnsi="Times New Roman"/>
          <w:spacing w:val="3"/>
          <w:sz w:val="28"/>
          <w:szCs w:val="28"/>
        </w:rPr>
        <w:t>и</w:t>
      </w:r>
      <w:r w:rsidRPr="00B84D95">
        <w:rPr>
          <w:rFonts w:ascii="Times New Roman" w:hAnsi="Times New Roman"/>
          <w:spacing w:val="-2"/>
          <w:sz w:val="28"/>
          <w:szCs w:val="28"/>
        </w:rPr>
        <w:t>»</w:t>
      </w:r>
      <w:r w:rsidRPr="00B84D95">
        <w:rPr>
          <w:rFonts w:ascii="Times New Roman" w:hAnsi="Times New Roman"/>
          <w:sz w:val="28"/>
          <w:szCs w:val="28"/>
        </w:rPr>
        <w:t>, ре</w:t>
      </w:r>
      <w:r w:rsidRPr="00B84D95">
        <w:rPr>
          <w:rFonts w:ascii="Times New Roman" w:hAnsi="Times New Roman"/>
          <w:spacing w:val="4"/>
          <w:sz w:val="28"/>
          <w:szCs w:val="28"/>
        </w:rPr>
        <w:t>г</w:t>
      </w:r>
      <w:r w:rsidRPr="00B84D95">
        <w:rPr>
          <w:rFonts w:ascii="Times New Roman" w:hAnsi="Times New Roman"/>
          <w:spacing w:val="-2"/>
          <w:sz w:val="28"/>
          <w:szCs w:val="28"/>
        </w:rPr>
        <w:t>у</w:t>
      </w:r>
      <w:r w:rsidRPr="00B84D95">
        <w:rPr>
          <w:rFonts w:ascii="Times New Roman" w:hAnsi="Times New Roman"/>
          <w:sz w:val="28"/>
          <w:szCs w:val="28"/>
        </w:rPr>
        <w:t>л</w:t>
      </w:r>
      <w:r w:rsidRPr="00B84D95">
        <w:rPr>
          <w:rFonts w:ascii="Times New Roman" w:hAnsi="Times New Roman"/>
          <w:spacing w:val="1"/>
          <w:sz w:val="28"/>
          <w:szCs w:val="28"/>
        </w:rPr>
        <w:t>и</w:t>
      </w:r>
      <w:r w:rsidRPr="00B84D95">
        <w:rPr>
          <w:rFonts w:ascii="Times New Roman" w:hAnsi="Times New Roman"/>
          <w:spacing w:val="2"/>
          <w:sz w:val="28"/>
          <w:szCs w:val="28"/>
        </w:rPr>
        <w:t>р</w:t>
      </w:r>
      <w:r w:rsidRPr="00B84D95">
        <w:rPr>
          <w:rFonts w:ascii="Times New Roman" w:hAnsi="Times New Roman"/>
          <w:spacing w:val="-5"/>
          <w:sz w:val="28"/>
          <w:szCs w:val="28"/>
        </w:rPr>
        <w:t>у</w:t>
      </w:r>
      <w:r w:rsidRPr="00B84D95">
        <w:rPr>
          <w:rFonts w:ascii="Times New Roman" w:hAnsi="Times New Roman"/>
          <w:spacing w:val="3"/>
          <w:sz w:val="28"/>
          <w:szCs w:val="28"/>
        </w:rPr>
        <w:t>ю</w:t>
      </w:r>
      <w:r w:rsidRPr="00B84D95">
        <w:rPr>
          <w:rFonts w:ascii="Times New Roman" w:hAnsi="Times New Roman"/>
          <w:sz w:val="28"/>
          <w:szCs w:val="28"/>
        </w:rPr>
        <w:t>щий</w:t>
      </w:r>
      <w:r w:rsidRPr="00B84D95">
        <w:rPr>
          <w:rFonts w:ascii="Times New Roman" w:hAnsi="Times New Roman"/>
          <w:spacing w:val="2"/>
          <w:sz w:val="28"/>
          <w:szCs w:val="28"/>
        </w:rPr>
        <w:t xml:space="preserve"> </w:t>
      </w:r>
      <w:r w:rsidRPr="00B84D95">
        <w:rPr>
          <w:rFonts w:ascii="Times New Roman" w:hAnsi="Times New Roman"/>
          <w:sz w:val="28"/>
          <w:szCs w:val="28"/>
        </w:rPr>
        <w:t>всю</w:t>
      </w:r>
      <w:r w:rsidRPr="00B84D95">
        <w:rPr>
          <w:rFonts w:ascii="Times New Roman" w:hAnsi="Times New Roman"/>
          <w:spacing w:val="15"/>
          <w:sz w:val="28"/>
          <w:szCs w:val="28"/>
        </w:rPr>
        <w:t xml:space="preserve"> </w:t>
      </w:r>
      <w:r w:rsidRPr="00B84D95">
        <w:rPr>
          <w:rFonts w:ascii="Times New Roman" w:hAnsi="Times New Roman"/>
          <w:sz w:val="28"/>
          <w:szCs w:val="28"/>
        </w:rPr>
        <w:t>сист</w:t>
      </w:r>
      <w:r w:rsidRPr="00B84D95">
        <w:rPr>
          <w:rFonts w:ascii="Times New Roman" w:hAnsi="Times New Roman"/>
          <w:spacing w:val="3"/>
          <w:sz w:val="28"/>
          <w:szCs w:val="28"/>
        </w:rPr>
        <w:t>е</w:t>
      </w:r>
      <w:r w:rsidRPr="00B84D95">
        <w:rPr>
          <w:rFonts w:ascii="Times New Roman" w:hAnsi="Times New Roman"/>
          <w:spacing w:val="4"/>
          <w:sz w:val="28"/>
          <w:szCs w:val="28"/>
        </w:rPr>
        <w:t>м</w:t>
      </w:r>
      <w:r w:rsidRPr="00B84D95">
        <w:rPr>
          <w:rFonts w:ascii="Times New Roman" w:hAnsi="Times New Roman"/>
          <w:sz w:val="28"/>
          <w:szCs w:val="28"/>
        </w:rPr>
        <w:t>у</w:t>
      </w:r>
      <w:r w:rsidRPr="00B84D95">
        <w:rPr>
          <w:rFonts w:ascii="Times New Roman" w:hAnsi="Times New Roman"/>
          <w:spacing w:val="5"/>
          <w:sz w:val="28"/>
          <w:szCs w:val="28"/>
        </w:rPr>
        <w:t xml:space="preserve"> </w:t>
      </w:r>
      <w:r w:rsidRPr="00B84D95">
        <w:rPr>
          <w:rFonts w:ascii="Times New Roman" w:hAnsi="Times New Roman"/>
          <w:sz w:val="28"/>
          <w:szCs w:val="28"/>
        </w:rPr>
        <w:t>в</w:t>
      </w:r>
      <w:r w:rsidRPr="00B84D95">
        <w:rPr>
          <w:rFonts w:ascii="Times New Roman" w:hAnsi="Times New Roman"/>
          <w:spacing w:val="1"/>
          <w:sz w:val="28"/>
          <w:szCs w:val="28"/>
        </w:rPr>
        <w:t>з</w:t>
      </w:r>
      <w:r w:rsidRPr="00B84D95">
        <w:rPr>
          <w:rFonts w:ascii="Times New Roman" w:hAnsi="Times New Roman"/>
          <w:sz w:val="28"/>
          <w:szCs w:val="28"/>
        </w:rPr>
        <w:t>аимо</w:t>
      </w:r>
      <w:r w:rsidRPr="00B84D95">
        <w:rPr>
          <w:rFonts w:ascii="Times New Roman" w:hAnsi="Times New Roman"/>
          <w:spacing w:val="2"/>
          <w:sz w:val="28"/>
          <w:szCs w:val="28"/>
        </w:rPr>
        <w:t>о</w:t>
      </w:r>
      <w:r w:rsidRPr="00B84D95">
        <w:rPr>
          <w:rFonts w:ascii="Times New Roman" w:hAnsi="Times New Roman"/>
          <w:sz w:val="28"/>
          <w:szCs w:val="28"/>
        </w:rPr>
        <w:t>тношен</w:t>
      </w:r>
      <w:r w:rsidRPr="00B84D95">
        <w:rPr>
          <w:rFonts w:ascii="Times New Roman" w:hAnsi="Times New Roman"/>
          <w:spacing w:val="1"/>
          <w:sz w:val="28"/>
          <w:szCs w:val="28"/>
        </w:rPr>
        <w:t>и</w:t>
      </w:r>
      <w:r w:rsidRPr="00B84D95">
        <w:rPr>
          <w:rFonts w:ascii="Times New Roman" w:hAnsi="Times New Roman"/>
          <w:sz w:val="28"/>
          <w:szCs w:val="28"/>
        </w:rPr>
        <w:t>й в</w:t>
      </w:r>
      <w:r w:rsidRPr="00B84D95">
        <w:rPr>
          <w:rFonts w:ascii="Times New Roman" w:hAnsi="Times New Roman"/>
          <w:spacing w:val="16"/>
          <w:sz w:val="28"/>
          <w:szCs w:val="28"/>
        </w:rPr>
        <w:t xml:space="preserve"> </w:t>
      </w:r>
      <w:r w:rsidRPr="00B84D95">
        <w:rPr>
          <w:rFonts w:ascii="Times New Roman" w:hAnsi="Times New Roman"/>
          <w:sz w:val="28"/>
          <w:szCs w:val="28"/>
        </w:rPr>
        <w:t>водосн</w:t>
      </w:r>
      <w:r w:rsidRPr="00B84D95">
        <w:rPr>
          <w:rFonts w:ascii="Times New Roman" w:hAnsi="Times New Roman"/>
          <w:spacing w:val="1"/>
          <w:sz w:val="28"/>
          <w:szCs w:val="28"/>
        </w:rPr>
        <w:t>а</w:t>
      </w:r>
      <w:r w:rsidRPr="00B84D95">
        <w:rPr>
          <w:rFonts w:ascii="Times New Roman" w:hAnsi="Times New Roman"/>
          <w:sz w:val="28"/>
          <w:szCs w:val="28"/>
        </w:rPr>
        <w:t>б</w:t>
      </w:r>
      <w:r w:rsidRPr="00B84D95">
        <w:rPr>
          <w:rFonts w:ascii="Times New Roman" w:hAnsi="Times New Roman"/>
          <w:spacing w:val="1"/>
          <w:sz w:val="28"/>
          <w:szCs w:val="28"/>
        </w:rPr>
        <w:t>ж</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и и</w:t>
      </w:r>
      <w:r w:rsidRPr="00B84D95">
        <w:rPr>
          <w:rFonts w:ascii="Times New Roman" w:hAnsi="Times New Roman"/>
          <w:spacing w:val="19"/>
          <w:sz w:val="28"/>
          <w:szCs w:val="28"/>
        </w:rPr>
        <w:t xml:space="preserve"> </w:t>
      </w:r>
      <w:r w:rsidRPr="00B84D95">
        <w:rPr>
          <w:rFonts w:ascii="Times New Roman" w:hAnsi="Times New Roman"/>
          <w:sz w:val="28"/>
          <w:szCs w:val="28"/>
        </w:rPr>
        <w:t>водоотв</w:t>
      </w:r>
      <w:r w:rsidRPr="00B84D95">
        <w:rPr>
          <w:rFonts w:ascii="Times New Roman" w:hAnsi="Times New Roman"/>
          <w:spacing w:val="2"/>
          <w:sz w:val="28"/>
          <w:szCs w:val="28"/>
        </w:rPr>
        <w:t>е</w:t>
      </w:r>
      <w:r w:rsidRPr="00B84D95">
        <w:rPr>
          <w:rFonts w:ascii="Times New Roman" w:hAnsi="Times New Roman"/>
          <w:sz w:val="28"/>
          <w:szCs w:val="28"/>
        </w:rPr>
        <w:t>ден</w:t>
      </w:r>
      <w:r w:rsidRPr="00B84D95">
        <w:rPr>
          <w:rFonts w:ascii="Times New Roman" w:hAnsi="Times New Roman"/>
          <w:spacing w:val="1"/>
          <w:sz w:val="28"/>
          <w:szCs w:val="28"/>
        </w:rPr>
        <w:t>и</w:t>
      </w:r>
      <w:r w:rsidRPr="00B84D95">
        <w:rPr>
          <w:rFonts w:ascii="Times New Roman" w:hAnsi="Times New Roman"/>
          <w:sz w:val="28"/>
          <w:szCs w:val="28"/>
        </w:rPr>
        <w:t>и</w:t>
      </w:r>
      <w:r w:rsidRPr="00B84D95">
        <w:rPr>
          <w:rFonts w:ascii="Times New Roman" w:hAnsi="Times New Roman"/>
          <w:spacing w:val="1"/>
          <w:sz w:val="28"/>
          <w:szCs w:val="28"/>
        </w:rPr>
        <w:t xml:space="preserve"> </w:t>
      </w:r>
      <w:r w:rsidRPr="00B84D95">
        <w:rPr>
          <w:rFonts w:ascii="Times New Roman" w:hAnsi="Times New Roman"/>
          <w:sz w:val="28"/>
          <w:szCs w:val="28"/>
        </w:rPr>
        <w:t>и</w:t>
      </w:r>
      <w:r w:rsidRPr="00B84D95">
        <w:rPr>
          <w:rFonts w:ascii="Times New Roman" w:hAnsi="Times New Roman"/>
          <w:spacing w:val="16"/>
          <w:sz w:val="28"/>
          <w:szCs w:val="28"/>
        </w:rPr>
        <w:t xml:space="preserve"> </w:t>
      </w:r>
      <w:r w:rsidRPr="00B84D95">
        <w:rPr>
          <w:rFonts w:ascii="Times New Roman" w:hAnsi="Times New Roman"/>
          <w:sz w:val="28"/>
          <w:szCs w:val="28"/>
        </w:rPr>
        <w:t>на</w:t>
      </w:r>
      <w:r w:rsidRPr="00B84D95">
        <w:rPr>
          <w:rFonts w:ascii="Times New Roman" w:hAnsi="Times New Roman"/>
          <w:spacing w:val="1"/>
          <w:sz w:val="28"/>
          <w:szCs w:val="28"/>
        </w:rPr>
        <w:t>п</w:t>
      </w:r>
      <w:r w:rsidRPr="00B84D95">
        <w:rPr>
          <w:rFonts w:ascii="Times New Roman" w:hAnsi="Times New Roman"/>
          <w:sz w:val="28"/>
          <w:szCs w:val="28"/>
        </w:rPr>
        <w:t>равле</w:t>
      </w:r>
      <w:r w:rsidRPr="00B84D95">
        <w:rPr>
          <w:rFonts w:ascii="Times New Roman" w:hAnsi="Times New Roman"/>
          <w:spacing w:val="1"/>
          <w:sz w:val="28"/>
          <w:szCs w:val="28"/>
        </w:rPr>
        <w:t>н</w:t>
      </w:r>
      <w:r w:rsidRPr="00B84D95">
        <w:rPr>
          <w:rFonts w:ascii="Times New Roman" w:hAnsi="Times New Roman"/>
          <w:sz w:val="28"/>
          <w:szCs w:val="28"/>
        </w:rPr>
        <w:t>н</w:t>
      </w:r>
      <w:r w:rsidRPr="00B84D95">
        <w:rPr>
          <w:rFonts w:ascii="Times New Roman" w:hAnsi="Times New Roman"/>
          <w:spacing w:val="1"/>
          <w:sz w:val="28"/>
          <w:szCs w:val="28"/>
        </w:rPr>
        <w:t>ы</w:t>
      </w:r>
      <w:r w:rsidRPr="00B84D95">
        <w:rPr>
          <w:rFonts w:ascii="Times New Roman" w:hAnsi="Times New Roman"/>
          <w:sz w:val="28"/>
          <w:szCs w:val="28"/>
        </w:rPr>
        <w:t>й</w:t>
      </w:r>
      <w:r w:rsidRPr="00B84D95">
        <w:rPr>
          <w:rFonts w:ascii="Times New Roman" w:hAnsi="Times New Roman"/>
          <w:spacing w:val="1"/>
          <w:sz w:val="28"/>
          <w:szCs w:val="28"/>
        </w:rPr>
        <w:t xml:space="preserve"> </w:t>
      </w:r>
      <w:r w:rsidRPr="00B84D95">
        <w:rPr>
          <w:rFonts w:ascii="Times New Roman" w:hAnsi="Times New Roman"/>
          <w:sz w:val="28"/>
          <w:szCs w:val="28"/>
        </w:rPr>
        <w:lastRenderedPageBreak/>
        <w:t>на</w:t>
      </w:r>
      <w:r w:rsidRPr="00B84D95">
        <w:rPr>
          <w:rFonts w:ascii="Times New Roman" w:hAnsi="Times New Roman"/>
          <w:spacing w:val="15"/>
          <w:sz w:val="28"/>
          <w:szCs w:val="28"/>
        </w:rPr>
        <w:t xml:space="preserve"> </w:t>
      </w:r>
      <w:r w:rsidRPr="00B84D95">
        <w:rPr>
          <w:rFonts w:ascii="Times New Roman" w:hAnsi="Times New Roman"/>
          <w:sz w:val="28"/>
          <w:szCs w:val="28"/>
        </w:rPr>
        <w:t>обес</w:t>
      </w:r>
      <w:r w:rsidRPr="00B84D95">
        <w:rPr>
          <w:rFonts w:ascii="Times New Roman" w:hAnsi="Times New Roman"/>
          <w:spacing w:val="1"/>
          <w:sz w:val="28"/>
          <w:szCs w:val="28"/>
        </w:rPr>
        <w:t>п</w:t>
      </w:r>
      <w:r w:rsidRPr="00B84D95">
        <w:rPr>
          <w:rFonts w:ascii="Times New Roman" w:hAnsi="Times New Roman"/>
          <w:spacing w:val="2"/>
          <w:sz w:val="28"/>
          <w:szCs w:val="28"/>
        </w:rPr>
        <w:t>е</w:t>
      </w:r>
      <w:r w:rsidRPr="00B84D95">
        <w:rPr>
          <w:rFonts w:ascii="Times New Roman" w:hAnsi="Times New Roman"/>
          <w:spacing w:val="-1"/>
          <w:sz w:val="28"/>
          <w:szCs w:val="28"/>
        </w:rPr>
        <w:t>ч</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е</w:t>
      </w:r>
      <w:r w:rsidRPr="00B84D95">
        <w:rPr>
          <w:rFonts w:ascii="Times New Roman" w:hAnsi="Times New Roman"/>
          <w:spacing w:val="8"/>
          <w:sz w:val="28"/>
          <w:szCs w:val="28"/>
        </w:rPr>
        <w:t xml:space="preserve"> </w:t>
      </w:r>
      <w:r w:rsidRPr="00B84D95">
        <w:rPr>
          <w:rFonts w:ascii="Times New Roman" w:hAnsi="Times New Roman"/>
          <w:spacing w:val="-5"/>
          <w:sz w:val="28"/>
          <w:szCs w:val="28"/>
        </w:rPr>
        <w:t>у</w:t>
      </w:r>
      <w:r w:rsidRPr="00B84D95">
        <w:rPr>
          <w:rFonts w:ascii="Times New Roman" w:hAnsi="Times New Roman"/>
          <w:sz w:val="28"/>
          <w:szCs w:val="28"/>
        </w:rPr>
        <w:t>сто</w:t>
      </w:r>
      <w:r w:rsidRPr="00B84D95">
        <w:rPr>
          <w:rFonts w:ascii="Times New Roman" w:hAnsi="Times New Roman"/>
          <w:spacing w:val="2"/>
          <w:sz w:val="28"/>
          <w:szCs w:val="28"/>
        </w:rPr>
        <w:t>й</w:t>
      </w:r>
      <w:r w:rsidRPr="00B84D95">
        <w:rPr>
          <w:rFonts w:ascii="Times New Roman" w:hAnsi="Times New Roman"/>
          <w:spacing w:val="-1"/>
          <w:sz w:val="28"/>
          <w:szCs w:val="28"/>
        </w:rPr>
        <w:t>ч</w:t>
      </w:r>
      <w:r w:rsidRPr="00B84D95">
        <w:rPr>
          <w:rFonts w:ascii="Times New Roman" w:hAnsi="Times New Roman"/>
          <w:sz w:val="28"/>
          <w:szCs w:val="28"/>
        </w:rPr>
        <w:t>иво</w:t>
      </w:r>
      <w:r w:rsidRPr="00B84D95">
        <w:rPr>
          <w:rFonts w:ascii="Times New Roman" w:hAnsi="Times New Roman"/>
          <w:spacing w:val="2"/>
          <w:sz w:val="28"/>
          <w:szCs w:val="28"/>
        </w:rPr>
        <w:t>г</w:t>
      </w:r>
      <w:r w:rsidRPr="00B84D95">
        <w:rPr>
          <w:rFonts w:ascii="Times New Roman" w:hAnsi="Times New Roman"/>
          <w:sz w:val="28"/>
          <w:szCs w:val="28"/>
        </w:rPr>
        <w:t>о</w:t>
      </w:r>
      <w:r w:rsidRPr="00B84D95">
        <w:rPr>
          <w:rFonts w:ascii="Times New Roman" w:hAnsi="Times New Roman"/>
          <w:spacing w:val="3"/>
          <w:sz w:val="28"/>
          <w:szCs w:val="28"/>
        </w:rPr>
        <w:t xml:space="preserve"> </w:t>
      </w:r>
      <w:r w:rsidRPr="00B84D95">
        <w:rPr>
          <w:rFonts w:ascii="Times New Roman" w:hAnsi="Times New Roman"/>
          <w:sz w:val="28"/>
          <w:szCs w:val="28"/>
        </w:rPr>
        <w:t>и над</w:t>
      </w:r>
      <w:r w:rsidRPr="00B84D95">
        <w:rPr>
          <w:rFonts w:ascii="Times New Roman" w:hAnsi="Times New Roman"/>
          <w:spacing w:val="1"/>
          <w:sz w:val="28"/>
          <w:szCs w:val="28"/>
        </w:rPr>
        <w:t>ёж</w:t>
      </w:r>
      <w:r w:rsidRPr="00B84D95">
        <w:rPr>
          <w:rFonts w:ascii="Times New Roman" w:hAnsi="Times New Roman"/>
          <w:sz w:val="28"/>
          <w:szCs w:val="28"/>
        </w:rPr>
        <w:t>ного</w:t>
      </w:r>
      <w:r w:rsidRPr="00B84D95">
        <w:rPr>
          <w:rFonts w:ascii="Times New Roman" w:hAnsi="Times New Roman"/>
          <w:spacing w:val="-12"/>
          <w:sz w:val="28"/>
          <w:szCs w:val="28"/>
        </w:rPr>
        <w:t xml:space="preserve"> </w:t>
      </w:r>
      <w:r w:rsidRPr="00B84D95">
        <w:rPr>
          <w:rFonts w:ascii="Times New Roman" w:hAnsi="Times New Roman"/>
          <w:sz w:val="28"/>
          <w:szCs w:val="28"/>
        </w:rPr>
        <w:t>во</w:t>
      </w:r>
      <w:r w:rsidRPr="00B84D95">
        <w:rPr>
          <w:rFonts w:ascii="Times New Roman" w:hAnsi="Times New Roman"/>
          <w:spacing w:val="2"/>
          <w:sz w:val="28"/>
          <w:szCs w:val="28"/>
        </w:rPr>
        <w:t>д</w:t>
      </w:r>
      <w:r w:rsidRPr="00B84D95">
        <w:rPr>
          <w:rFonts w:ascii="Times New Roman" w:hAnsi="Times New Roman"/>
          <w:sz w:val="28"/>
          <w:szCs w:val="28"/>
        </w:rPr>
        <w:t>осна</w:t>
      </w:r>
      <w:r w:rsidRPr="00B84D95">
        <w:rPr>
          <w:rFonts w:ascii="Times New Roman" w:hAnsi="Times New Roman"/>
          <w:spacing w:val="1"/>
          <w:sz w:val="28"/>
          <w:szCs w:val="28"/>
        </w:rPr>
        <w:t>б</w:t>
      </w:r>
      <w:r w:rsidRPr="00B84D95">
        <w:rPr>
          <w:rFonts w:ascii="Times New Roman" w:hAnsi="Times New Roman"/>
          <w:spacing w:val="3"/>
          <w:sz w:val="28"/>
          <w:szCs w:val="28"/>
        </w:rPr>
        <w:t>ж</w:t>
      </w:r>
      <w:r w:rsidRPr="00B84D95">
        <w:rPr>
          <w:rFonts w:ascii="Times New Roman" w:hAnsi="Times New Roman"/>
          <w:sz w:val="28"/>
          <w:szCs w:val="28"/>
        </w:rPr>
        <w:t>ен</w:t>
      </w:r>
      <w:r w:rsidRPr="00B84D95">
        <w:rPr>
          <w:rFonts w:ascii="Times New Roman" w:hAnsi="Times New Roman"/>
          <w:spacing w:val="1"/>
          <w:sz w:val="28"/>
          <w:szCs w:val="28"/>
        </w:rPr>
        <w:t>и</w:t>
      </w:r>
      <w:r w:rsidRPr="00B84D95">
        <w:rPr>
          <w:rFonts w:ascii="Times New Roman" w:hAnsi="Times New Roman"/>
          <w:sz w:val="28"/>
          <w:szCs w:val="28"/>
        </w:rPr>
        <w:t>я</w:t>
      </w:r>
      <w:r w:rsidRPr="00B84D95">
        <w:rPr>
          <w:rFonts w:ascii="Times New Roman" w:hAnsi="Times New Roman"/>
          <w:spacing w:val="-17"/>
          <w:sz w:val="28"/>
          <w:szCs w:val="28"/>
        </w:rPr>
        <w:t xml:space="preserve"> </w:t>
      </w:r>
      <w:r w:rsidRPr="00B84D95">
        <w:rPr>
          <w:rFonts w:ascii="Times New Roman" w:hAnsi="Times New Roman"/>
          <w:sz w:val="28"/>
          <w:szCs w:val="28"/>
        </w:rPr>
        <w:t>и водоотв</w:t>
      </w:r>
      <w:r w:rsidRPr="00B84D95">
        <w:rPr>
          <w:rFonts w:ascii="Times New Roman" w:hAnsi="Times New Roman"/>
          <w:spacing w:val="2"/>
          <w:sz w:val="28"/>
          <w:szCs w:val="28"/>
        </w:rPr>
        <w:t>е</w:t>
      </w:r>
      <w:r w:rsidRPr="00B84D95">
        <w:rPr>
          <w:rFonts w:ascii="Times New Roman" w:hAnsi="Times New Roman"/>
          <w:sz w:val="28"/>
          <w:szCs w:val="28"/>
        </w:rPr>
        <w:t>ден</w:t>
      </w:r>
      <w:r w:rsidRPr="00B84D95">
        <w:rPr>
          <w:rFonts w:ascii="Times New Roman" w:hAnsi="Times New Roman"/>
          <w:spacing w:val="1"/>
          <w:sz w:val="28"/>
          <w:szCs w:val="28"/>
        </w:rPr>
        <w:t>и</w:t>
      </w:r>
      <w:r w:rsidRPr="00B84D95">
        <w:rPr>
          <w:rFonts w:ascii="Times New Roman" w:hAnsi="Times New Roman"/>
          <w:spacing w:val="4"/>
          <w:sz w:val="28"/>
          <w:szCs w:val="28"/>
        </w:rPr>
        <w:t>я;</w:t>
      </w:r>
    </w:p>
    <w:p w14:paraId="344A2399" w14:textId="77777777" w:rsidR="00C3095C" w:rsidRPr="00B84D95"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B84D95">
        <w:rPr>
          <w:rFonts w:ascii="Times New Roman" w:hAnsi="Times New Roman"/>
          <w:sz w:val="28"/>
          <w:szCs w:val="28"/>
        </w:rPr>
        <w:t>Постановление правительства РФ № 782 «Об утверждении Порядка разработки и утверждения схем водоснабжения и водоотведения, требований к их содержанию» от 05.09.2013;</w:t>
      </w:r>
    </w:p>
    <w:p w14:paraId="76E37EF2" w14:textId="77777777" w:rsidR="00C3095C" w:rsidRPr="00B84D95"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B84D95">
        <w:rPr>
          <w:rFonts w:ascii="Times New Roman" w:hAnsi="Times New Roman"/>
          <w:sz w:val="28"/>
          <w:szCs w:val="28"/>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14:paraId="4F7C4264" w14:textId="19D2BCBC" w:rsidR="00C3095C" w:rsidRPr="00B84D95"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B84D95">
        <w:rPr>
          <w:rFonts w:ascii="Times New Roman" w:hAnsi="Times New Roman"/>
          <w:sz w:val="28"/>
          <w:szCs w:val="28"/>
        </w:rPr>
        <w:t>Водный кодекс Российской Федерации.</w:t>
      </w:r>
    </w:p>
    <w:p w14:paraId="449F40D4" w14:textId="2C86D843"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23549C" w14:textId="0271CF73"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301C08" w14:textId="47B05405"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529430FC" w14:textId="1A282657"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1539593" w14:textId="4E9DE432"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482A0F" w14:textId="05D29D95"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BF414DF" w14:textId="53309C34"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AE5535B" w14:textId="3F3FC93C"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D17CC9B" w14:textId="6403365F"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49B40C" w14:textId="42CE7A39"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633ADDC" w14:textId="2331E7F4"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9C4419" w14:textId="17AD5C98"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C5E019" w14:textId="3AEC6AA1"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C365ED" w14:textId="39781BCA"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FCEE634" w14:textId="7454E718"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832832B" w14:textId="094572B2"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84DD1EF" w14:textId="32C24E6B"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473928" w14:textId="5C7243EF"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26A51E70" w14:textId="2DF02177"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408D32" w14:textId="2AAA3511" w:rsidR="00A02528" w:rsidRPr="00B84D95"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78BE45" w14:textId="057B5151" w:rsidR="00C3095C" w:rsidRPr="00B84D95" w:rsidRDefault="00C3095C" w:rsidP="00C3095C">
      <w:pPr>
        <w:pStyle w:val="1"/>
        <w:jc w:val="both"/>
        <w:rPr>
          <w:rFonts w:ascii="Times New Roman" w:hAnsi="Times New Roman"/>
        </w:rPr>
      </w:pPr>
      <w:bookmarkStart w:id="7" w:name="_Toc67593736"/>
      <w:bookmarkStart w:id="8" w:name="_Toc67594792"/>
      <w:bookmarkStart w:id="9" w:name="_Toc67595453"/>
      <w:bookmarkStart w:id="10" w:name="_Toc67595858"/>
      <w:bookmarkStart w:id="11" w:name="_Toc68367592"/>
      <w:r w:rsidRPr="00B84D95">
        <w:rPr>
          <w:rFonts w:ascii="Times New Roman" w:hAnsi="Times New Roman"/>
          <w:w w:val="99"/>
        </w:rPr>
        <w:lastRenderedPageBreak/>
        <w:t>1.1.</w:t>
      </w:r>
      <w:r w:rsidRPr="00B84D95">
        <w:rPr>
          <w:rFonts w:ascii="Times New Roman" w:hAnsi="Times New Roman"/>
          <w:spacing w:val="-23"/>
          <w:w w:val="99"/>
        </w:rPr>
        <w:t xml:space="preserve"> </w:t>
      </w:r>
      <w:r w:rsidRPr="00B84D95">
        <w:rPr>
          <w:rFonts w:ascii="Times New Roman" w:hAnsi="Times New Roman"/>
          <w:w w:val="99"/>
        </w:rPr>
        <w:t>Те</w:t>
      </w:r>
      <w:r w:rsidRPr="00B84D95">
        <w:rPr>
          <w:rFonts w:ascii="Times New Roman" w:hAnsi="Times New Roman"/>
          <w:spacing w:val="2"/>
          <w:w w:val="99"/>
        </w:rPr>
        <w:t>х</w:t>
      </w:r>
      <w:r w:rsidRPr="00B84D95">
        <w:rPr>
          <w:rFonts w:ascii="Times New Roman" w:hAnsi="Times New Roman"/>
          <w:w w:val="99"/>
        </w:rPr>
        <w:t>н</w:t>
      </w:r>
      <w:r w:rsidRPr="00B84D95">
        <w:rPr>
          <w:rFonts w:ascii="Times New Roman" w:hAnsi="Times New Roman"/>
          <w:spacing w:val="-1"/>
          <w:w w:val="99"/>
        </w:rPr>
        <w:t>и</w:t>
      </w:r>
      <w:r w:rsidRPr="00B84D95">
        <w:rPr>
          <w:rFonts w:ascii="Times New Roman" w:hAnsi="Times New Roman"/>
          <w:w w:val="99"/>
        </w:rPr>
        <w:t>ко-</w:t>
      </w:r>
      <w:r w:rsidRPr="00B84D95">
        <w:rPr>
          <w:rFonts w:ascii="Times New Roman" w:hAnsi="Times New Roman"/>
          <w:spacing w:val="1"/>
          <w:w w:val="99"/>
        </w:rPr>
        <w:t>э</w:t>
      </w:r>
      <w:r w:rsidRPr="00B84D95">
        <w:rPr>
          <w:rFonts w:ascii="Times New Roman" w:hAnsi="Times New Roman"/>
          <w:w w:val="99"/>
        </w:rPr>
        <w:t>к</w:t>
      </w:r>
      <w:r w:rsidRPr="00B84D95">
        <w:rPr>
          <w:rFonts w:ascii="Times New Roman" w:hAnsi="Times New Roman"/>
          <w:spacing w:val="2"/>
          <w:w w:val="99"/>
        </w:rPr>
        <w:t>о</w:t>
      </w:r>
      <w:r w:rsidRPr="00B84D95">
        <w:rPr>
          <w:rFonts w:ascii="Times New Roman" w:hAnsi="Times New Roman"/>
          <w:w w:val="99"/>
        </w:rPr>
        <w:t>номич</w:t>
      </w:r>
      <w:r w:rsidRPr="00B84D95">
        <w:rPr>
          <w:rFonts w:ascii="Times New Roman" w:hAnsi="Times New Roman"/>
          <w:spacing w:val="3"/>
          <w:w w:val="99"/>
        </w:rPr>
        <w:t>е</w:t>
      </w:r>
      <w:r w:rsidRPr="00B84D95">
        <w:rPr>
          <w:rFonts w:ascii="Times New Roman" w:hAnsi="Times New Roman"/>
          <w:w w:val="99"/>
        </w:rPr>
        <w:t>ское</w:t>
      </w:r>
      <w:r w:rsidRPr="00B84D95">
        <w:rPr>
          <w:rFonts w:ascii="Times New Roman" w:hAnsi="Times New Roman"/>
          <w:spacing w:val="1"/>
          <w:w w:val="99"/>
        </w:rPr>
        <w:t xml:space="preserve"> </w:t>
      </w:r>
      <w:r w:rsidRPr="00B84D95">
        <w:rPr>
          <w:rFonts w:ascii="Times New Roman" w:hAnsi="Times New Roman"/>
        </w:rPr>
        <w:t>сос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я</w:t>
      </w:r>
      <w:r w:rsidRPr="00B84D95">
        <w:rPr>
          <w:rFonts w:ascii="Times New Roman" w:hAnsi="Times New Roman"/>
        </w:rPr>
        <w:t>н</w:t>
      </w:r>
      <w:r w:rsidRPr="00B84D95">
        <w:rPr>
          <w:rFonts w:ascii="Times New Roman" w:hAnsi="Times New Roman"/>
          <w:spacing w:val="-1"/>
        </w:rPr>
        <w:t>и</w:t>
      </w:r>
      <w:r w:rsidRPr="00B84D95">
        <w:rPr>
          <w:rFonts w:ascii="Times New Roman" w:hAnsi="Times New Roman"/>
        </w:rPr>
        <w:t>е</w:t>
      </w:r>
      <w:r w:rsidRPr="00B84D95">
        <w:rPr>
          <w:rFonts w:ascii="Times New Roman" w:hAnsi="Times New Roman"/>
          <w:spacing w:val="-10"/>
        </w:rPr>
        <w:t xml:space="preserve"> </w:t>
      </w:r>
      <w:r w:rsidRPr="00B84D95">
        <w:rPr>
          <w:rFonts w:ascii="Times New Roman" w:hAnsi="Times New Roman"/>
        </w:rPr>
        <w:t>це</w:t>
      </w:r>
      <w:r w:rsidRPr="00B84D95">
        <w:rPr>
          <w:rFonts w:ascii="Times New Roman" w:hAnsi="Times New Roman"/>
          <w:spacing w:val="-1"/>
        </w:rPr>
        <w:t>н</w:t>
      </w:r>
      <w:r w:rsidRPr="00B84D95">
        <w:rPr>
          <w:rFonts w:ascii="Times New Roman" w:hAnsi="Times New Roman"/>
          <w:spacing w:val="2"/>
        </w:rPr>
        <w:t>т</w:t>
      </w:r>
      <w:r w:rsidRPr="00B84D95">
        <w:rPr>
          <w:rFonts w:ascii="Times New Roman" w:hAnsi="Times New Roman"/>
        </w:rPr>
        <w:t>ра</w:t>
      </w:r>
      <w:r w:rsidRPr="00B84D95">
        <w:rPr>
          <w:rFonts w:ascii="Times New Roman" w:hAnsi="Times New Roman"/>
          <w:spacing w:val="1"/>
        </w:rPr>
        <w:t>л</w:t>
      </w:r>
      <w:r w:rsidRPr="00B84D95">
        <w:rPr>
          <w:rFonts w:ascii="Times New Roman" w:hAnsi="Times New Roman"/>
        </w:rPr>
        <w:t>и</w:t>
      </w:r>
      <w:r w:rsidRPr="00B84D95">
        <w:rPr>
          <w:rFonts w:ascii="Times New Roman" w:hAnsi="Times New Roman"/>
          <w:spacing w:val="-2"/>
        </w:rPr>
        <w:t>з</w:t>
      </w:r>
      <w:r w:rsidRPr="00B84D95">
        <w:rPr>
          <w:rFonts w:ascii="Times New Roman" w:hAnsi="Times New Roman"/>
          <w:spacing w:val="2"/>
        </w:rPr>
        <w:t>о</w:t>
      </w:r>
      <w:r w:rsidRPr="00B84D95">
        <w:rPr>
          <w:rFonts w:ascii="Times New Roman" w:hAnsi="Times New Roman"/>
        </w:rPr>
        <w:t>ва</w:t>
      </w:r>
      <w:r w:rsidRPr="00B84D95">
        <w:rPr>
          <w:rFonts w:ascii="Times New Roman" w:hAnsi="Times New Roman"/>
          <w:spacing w:val="1"/>
        </w:rPr>
        <w:t>н</w:t>
      </w:r>
      <w:r w:rsidRPr="00B84D95">
        <w:rPr>
          <w:rFonts w:ascii="Times New Roman" w:hAnsi="Times New Roman"/>
        </w:rPr>
        <w:t>н</w:t>
      </w:r>
      <w:r w:rsidRPr="00B84D95">
        <w:rPr>
          <w:rFonts w:ascii="Times New Roman" w:hAnsi="Times New Roman"/>
          <w:spacing w:val="-1"/>
        </w:rPr>
        <w:t>ы</w:t>
      </w:r>
      <w:r w:rsidRPr="00B84D95">
        <w:rPr>
          <w:rFonts w:ascii="Times New Roman" w:hAnsi="Times New Roman"/>
        </w:rPr>
        <w:t>х</w:t>
      </w:r>
      <w:r w:rsidRPr="00B84D95">
        <w:rPr>
          <w:rFonts w:ascii="Times New Roman" w:hAnsi="Times New Roman"/>
          <w:spacing w:val="-21"/>
        </w:rPr>
        <w:t xml:space="preserve"> </w:t>
      </w:r>
      <w:r w:rsidRPr="00B84D95">
        <w:rPr>
          <w:rFonts w:ascii="Times New Roman" w:hAnsi="Times New Roman"/>
        </w:rPr>
        <w:t>си</w:t>
      </w:r>
      <w:r w:rsidRPr="00B84D95">
        <w:rPr>
          <w:rFonts w:ascii="Times New Roman" w:hAnsi="Times New Roman"/>
          <w:spacing w:val="2"/>
        </w:rPr>
        <w:t>с</w:t>
      </w:r>
      <w:r w:rsidRPr="00B84D95">
        <w:rPr>
          <w:rFonts w:ascii="Times New Roman" w:hAnsi="Times New Roman"/>
        </w:rPr>
        <w:t>т</w:t>
      </w:r>
      <w:r w:rsidRPr="00B84D95">
        <w:rPr>
          <w:rFonts w:ascii="Times New Roman" w:hAnsi="Times New Roman"/>
          <w:spacing w:val="2"/>
        </w:rPr>
        <w:t>е</w:t>
      </w:r>
      <w:r w:rsidRPr="00B84D95">
        <w:rPr>
          <w:rFonts w:ascii="Times New Roman" w:hAnsi="Times New Roman"/>
        </w:rPr>
        <w:t>м водосн</w:t>
      </w:r>
      <w:r w:rsidRPr="00B84D95">
        <w:rPr>
          <w:rFonts w:ascii="Times New Roman" w:hAnsi="Times New Roman"/>
          <w:spacing w:val="2"/>
        </w:rPr>
        <w:t>аб</w:t>
      </w:r>
      <w:r w:rsidRPr="00B84D95">
        <w:rPr>
          <w:rFonts w:ascii="Times New Roman" w:hAnsi="Times New Roman"/>
          <w:spacing w:val="-3"/>
        </w:rPr>
        <w:t>ж</w:t>
      </w:r>
      <w:r w:rsidRPr="00B84D95">
        <w:rPr>
          <w:rFonts w:ascii="Times New Roman" w:hAnsi="Times New Roman"/>
          <w:spacing w:val="2"/>
        </w:rPr>
        <w:t>е</w:t>
      </w:r>
      <w:r w:rsidRPr="00B84D95">
        <w:rPr>
          <w:rFonts w:ascii="Times New Roman" w:hAnsi="Times New Roman"/>
        </w:rPr>
        <w:t>н</w:t>
      </w:r>
      <w:r w:rsidRPr="00B84D95">
        <w:rPr>
          <w:rFonts w:ascii="Times New Roman" w:hAnsi="Times New Roman"/>
          <w:spacing w:val="1"/>
        </w:rPr>
        <w:t>и</w:t>
      </w:r>
      <w:r w:rsidRPr="00B84D95">
        <w:rPr>
          <w:rFonts w:ascii="Times New Roman" w:hAnsi="Times New Roman"/>
        </w:rPr>
        <w:t>я</w:t>
      </w:r>
      <w:r w:rsidRPr="00B84D95">
        <w:rPr>
          <w:rFonts w:ascii="Times New Roman" w:hAnsi="Times New Roman"/>
          <w:spacing w:val="-18"/>
        </w:rPr>
        <w:t xml:space="preserve"> </w:t>
      </w:r>
      <w:r w:rsidRPr="00B84D95">
        <w:rPr>
          <w:rFonts w:ascii="Times New Roman" w:hAnsi="Times New Roman"/>
        </w:rPr>
        <w:t>МО СП</w:t>
      </w:r>
      <w:r w:rsidRPr="00B84D95">
        <w:rPr>
          <w:rFonts w:ascii="Times New Roman" w:hAnsi="Times New Roman"/>
          <w:spacing w:val="-2"/>
        </w:rPr>
        <w:t xml:space="preserve"> </w:t>
      </w:r>
      <w:r w:rsidRPr="00B84D95">
        <w:rPr>
          <w:rFonts w:ascii="Times New Roman" w:hAnsi="Times New Roman"/>
        </w:rPr>
        <w:t>«</w:t>
      </w:r>
      <w:r w:rsidR="00510FE7" w:rsidRPr="00B84D95">
        <w:rPr>
          <w:rFonts w:ascii="Times New Roman" w:hAnsi="Times New Roman"/>
        </w:rPr>
        <w:t>Серегово</w:t>
      </w:r>
      <w:r w:rsidRPr="00B84D95">
        <w:rPr>
          <w:rFonts w:ascii="Times New Roman" w:hAnsi="Times New Roman"/>
        </w:rPr>
        <w:t>»</w:t>
      </w:r>
      <w:bookmarkEnd w:id="7"/>
      <w:bookmarkEnd w:id="8"/>
      <w:bookmarkEnd w:id="9"/>
      <w:bookmarkEnd w:id="10"/>
      <w:bookmarkEnd w:id="11"/>
    </w:p>
    <w:p w14:paraId="3528569A" w14:textId="77777777" w:rsidR="00C3095C" w:rsidRPr="00B84D95" w:rsidRDefault="00C3095C" w:rsidP="00C3095C">
      <w:pPr>
        <w:widowControl w:val="0"/>
        <w:autoSpaceDE w:val="0"/>
        <w:autoSpaceDN w:val="0"/>
        <w:adjustRightInd w:val="0"/>
        <w:spacing w:before="18" w:after="0" w:line="220" w:lineRule="exact"/>
        <w:rPr>
          <w:rFonts w:ascii="Times New Roman" w:hAnsi="Times New Roman"/>
        </w:rPr>
      </w:pPr>
    </w:p>
    <w:p w14:paraId="407D4FE4" w14:textId="25EFA2D1" w:rsidR="00F82B25" w:rsidRPr="00B84D95" w:rsidRDefault="00F82B2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B84D95">
        <w:rPr>
          <w:rFonts w:ascii="Times New Roman" w:eastAsiaTheme="minorHAnsi" w:hAnsi="Times New Roman"/>
          <w:sz w:val="26"/>
          <w:szCs w:val="26"/>
          <w:lang w:eastAsia="en-US"/>
        </w:rPr>
        <w:t xml:space="preserve">Сельское поселение </w:t>
      </w:r>
      <w:r w:rsidR="00510FE7" w:rsidRPr="00B84D95">
        <w:rPr>
          <w:rFonts w:ascii="Times New Roman" w:eastAsiaTheme="minorHAnsi" w:hAnsi="Times New Roman"/>
          <w:sz w:val="26"/>
          <w:szCs w:val="26"/>
          <w:lang w:eastAsia="en-US"/>
        </w:rPr>
        <w:t>Серегово</w:t>
      </w:r>
      <w:r w:rsidRPr="00B84D95">
        <w:rPr>
          <w:rFonts w:ascii="Times New Roman" w:eastAsiaTheme="minorHAnsi" w:hAnsi="Times New Roman"/>
          <w:sz w:val="26"/>
          <w:szCs w:val="26"/>
          <w:lang w:eastAsia="en-US"/>
        </w:rPr>
        <w:t xml:space="preserve"> – муниципальное образование в составе муниципального района Княжпогостский. Граница сельского поселения </w:t>
      </w:r>
      <w:r w:rsidR="00510FE7" w:rsidRPr="00B84D95">
        <w:rPr>
          <w:rFonts w:ascii="Times New Roman" w:eastAsiaTheme="minorHAnsi" w:hAnsi="Times New Roman"/>
          <w:sz w:val="26"/>
          <w:szCs w:val="26"/>
          <w:lang w:eastAsia="en-US"/>
        </w:rPr>
        <w:t>Серегово</w:t>
      </w:r>
      <w:r w:rsidRPr="00B84D95">
        <w:rPr>
          <w:rFonts w:ascii="Times New Roman" w:eastAsiaTheme="minorHAnsi" w:hAnsi="Times New Roman"/>
          <w:sz w:val="26"/>
          <w:szCs w:val="26"/>
          <w:lang w:eastAsia="en-US"/>
        </w:rPr>
        <w:t xml:space="preserve">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2A05593B" w14:textId="64078747" w:rsidR="00510FE7" w:rsidRPr="00B84D95" w:rsidRDefault="00510FE7"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B84D95">
        <w:rPr>
          <w:rFonts w:ascii="Times New Roman" w:eastAsiaTheme="minorHAnsi" w:hAnsi="Times New Roman"/>
          <w:sz w:val="26"/>
          <w:szCs w:val="26"/>
          <w:lang w:eastAsia="en-US"/>
        </w:rPr>
        <w:t xml:space="preserve">Централизованным водоснабжением и водоотведением обеспечено с. Серегово. В </w:t>
      </w:r>
      <w:r w:rsidR="00B84D95">
        <w:rPr>
          <w:rFonts w:ascii="Times New Roman" w:eastAsiaTheme="minorHAnsi" w:hAnsi="Times New Roman"/>
          <w:sz w:val="26"/>
          <w:szCs w:val="26"/>
          <w:lang w:eastAsia="en-US"/>
        </w:rPr>
        <w:t>пос</w:t>
      </w:r>
      <w:r w:rsidRPr="00B84D95">
        <w:rPr>
          <w:rFonts w:ascii="Times New Roman" w:eastAsiaTheme="minorHAnsi" w:hAnsi="Times New Roman"/>
          <w:sz w:val="26"/>
          <w:szCs w:val="26"/>
          <w:lang w:eastAsia="en-US"/>
        </w:rPr>
        <w:t>. Ляли имеется артезианская скважина.</w:t>
      </w:r>
    </w:p>
    <w:p w14:paraId="3D74D021" w14:textId="211F4D69" w:rsidR="00C3095C" w:rsidRPr="00B84D95" w:rsidRDefault="00C3095C" w:rsidP="00C3095C">
      <w:pPr>
        <w:widowControl w:val="0"/>
        <w:spacing w:after="0" w:line="360" w:lineRule="auto"/>
        <w:ind w:firstLine="567"/>
        <w:jc w:val="both"/>
        <w:rPr>
          <w:rFonts w:ascii="Times New Roman" w:hAnsi="Times New Roman"/>
          <w:color w:val="000000"/>
          <w:sz w:val="26"/>
          <w:szCs w:val="26"/>
          <w:lang w:bidi="ru-RU"/>
        </w:rPr>
      </w:pPr>
      <w:r w:rsidRPr="00B84D95">
        <w:rPr>
          <w:rFonts w:ascii="Times New Roman" w:hAnsi="Times New Roman"/>
          <w:color w:val="000000"/>
          <w:sz w:val="26"/>
          <w:szCs w:val="26"/>
          <w:lang w:bidi="ru-RU"/>
        </w:rPr>
        <w:t>Площадь территорий населенных пунктов СП «</w:t>
      </w:r>
      <w:r w:rsidR="00510FE7" w:rsidRPr="00B84D95">
        <w:rPr>
          <w:rFonts w:ascii="Times New Roman" w:hAnsi="Times New Roman"/>
          <w:color w:val="000000"/>
          <w:sz w:val="26"/>
          <w:szCs w:val="26"/>
          <w:lang w:bidi="ru-RU"/>
        </w:rPr>
        <w:t>Серегово</w:t>
      </w:r>
      <w:r w:rsidRPr="00B84D95">
        <w:rPr>
          <w:rFonts w:ascii="Times New Roman" w:hAnsi="Times New Roman"/>
          <w:color w:val="000000"/>
          <w:sz w:val="26"/>
          <w:szCs w:val="26"/>
          <w:lang w:bidi="ru-RU"/>
        </w:rPr>
        <w:t xml:space="preserve">» по сведениям Градостроительных паспортов населенных пунктов составляют: </w:t>
      </w:r>
      <w:r w:rsidR="00510FE7" w:rsidRPr="00B84D95">
        <w:rPr>
          <w:rFonts w:ascii="Times New Roman" w:hAnsi="Times New Roman"/>
          <w:color w:val="000000"/>
          <w:sz w:val="26"/>
          <w:szCs w:val="26"/>
          <w:lang w:bidi="ru-RU"/>
        </w:rPr>
        <w:t xml:space="preserve">5,46 </w:t>
      </w:r>
      <w:r w:rsidR="003D4150" w:rsidRPr="00B84D95">
        <w:rPr>
          <w:rFonts w:ascii="Times New Roman" w:hAnsi="Times New Roman"/>
          <w:color w:val="000000"/>
          <w:sz w:val="26"/>
          <w:szCs w:val="26"/>
          <w:lang w:bidi="ru-RU"/>
        </w:rPr>
        <w:t>кв.км</w:t>
      </w:r>
      <w:r w:rsidRPr="00B84D95">
        <w:rPr>
          <w:rFonts w:ascii="Times New Roman" w:hAnsi="Times New Roman"/>
          <w:color w:val="000000"/>
          <w:sz w:val="26"/>
          <w:szCs w:val="26"/>
          <w:lang w:bidi="ru-RU"/>
        </w:rPr>
        <w:t>.</w:t>
      </w:r>
    </w:p>
    <w:p w14:paraId="3237A811" w14:textId="7ADA92DA" w:rsidR="00510FE7" w:rsidRPr="00B84D95" w:rsidRDefault="00510FE7" w:rsidP="00510FE7">
      <w:pPr>
        <w:widowControl w:val="0"/>
        <w:spacing w:after="0" w:line="360" w:lineRule="auto"/>
        <w:ind w:firstLine="567"/>
        <w:jc w:val="both"/>
        <w:rPr>
          <w:rFonts w:ascii="Times New Roman" w:hAnsi="Times New Roman"/>
          <w:color w:val="000000"/>
          <w:sz w:val="26"/>
          <w:szCs w:val="26"/>
          <w:lang w:bidi="ru-RU"/>
        </w:rPr>
      </w:pPr>
      <w:r w:rsidRPr="00B84D95">
        <w:rPr>
          <w:rFonts w:ascii="Times New Roman" w:hAnsi="Times New Roman"/>
          <w:color w:val="000000"/>
          <w:sz w:val="26"/>
          <w:szCs w:val="26"/>
          <w:lang w:bidi="ru-RU"/>
        </w:rPr>
        <w:t>Село расположено на правом берегу реки Выми (приток Вычегды) в 38 км от районного центра Емва, в 35 км от станции Княжпогост Северной железной дороги, в 100 км от Сыктывкара.</w:t>
      </w:r>
    </w:p>
    <w:p w14:paraId="13FD72B7" w14:textId="67227559" w:rsidR="00510FE7" w:rsidRPr="00B84D95" w:rsidRDefault="00510FE7" w:rsidP="00510FE7">
      <w:pPr>
        <w:widowControl w:val="0"/>
        <w:spacing w:after="0" w:line="360" w:lineRule="auto"/>
        <w:ind w:firstLine="567"/>
        <w:jc w:val="both"/>
        <w:rPr>
          <w:rFonts w:ascii="Times New Roman" w:hAnsi="Times New Roman"/>
          <w:color w:val="000000"/>
          <w:sz w:val="26"/>
          <w:szCs w:val="26"/>
          <w:lang w:bidi="ru-RU"/>
        </w:rPr>
      </w:pPr>
      <w:r w:rsidRPr="00B84D95">
        <w:rPr>
          <w:rFonts w:ascii="Times New Roman" w:hAnsi="Times New Roman"/>
          <w:color w:val="000000"/>
          <w:sz w:val="26"/>
          <w:szCs w:val="26"/>
          <w:lang w:bidi="ru-RU"/>
        </w:rPr>
        <w:t>Климат холодный: среднегодовая температура ниже 0 °C, самый холодный месяц январь — температура −16 °C, самый тёплый июль — около +17 °C.</w:t>
      </w:r>
    </w:p>
    <w:p w14:paraId="48E96732" w14:textId="24DF2AA2" w:rsidR="00510FE7" w:rsidRPr="00B84D95" w:rsidRDefault="00510FE7" w:rsidP="00510FE7">
      <w:pPr>
        <w:widowControl w:val="0"/>
        <w:spacing w:after="0" w:line="360" w:lineRule="auto"/>
        <w:ind w:firstLine="567"/>
        <w:jc w:val="both"/>
        <w:rPr>
          <w:rFonts w:ascii="Times New Roman" w:hAnsi="Times New Roman"/>
          <w:color w:val="000000"/>
          <w:sz w:val="26"/>
          <w:szCs w:val="26"/>
          <w:lang w:bidi="ru-RU"/>
        </w:rPr>
      </w:pPr>
      <w:r w:rsidRPr="00B84D95">
        <w:rPr>
          <w:rFonts w:ascii="Times New Roman" w:hAnsi="Times New Roman"/>
          <w:color w:val="000000"/>
          <w:sz w:val="26"/>
          <w:szCs w:val="26"/>
          <w:lang w:bidi="ru-RU"/>
        </w:rPr>
        <w:t>Вблизи села расположено месторождение каменной соли.</w:t>
      </w:r>
    </w:p>
    <w:p w14:paraId="4AECED9C" w14:textId="3694883D" w:rsidR="00C3095C" w:rsidRPr="00B84D95" w:rsidRDefault="00C3095C" w:rsidP="00C3095C">
      <w:pPr>
        <w:pStyle w:val="2"/>
        <w:jc w:val="both"/>
        <w:rPr>
          <w:rFonts w:ascii="Times New Roman" w:hAnsi="Times New Roman"/>
        </w:rPr>
      </w:pPr>
      <w:bookmarkStart w:id="12" w:name="_Toc67593737"/>
      <w:bookmarkStart w:id="13" w:name="_Toc67594793"/>
      <w:bookmarkStart w:id="14" w:name="_Toc67595454"/>
      <w:bookmarkStart w:id="15" w:name="_Toc67595859"/>
      <w:bookmarkStart w:id="16" w:name="_Toc68367593"/>
      <w:r w:rsidRPr="00B84D95">
        <w:rPr>
          <w:rFonts w:ascii="Times New Roman" w:hAnsi="Times New Roman"/>
        </w:rPr>
        <w:t xml:space="preserve">1.1.1.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1"/>
        </w:rPr>
        <w:t xml:space="preserve"> 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и</w:t>
      </w:r>
      <w:r w:rsidRPr="00B84D95">
        <w:rPr>
          <w:rFonts w:ascii="Times New Roman" w:hAnsi="Times New Roman"/>
          <w:spacing w:val="3"/>
        </w:rPr>
        <w:t xml:space="preserve"> </w:t>
      </w:r>
      <w:r w:rsidRPr="00B84D95">
        <w:rPr>
          <w:rFonts w:ascii="Times New Roman" w:hAnsi="Times New Roman"/>
          <w:spacing w:val="-3"/>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spacing w:val="-2"/>
        </w:rPr>
        <w:t>у</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у</w:t>
      </w:r>
      <w:r w:rsidRPr="00B84D95">
        <w:rPr>
          <w:rFonts w:ascii="Times New Roman" w:hAnsi="Times New Roman"/>
          <w:spacing w:val="1"/>
        </w:rPr>
        <w:t>р</w:t>
      </w:r>
      <w:r w:rsidRPr="00B84D95">
        <w:rPr>
          <w:rFonts w:ascii="Times New Roman" w:hAnsi="Times New Roman"/>
        </w:rPr>
        <w:t>ы водоснаб</w:t>
      </w:r>
      <w:r w:rsidRPr="00B84D95">
        <w:rPr>
          <w:rFonts w:ascii="Times New Roman" w:hAnsi="Times New Roman"/>
          <w:spacing w:val="-3"/>
        </w:rPr>
        <w:t>ж</w:t>
      </w:r>
      <w:r w:rsidRPr="00B84D95">
        <w:rPr>
          <w:rFonts w:ascii="Times New Roman" w:hAnsi="Times New Roman"/>
          <w:spacing w:val="1"/>
        </w:rPr>
        <w:t>ени</w:t>
      </w:r>
      <w:r w:rsidRPr="00B84D95">
        <w:rPr>
          <w:rFonts w:ascii="Times New Roman" w:hAnsi="Times New Roman"/>
        </w:rPr>
        <w:t>я</w:t>
      </w:r>
      <w:r w:rsidRPr="00B84D95">
        <w:rPr>
          <w:rFonts w:ascii="Times New Roman" w:hAnsi="Times New Roman"/>
          <w:spacing w:val="2"/>
        </w:rPr>
        <w:t xml:space="preserve"> </w:t>
      </w:r>
      <w:r w:rsidRPr="00B84D95">
        <w:rPr>
          <w:rFonts w:ascii="Times New Roman" w:hAnsi="Times New Roman"/>
          <w:spacing w:val="-1"/>
        </w:rPr>
        <w:t>М</w:t>
      </w:r>
      <w:r w:rsidRPr="00B84D95">
        <w:rPr>
          <w:rFonts w:ascii="Times New Roman" w:hAnsi="Times New Roman"/>
        </w:rPr>
        <w:t>О «</w:t>
      </w:r>
      <w:r w:rsidRPr="00B84D95">
        <w:rPr>
          <w:rFonts w:ascii="Times New Roman" w:hAnsi="Times New Roman"/>
          <w:spacing w:val="1"/>
        </w:rPr>
        <w:t>СП «</w:t>
      </w:r>
      <w:r w:rsidR="00510FE7" w:rsidRPr="00B84D95">
        <w:rPr>
          <w:rFonts w:ascii="Times New Roman" w:hAnsi="Times New Roman"/>
          <w:spacing w:val="1"/>
        </w:rPr>
        <w:t>Серегово</w:t>
      </w:r>
      <w:r w:rsidRPr="00B84D95">
        <w:rPr>
          <w:rFonts w:ascii="Times New Roman" w:hAnsi="Times New Roman"/>
        </w:rPr>
        <w:t>»</w:t>
      </w:r>
      <w:r w:rsidRPr="00B84D95">
        <w:rPr>
          <w:rFonts w:ascii="Times New Roman" w:hAnsi="Times New Roman"/>
          <w:spacing w:val="1"/>
        </w:rPr>
        <w:t xml:space="preserve"> </w:t>
      </w:r>
      <w:r w:rsidRPr="00B84D95">
        <w:rPr>
          <w:rFonts w:ascii="Times New Roman" w:hAnsi="Times New Roman"/>
        </w:rPr>
        <w:t>и</w:t>
      </w:r>
      <w:r w:rsidRPr="00B84D95">
        <w:rPr>
          <w:rFonts w:ascii="Times New Roman" w:hAnsi="Times New Roman"/>
          <w:spacing w:val="1"/>
        </w:rPr>
        <w:t xml:space="preserve"> д</w:t>
      </w:r>
      <w:r w:rsidRPr="00B84D95">
        <w:rPr>
          <w:rFonts w:ascii="Times New Roman" w:hAnsi="Times New Roman"/>
          <w:spacing w:val="-1"/>
        </w:rPr>
        <w:t>е</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2"/>
        </w:rPr>
        <w:t>р</w:t>
      </w:r>
      <w:r w:rsidRPr="00B84D95">
        <w:rPr>
          <w:rFonts w:ascii="Times New Roman" w:hAnsi="Times New Roman"/>
          <w:spacing w:val="-1"/>
        </w:rPr>
        <w:t>ри</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н</w:t>
      </w:r>
      <w:r w:rsidRPr="00B84D95">
        <w:rPr>
          <w:rFonts w:ascii="Times New Roman" w:hAnsi="Times New Roman"/>
        </w:rPr>
        <w:t>а экспл</w:t>
      </w:r>
      <w:r w:rsidRPr="00B84D95">
        <w:rPr>
          <w:rFonts w:ascii="Times New Roman" w:hAnsi="Times New Roman"/>
          <w:spacing w:val="-2"/>
        </w:rPr>
        <w:t>у</w:t>
      </w:r>
      <w:r w:rsidRPr="00B84D95">
        <w:rPr>
          <w:rFonts w:ascii="Times New Roman" w:hAnsi="Times New Roman"/>
        </w:rPr>
        <w:t>а</w:t>
      </w:r>
      <w:r w:rsidRPr="00B84D95">
        <w:rPr>
          <w:rFonts w:ascii="Times New Roman" w:hAnsi="Times New Roman"/>
          <w:spacing w:val="2"/>
        </w:rPr>
        <w:t>т</w:t>
      </w:r>
      <w:r w:rsidRPr="00B84D95">
        <w:rPr>
          <w:rFonts w:ascii="Times New Roman" w:hAnsi="Times New Roman"/>
        </w:rPr>
        <w:t>а</w:t>
      </w:r>
      <w:r w:rsidRPr="00B84D95">
        <w:rPr>
          <w:rFonts w:ascii="Times New Roman" w:hAnsi="Times New Roman"/>
          <w:spacing w:val="-1"/>
        </w:rPr>
        <w:t>ц</w:t>
      </w:r>
      <w:r w:rsidRPr="00B84D95">
        <w:rPr>
          <w:rFonts w:ascii="Times New Roman" w:hAnsi="Times New Roman"/>
          <w:spacing w:val="1"/>
        </w:rPr>
        <w:t>и</w:t>
      </w:r>
      <w:r w:rsidRPr="00B84D95">
        <w:rPr>
          <w:rFonts w:ascii="Times New Roman" w:hAnsi="Times New Roman"/>
        </w:rPr>
        <w:t>о</w:t>
      </w:r>
      <w:r w:rsidRPr="00B84D95">
        <w:rPr>
          <w:rFonts w:ascii="Times New Roman" w:hAnsi="Times New Roman"/>
          <w:spacing w:val="1"/>
        </w:rPr>
        <w:t>нн</w:t>
      </w:r>
      <w:r w:rsidRPr="00B84D95">
        <w:rPr>
          <w:rFonts w:ascii="Times New Roman" w:hAnsi="Times New Roman"/>
        </w:rPr>
        <w:t>ые</w:t>
      </w:r>
      <w:r w:rsidRPr="00B84D95">
        <w:rPr>
          <w:rFonts w:ascii="Times New Roman" w:hAnsi="Times New Roman"/>
          <w:spacing w:val="-1"/>
        </w:rPr>
        <w:t xml:space="preserve"> </w:t>
      </w:r>
      <w:r w:rsidRPr="00B84D95">
        <w:rPr>
          <w:rFonts w:ascii="Times New Roman" w:hAnsi="Times New Roman"/>
        </w:rPr>
        <w:t>зоны</w:t>
      </w:r>
      <w:bookmarkEnd w:id="12"/>
      <w:bookmarkEnd w:id="13"/>
      <w:bookmarkEnd w:id="14"/>
      <w:bookmarkEnd w:id="15"/>
      <w:bookmarkEnd w:id="16"/>
    </w:p>
    <w:p w14:paraId="075CF66B" w14:textId="77777777" w:rsidR="00F34489" w:rsidRPr="00B84D95" w:rsidRDefault="00F34489" w:rsidP="00F34489">
      <w:pPr>
        <w:autoSpaceDE w:val="0"/>
        <w:autoSpaceDN w:val="0"/>
        <w:adjustRightInd w:val="0"/>
        <w:spacing w:after="0" w:line="360" w:lineRule="auto"/>
        <w:ind w:firstLine="567"/>
        <w:jc w:val="both"/>
        <w:rPr>
          <w:rFonts w:ascii="Times New Roman" w:hAnsi="Times New Roman"/>
          <w:bCs/>
          <w:sz w:val="26"/>
          <w:szCs w:val="26"/>
        </w:rPr>
      </w:pPr>
      <w:bookmarkStart w:id="17" w:name="_Toc67593738"/>
      <w:bookmarkStart w:id="18" w:name="_Toc67594794"/>
      <w:bookmarkStart w:id="19" w:name="_Toc67595455"/>
      <w:bookmarkStart w:id="20" w:name="_Toc67595860"/>
      <w:bookmarkStart w:id="21" w:name="_Toc68367594"/>
      <w:r w:rsidRPr="00B84D95">
        <w:rPr>
          <w:rFonts w:ascii="Times New Roman" w:hAnsi="Times New Roman"/>
          <w:bCs/>
          <w:sz w:val="26"/>
          <w:szCs w:val="26"/>
        </w:rPr>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14:paraId="14661135" w14:textId="3C7885D4" w:rsidR="00F34489" w:rsidRPr="00B84D95" w:rsidRDefault="00F34489" w:rsidP="00F34489">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t>На территории СП «</w:t>
      </w:r>
      <w:r w:rsidR="00510FE7" w:rsidRPr="00B84D95">
        <w:rPr>
          <w:rFonts w:ascii="Times New Roman" w:hAnsi="Times New Roman"/>
          <w:bCs/>
          <w:sz w:val="26"/>
          <w:szCs w:val="26"/>
        </w:rPr>
        <w:t>Серегово</w:t>
      </w:r>
      <w:r w:rsidRPr="00B84D95">
        <w:rPr>
          <w:rFonts w:ascii="Times New Roman" w:hAnsi="Times New Roman"/>
          <w:bCs/>
          <w:sz w:val="26"/>
          <w:szCs w:val="26"/>
        </w:rPr>
        <w:t xml:space="preserve">» централизованным холодным водоснабжением обеспечен </w:t>
      </w:r>
      <w:r w:rsidR="00510FE7" w:rsidRPr="00B84D95">
        <w:rPr>
          <w:rFonts w:ascii="Times New Roman" w:hAnsi="Times New Roman"/>
          <w:bCs/>
          <w:sz w:val="26"/>
          <w:szCs w:val="26"/>
        </w:rPr>
        <w:t>с.</w:t>
      </w:r>
      <w:r w:rsidRPr="00B84D95">
        <w:rPr>
          <w:rFonts w:ascii="Times New Roman" w:hAnsi="Times New Roman"/>
          <w:bCs/>
          <w:sz w:val="26"/>
          <w:szCs w:val="26"/>
        </w:rPr>
        <w:t xml:space="preserve"> </w:t>
      </w:r>
      <w:r w:rsidR="00510FE7" w:rsidRPr="00B84D95">
        <w:rPr>
          <w:rFonts w:ascii="Times New Roman" w:hAnsi="Times New Roman"/>
          <w:bCs/>
          <w:sz w:val="26"/>
          <w:szCs w:val="26"/>
        </w:rPr>
        <w:t>Серегово</w:t>
      </w:r>
      <w:r w:rsidRPr="00B84D95">
        <w:rPr>
          <w:rFonts w:ascii="Times New Roman" w:hAnsi="Times New Roman"/>
          <w:bCs/>
          <w:sz w:val="26"/>
          <w:szCs w:val="26"/>
        </w:rPr>
        <w:t xml:space="preserve">. </w:t>
      </w:r>
    </w:p>
    <w:p w14:paraId="522F2146" w14:textId="77777777" w:rsidR="00510FE7" w:rsidRPr="00B84D95" w:rsidRDefault="00510FE7" w:rsidP="00510FE7">
      <w:pPr>
        <w:autoSpaceDE w:val="0"/>
        <w:autoSpaceDN w:val="0"/>
        <w:adjustRightInd w:val="0"/>
        <w:spacing w:after="0" w:line="360" w:lineRule="auto"/>
        <w:ind w:firstLine="567"/>
        <w:jc w:val="both"/>
        <w:rPr>
          <w:rFonts w:ascii="Times New Roman" w:hAnsi="Times New Roman"/>
          <w:bCs/>
          <w:sz w:val="28"/>
          <w:szCs w:val="28"/>
        </w:rPr>
      </w:pPr>
      <w:r w:rsidRPr="00B84D95">
        <w:rPr>
          <w:rFonts w:ascii="Times New Roman" w:hAnsi="Times New Roman"/>
          <w:bCs/>
          <w:sz w:val="28"/>
          <w:szCs w:val="28"/>
        </w:rPr>
        <w:t>В СП «Серегово» существуют две эксплуатационные зоны водоснабжения:</w:t>
      </w:r>
    </w:p>
    <w:p w14:paraId="751C5E3B" w14:textId="77777777" w:rsidR="00510FE7" w:rsidRPr="00B84D95" w:rsidRDefault="00510FE7" w:rsidP="00510FE7">
      <w:pPr>
        <w:pStyle w:val="afa"/>
        <w:numPr>
          <w:ilvl w:val="0"/>
          <w:numId w:val="35"/>
        </w:numPr>
        <w:autoSpaceDE w:val="0"/>
        <w:autoSpaceDN w:val="0"/>
        <w:adjustRightInd w:val="0"/>
        <w:spacing w:after="0" w:line="360" w:lineRule="auto"/>
        <w:jc w:val="both"/>
        <w:rPr>
          <w:rFonts w:ascii="Times New Roman" w:hAnsi="Times New Roman"/>
          <w:bCs/>
          <w:sz w:val="28"/>
          <w:szCs w:val="28"/>
        </w:rPr>
      </w:pPr>
      <w:r w:rsidRPr="00B84D95">
        <w:rPr>
          <w:rFonts w:ascii="Times New Roman" w:hAnsi="Times New Roman"/>
          <w:bCs/>
          <w:sz w:val="28"/>
          <w:szCs w:val="28"/>
        </w:rPr>
        <w:t xml:space="preserve">Эксплуатационная зона для </w:t>
      </w:r>
      <w:r w:rsidRPr="00B84D95">
        <w:rPr>
          <w:rFonts w:ascii="Times New Roman" w:hAnsi="Times New Roman"/>
          <w:sz w:val="28"/>
          <w:szCs w:val="28"/>
        </w:rPr>
        <w:t>централизованной системы водоснабжения, расположенной в с. Серегово.</w:t>
      </w:r>
    </w:p>
    <w:p w14:paraId="134B7B18" w14:textId="0FDD9885" w:rsidR="00F34489" w:rsidRPr="00B84D95" w:rsidRDefault="00510FE7" w:rsidP="00510FE7">
      <w:pPr>
        <w:pStyle w:val="afa"/>
        <w:numPr>
          <w:ilvl w:val="0"/>
          <w:numId w:val="35"/>
        </w:numPr>
        <w:autoSpaceDE w:val="0"/>
        <w:autoSpaceDN w:val="0"/>
        <w:adjustRightInd w:val="0"/>
        <w:spacing w:after="0" w:line="360" w:lineRule="auto"/>
        <w:jc w:val="both"/>
        <w:rPr>
          <w:rFonts w:ascii="Times New Roman" w:hAnsi="Times New Roman"/>
          <w:bCs/>
          <w:sz w:val="28"/>
          <w:szCs w:val="28"/>
        </w:rPr>
      </w:pPr>
      <w:r w:rsidRPr="00B84D95">
        <w:rPr>
          <w:rFonts w:ascii="Times New Roman" w:hAnsi="Times New Roman"/>
          <w:bCs/>
          <w:sz w:val="28"/>
          <w:szCs w:val="28"/>
        </w:rPr>
        <w:lastRenderedPageBreak/>
        <w:t>Эксплуатационная зона для не</w:t>
      </w:r>
      <w:r w:rsidRPr="00B84D95">
        <w:rPr>
          <w:rFonts w:ascii="Times New Roman" w:hAnsi="Times New Roman"/>
          <w:sz w:val="28"/>
          <w:szCs w:val="28"/>
        </w:rPr>
        <w:t>централизованной системы водоснабжения в п</w:t>
      </w:r>
      <w:r w:rsidR="00B84D95">
        <w:rPr>
          <w:rFonts w:ascii="Times New Roman" w:hAnsi="Times New Roman"/>
          <w:sz w:val="28"/>
          <w:szCs w:val="28"/>
        </w:rPr>
        <w:t>ос</w:t>
      </w:r>
      <w:r w:rsidRPr="00B84D95">
        <w:rPr>
          <w:rFonts w:ascii="Times New Roman" w:hAnsi="Times New Roman"/>
          <w:sz w:val="28"/>
          <w:szCs w:val="28"/>
        </w:rPr>
        <w:t>. Ляли</w:t>
      </w:r>
      <w:r w:rsidR="00F34489" w:rsidRPr="00B84D95">
        <w:rPr>
          <w:rFonts w:ascii="Times New Roman" w:hAnsi="Times New Roman"/>
          <w:sz w:val="26"/>
          <w:szCs w:val="26"/>
        </w:rPr>
        <w:t>.</w:t>
      </w:r>
    </w:p>
    <w:p w14:paraId="0342FD58" w14:textId="3851F105" w:rsidR="00F34489" w:rsidRPr="00B84D95" w:rsidRDefault="00F34489" w:rsidP="00F34489">
      <w:pPr>
        <w:autoSpaceDE w:val="0"/>
        <w:autoSpaceDN w:val="0"/>
        <w:adjustRightInd w:val="0"/>
        <w:spacing w:after="0" w:line="360" w:lineRule="auto"/>
        <w:ind w:firstLine="567"/>
        <w:jc w:val="both"/>
        <w:rPr>
          <w:rFonts w:ascii="Times New Roman" w:hAnsi="Times New Roman"/>
          <w:bCs/>
          <w:sz w:val="26"/>
          <w:szCs w:val="26"/>
          <w:u w:val="single"/>
        </w:rPr>
      </w:pPr>
      <w:r w:rsidRPr="00B84D95">
        <w:rPr>
          <w:rFonts w:ascii="Times New Roman" w:hAnsi="Times New Roman"/>
          <w:bCs/>
          <w:sz w:val="26"/>
          <w:szCs w:val="26"/>
          <w:u w:val="single"/>
        </w:rPr>
        <w:t xml:space="preserve">Водоснабжение </w:t>
      </w:r>
      <w:r w:rsidR="00510FE7" w:rsidRPr="00B84D95">
        <w:rPr>
          <w:rFonts w:ascii="Times New Roman" w:hAnsi="Times New Roman"/>
          <w:bCs/>
          <w:sz w:val="26"/>
          <w:szCs w:val="26"/>
          <w:u w:val="single"/>
        </w:rPr>
        <w:t>с.</w:t>
      </w:r>
      <w:r w:rsidRPr="00B84D95">
        <w:rPr>
          <w:rFonts w:ascii="Times New Roman" w:hAnsi="Times New Roman"/>
          <w:bCs/>
          <w:sz w:val="26"/>
          <w:szCs w:val="26"/>
          <w:u w:val="single"/>
        </w:rPr>
        <w:t xml:space="preserve"> </w:t>
      </w:r>
      <w:r w:rsidR="00510FE7" w:rsidRPr="00B84D95">
        <w:rPr>
          <w:rFonts w:ascii="Times New Roman" w:hAnsi="Times New Roman"/>
          <w:bCs/>
          <w:sz w:val="26"/>
          <w:szCs w:val="26"/>
          <w:u w:val="single"/>
        </w:rPr>
        <w:t>Серегово</w:t>
      </w:r>
      <w:r w:rsidRPr="00B84D95">
        <w:rPr>
          <w:rFonts w:ascii="Times New Roman" w:hAnsi="Times New Roman"/>
          <w:bCs/>
          <w:sz w:val="26"/>
          <w:szCs w:val="26"/>
          <w:u w:val="single"/>
        </w:rPr>
        <w:t>.</w:t>
      </w:r>
    </w:p>
    <w:p w14:paraId="138D5819" w14:textId="7BBEFA6C" w:rsidR="00F34489" w:rsidRPr="00B84D95" w:rsidRDefault="00510FE7" w:rsidP="00F34489">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t>Источником водоснабжения населения является групповой водозабор подземных пресных вод. Водозабор обеспечивает питьевое централизованное водоснабжение с. Серегово</w:t>
      </w:r>
      <w:r w:rsidR="00F34489" w:rsidRPr="00B84D95">
        <w:rPr>
          <w:rFonts w:ascii="Times New Roman" w:hAnsi="Times New Roman"/>
          <w:bCs/>
          <w:sz w:val="26"/>
          <w:szCs w:val="26"/>
        </w:rPr>
        <w:t>.</w:t>
      </w:r>
    </w:p>
    <w:p w14:paraId="76F0FA89" w14:textId="77777777" w:rsidR="00510FE7" w:rsidRPr="00B84D95" w:rsidRDefault="00510FE7" w:rsidP="00510FE7">
      <w:pPr>
        <w:autoSpaceDE w:val="0"/>
        <w:autoSpaceDN w:val="0"/>
        <w:adjustRightInd w:val="0"/>
        <w:spacing w:after="0" w:line="360" w:lineRule="auto"/>
        <w:ind w:firstLine="567"/>
        <w:jc w:val="both"/>
        <w:rPr>
          <w:rFonts w:ascii="Times New Roman" w:hAnsi="Times New Roman"/>
          <w:bCs/>
          <w:sz w:val="26"/>
          <w:szCs w:val="26"/>
          <w:u w:val="single"/>
        </w:rPr>
      </w:pPr>
      <w:r w:rsidRPr="00B84D95">
        <w:rPr>
          <w:rFonts w:ascii="Times New Roman" w:hAnsi="Times New Roman"/>
          <w:bCs/>
          <w:sz w:val="26"/>
          <w:szCs w:val="26"/>
          <w:u w:val="single"/>
        </w:rPr>
        <w:t>Водоснабжение поселка Ляли.</w:t>
      </w:r>
    </w:p>
    <w:p w14:paraId="15C8504F" w14:textId="77777777" w:rsidR="00510FE7" w:rsidRPr="00B84D95" w:rsidRDefault="00510FE7" w:rsidP="00510FE7">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t>Источником водоснабжения служит артезианская скважина.</w:t>
      </w:r>
    </w:p>
    <w:p w14:paraId="3F9A635C" w14:textId="525F213E" w:rsidR="00F34489" w:rsidRPr="00B84D95" w:rsidRDefault="00F34489" w:rsidP="00A02528">
      <w:pPr>
        <w:autoSpaceDE w:val="0"/>
        <w:autoSpaceDN w:val="0"/>
        <w:adjustRightInd w:val="0"/>
        <w:spacing w:after="0" w:line="360" w:lineRule="auto"/>
        <w:ind w:firstLine="567"/>
        <w:jc w:val="both"/>
        <w:rPr>
          <w:rFonts w:ascii="Times New Roman" w:hAnsi="Times New Roman"/>
          <w:bCs/>
          <w:sz w:val="26"/>
          <w:szCs w:val="26"/>
        </w:rPr>
        <w:sectPr w:rsidR="00F34489" w:rsidRPr="00B84D95" w:rsidSect="00F73C33">
          <w:footerReference w:type="even" r:id="rId8"/>
          <w:footerReference w:type="default" r:id="rId9"/>
          <w:type w:val="continuous"/>
          <w:pgSz w:w="11906" w:h="16838"/>
          <w:pgMar w:top="1134" w:right="850" w:bottom="1134" w:left="1701" w:header="277" w:footer="113" w:gutter="0"/>
          <w:pgNumType w:start="2"/>
          <w:cols w:space="708"/>
          <w:docGrid w:linePitch="360"/>
        </w:sectPr>
      </w:pPr>
      <w:r w:rsidRPr="00B84D95">
        <w:rPr>
          <w:rFonts w:ascii="Times New Roman" w:hAnsi="Times New Roman"/>
          <w:bCs/>
          <w:sz w:val="26"/>
          <w:szCs w:val="26"/>
        </w:rPr>
        <w:t>Описание системы и структуры водоснабжения поселения представлено в табли</w:t>
      </w:r>
      <w:r w:rsidR="00A02528" w:rsidRPr="00B84D95">
        <w:rPr>
          <w:rFonts w:ascii="Times New Roman" w:hAnsi="Times New Roman"/>
          <w:bCs/>
          <w:sz w:val="26"/>
          <w:szCs w:val="26"/>
        </w:rPr>
        <w:t>це 1.</w:t>
      </w:r>
    </w:p>
    <w:p w14:paraId="20E29492" w14:textId="21995FA0" w:rsidR="00F34489" w:rsidRPr="00B84D95" w:rsidRDefault="00A02528" w:rsidP="00F34489">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lastRenderedPageBreak/>
        <w:t>Таблица № 1</w:t>
      </w:r>
      <w:r w:rsidR="00A04F3A" w:rsidRPr="00B84D95">
        <w:rPr>
          <w:rFonts w:ascii="Times New Roman" w:hAnsi="Times New Roman"/>
          <w:bCs/>
          <w:sz w:val="26"/>
          <w:szCs w:val="26"/>
        </w:rPr>
        <w:t>.</w:t>
      </w:r>
      <w:r w:rsidR="00F34489" w:rsidRPr="00B84D95">
        <w:rPr>
          <w:rFonts w:ascii="Times New Roman" w:hAnsi="Times New Roman"/>
          <w:bCs/>
          <w:sz w:val="26"/>
          <w:szCs w:val="26"/>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p>
    <w:tbl>
      <w:tblPr>
        <w:tblW w:w="157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2330"/>
        <w:gridCol w:w="3261"/>
        <w:gridCol w:w="1985"/>
        <w:gridCol w:w="3259"/>
        <w:gridCol w:w="2835"/>
      </w:tblGrid>
      <w:tr w:rsidR="00F34489" w:rsidRPr="00B84D95" w14:paraId="0DFA2BC0" w14:textId="77777777" w:rsidTr="009E7373">
        <w:trPr>
          <w:trHeight w:val="1532"/>
          <w:jc w:val="center"/>
        </w:trPr>
        <w:tc>
          <w:tcPr>
            <w:tcW w:w="2093" w:type="dxa"/>
            <w:vAlign w:val="center"/>
          </w:tcPr>
          <w:p w14:paraId="2F6A57D7" w14:textId="77777777" w:rsidR="00F34489" w:rsidRPr="00B84D95"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Наименование муниципального образования, административного центра</w:t>
            </w:r>
          </w:p>
        </w:tc>
        <w:tc>
          <w:tcPr>
            <w:tcW w:w="2330" w:type="dxa"/>
            <w:vAlign w:val="center"/>
          </w:tcPr>
          <w:p w14:paraId="1DB8B2CB" w14:textId="77777777" w:rsidR="00F34489" w:rsidRPr="00B84D95"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Наименование населенных пунктов, входящих в состав муниципального образования</w:t>
            </w:r>
          </w:p>
        </w:tc>
        <w:tc>
          <w:tcPr>
            <w:tcW w:w="3261" w:type="dxa"/>
            <w:tcBorders>
              <w:right w:val="single" w:sz="4" w:space="0" w:color="auto"/>
            </w:tcBorders>
            <w:vAlign w:val="center"/>
          </w:tcPr>
          <w:p w14:paraId="51AFC77F" w14:textId="77777777" w:rsidR="00F34489" w:rsidRPr="00B84D95" w:rsidRDefault="00F34489" w:rsidP="00BF400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Система водоснабжения (централизованная/ нецентрализованная)</w:t>
            </w:r>
          </w:p>
        </w:tc>
        <w:tc>
          <w:tcPr>
            <w:tcW w:w="1985" w:type="dxa"/>
            <w:tcBorders>
              <w:right w:val="single" w:sz="4" w:space="0" w:color="auto"/>
            </w:tcBorders>
            <w:vAlign w:val="center"/>
          </w:tcPr>
          <w:p w14:paraId="5F85445A" w14:textId="77777777" w:rsidR="00F34489" w:rsidRPr="00B84D95" w:rsidRDefault="00F34489" w:rsidP="00BF400E">
            <w:pPr>
              <w:spacing w:after="0" w:line="240" w:lineRule="auto"/>
              <w:ind w:right="-108"/>
              <w:jc w:val="center"/>
              <w:rPr>
                <w:rFonts w:ascii="Times New Roman" w:hAnsi="Times New Roman"/>
                <w:sz w:val="24"/>
                <w:szCs w:val="24"/>
              </w:rPr>
            </w:pPr>
            <w:r w:rsidRPr="00B84D95">
              <w:rPr>
                <w:rFonts w:ascii="Times New Roman" w:hAnsi="Times New Roman"/>
                <w:sz w:val="24"/>
                <w:szCs w:val="24"/>
              </w:rPr>
              <w:t>Источник водоснабжения</w:t>
            </w:r>
          </w:p>
        </w:tc>
        <w:tc>
          <w:tcPr>
            <w:tcW w:w="3259" w:type="dxa"/>
            <w:tcBorders>
              <w:left w:val="single" w:sz="4" w:space="0" w:color="auto"/>
              <w:right w:val="single" w:sz="4" w:space="0" w:color="auto"/>
            </w:tcBorders>
            <w:vAlign w:val="center"/>
          </w:tcPr>
          <w:p w14:paraId="169C1C25" w14:textId="77777777" w:rsidR="00F34489" w:rsidRPr="00B84D95" w:rsidRDefault="00F34489" w:rsidP="00BF400E">
            <w:pPr>
              <w:tabs>
                <w:tab w:val="left" w:pos="34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1"/>
              <w:jc w:val="center"/>
              <w:rPr>
                <w:rFonts w:ascii="Times New Roman" w:hAnsi="Times New Roman"/>
                <w:sz w:val="24"/>
                <w:szCs w:val="24"/>
              </w:rPr>
            </w:pPr>
            <w:r w:rsidRPr="00B84D95">
              <w:rPr>
                <w:rFonts w:ascii="Times New Roman" w:hAnsi="Times New Roman"/>
                <w:sz w:val="24"/>
                <w:szCs w:val="24"/>
              </w:rPr>
              <w:t>Организация, несущая эксплуатационную ответственность при осуществлении централизованного водоснабжения</w:t>
            </w:r>
          </w:p>
        </w:tc>
        <w:tc>
          <w:tcPr>
            <w:tcW w:w="2835" w:type="dxa"/>
            <w:tcBorders>
              <w:left w:val="single" w:sz="4" w:space="0" w:color="auto"/>
              <w:right w:val="single" w:sz="4" w:space="0" w:color="auto"/>
            </w:tcBorders>
            <w:vAlign w:val="center"/>
          </w:tcPr>
          <w:p w14:paraId="7DF07D0C" w14:textId="77777777" w:rsidR="00F34489" w:rsidRPr="00B84D95" w:rsidRDefault="00F34489" w:rsidP="00BF400E">
            <w:pPr>
              <w:spacing w:after="0" w:line="240" w:lineRule="auto"/>
              <w:jc w:val="center"/>
              <w:rPr>
                <w:rFonts w:ascii="Times New Roman" w:hAnsi="Times New Roman"/>
                <w:sz w:val="24"/>
                <w:szCs w:val="24"/>
              </w:rPr>
            </w:pPr>
            <w:r w:rsidRPr="00B84D95">
              <w:rPr>
                <w:rFonts w:ascii="Times New Roman" w:hAnsi="Times New Roman"/>
                <w:sz w:val="24"/>
                <w:szCs w:val="24"/>
              </w:rPr>
              <w:t>Балансовая принадлежность источников водоснабжения</w:t>
            </w:r>
          </w:p>
        </w:tc>
      </w:tr>
      <w:tr w:rsidR="00510FE7" w:rsidRPr="00B84D95" w14:paraId="24F88572" w14:textId="77777777" w:rsidTr="009E7373">
        <w:trPr>
          <w:trHeight w:val="887"/>
          <w:jc w:val="center"/>
        </w:trPr>
        <w:tc>
          <w:tcPr>
            <w:tcW w:w="2093" w:type="dxa"/>
            <w:vMerge w:val="restart"/>
            <w:vAlign w:val="center"/>
          </w:tcPr>
          <w:p w14:paraId="516D17ED" w14:textId="31FE640E"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Сельское поселение «Серегово»</w:t>
            </w:r>
          </w:p>
        </w:tc>
        <w:tc>
          <w:tcPr>
            <w:tcW w:w="2330" w:type="dxa"/>
          </w:tcPr>
          <w:p w14:paraId="613BBB42" w14:textId="0B3F0B4D" w:rsidR="00510FE7" w:rsidRPr="00B84D95" w:rsidRDefault="00622DB5"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с</w:t>
            </w:r>
            <w:r w:rsidR="00510FE7" w:rsidRPr="00B84D95">
              <w:rPr>
                <w:rFonts w:ascii="Times New Roman" w:hAnsi="Times New Roman"/>
                <w:sz w:val="24"/>
                <w:szCs w:val="24"/>
              </w:rPr>
              <w:t>. Серегово</w:t>
            </w:r>
          </w:p>
        </w:tc>
        <w:tc>
          <w:tcPr>
            <w:tcW w:w="3261" w:type="dxa"/>
            <w:tcBorders>
              <w:right w:val="single" w:sz="4" w:space="0" w:color="auto"/>
            </w:tcBorders>
          </w:tcPr>
          <w:p w14:paraId="4B8BBCDA" w14:textId="6411A061"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централизованная (ХВС)</w:t>
            </w:r>
          </w:p>
        </w:tc>
        <w:tc>
          <w:tcPr>
            <w:tcW w:w="1985" w:type="dxa"/>
            <w:tcBorders>
              <w:right w:val="single" w:sz="4" w:space="0" w:color="auto"/>
            </w:tcBorders>
          </w:tcPr>
          <w:p w14:paraId="4AD8C3EC" w14:textId="13429E6E"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Водозабор (подземный)</w:t>
            </w:r>
          </w:p>
        </w:tc>
        <w:tc>
          <w:tcPr>
            <w:tcW w:w="3259" w:type="dxa"/>
            <w:tcBorders>
              <w:left w:val="single" w:sz="4" w:space="0" w:color="auto"/>
              <w:right w:val="single" w:sz="4" w:space="0" w:color="auto"/>
            </w:tcBorders>
          </w:tcPr>
          <w:p w14:paraId="78E10E92" w14:textId="7DC498BB"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АО «КТЭК»</w:t>
            </w:r>
          </w:p>
        </w:tc>
        <w:tc>
          <w:tcPr>
            <w:tcW w:w="2835" w:type="dxa"/>
            <w:tcBorders>
              <w:left w:val="single" w:sz="4" w:space="0" w:color="auto"/>
              <w:right w:val="single" w:sz="4" w:space="0" w:color="auto"/>
            </w:tcBorders>
          </w:tcPr>
          <w:p w14:paraId="6CF8EF12" w14:textId="7A2435AA"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Администрация МР «Княжпогостский»</w:t>
            </w:r>
          </w:p>
        </w:tc>
      </w:tr>
      <w:tr w:rsidR="00510FE7" w:rsidRPr="00B84D95" w14:paraId="386EC9B8" w14:textId="77777777" w:rsidTr="009E7373">
        <w:trPr>
          <w:trHeight w:val="887"/>
          <w:jc w:val="center"/>
        </w:trPr>
        <w:tc>
          <w:tcPr>
            <w:tcW w:w="2093" w:type="dxa"/>
            <w:vMerge/>
            <w:vAlign w:val="center"/>
          </w:tcPr>
          <w:p w14:paraId="2EC8DD87" w14:textId="77777777"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2330" w:type="dxa"/>
          </w:tcPr>
          <w:p w14:paraId="6AE74C32" w14:textId="4330E51B" w:rsidR="00510FE7" w:rsidRPr="00B84D95" w:rsidRDefault="00622DB5"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п</w:t>
            </w:r>
            <w:r w:rsidR="00B84D95">
              <w:rPr>
                <w:rFonts w:ascii="Times New Roman" w:hAnsi="Times New Roman"/>
                <w:sz w:val="24"/>
                <w:szCs w:val="24"/>
              </w:rPr>
              <w:t>ос</w:t>
            </w:r>
            <w:r w:rsidR="00510FE7" w:rsidRPr="00B84D95">
              <w:rPr>
                <w:rFonts w:ascii="Times New Roman" w:hAnsi="Times New Roman"/>
                <w:sz w:val="24"/>
                <w:szCs w:val="24"/>
              </w:rPr>
              <w:t>. Ляли</w:t>
            </w:r>
          </w:p>
        </w:tc>
        <w:tc>
          <w:tcPr>
            <w:tcW w:w="3261" w:type="dxa"/>
            <w:tcBorders>
              <w:right w:val="single" w:sz="4" w:space="0" w:color="auto"/>
            </w:tcBorders>
          </w:tcPr>
          <w:p w14:paraId="4663174B" w14:textId="5C372F86"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нецентрализованная (ХВС)</w:t>
            </w:r>
          </w:p>
        </w:tc>
        <w:tc>
          <w:tcPr>
            <w:tcW w:w="1985" w:type="dxa"/>
            <w:tcBorders>
              <w:right w:val="single" w:sz="4" w:space="0" w:color="auto"/>
            </w:tcBorders>
          </w:tcPr>
          <w:p w14:paraId="4C271706" w14:textId="77777777" w:rsidR="00510FE7" w:rsidRPr="00B84D95" w:rsidRDefault="00510FE7" w:rsidP="009E73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Водозабор (подземный)</w:t>
            </w:r>
          </w:p>
          <w:p w14:paraId="62817F45" w14:textId="12AB17E0" w:rsidR="00510FE7" w:rsidRPr="00B84D95" w:rsidRDefault="00510FE7" w:rsidP="009E73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Индивидуаьные скважины</w:t>
            </w:r>
          </w:p>
        </w:tc>
        <w:tc>
          <w:tcPr>
            <w:tcW w:w="3259" w:type="dxa"/>
            <w:tcBorders>
              <w:left w:val="single" w:sz="4" w:space="0" w:color="auto"/>
              <w:right w:val="single" w:sz="4" w:space="0" w:color="auto"/>
            </w:tcBorders>
          </w:tcPr>
          <w:p w14:paraId="1CFC70E8" w14:textId="70F0EEC8" w:rsidR="00510FE7" w:rsidRPr="00B84D95" w:rsidRDefault="009E7373"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9E7373">
              <w:rPr>
                <w:rFonts w:ascii="Times New Roman" w:hAnsi="Times New Roman"/>
                <w:color w:val="FF0000"/>
                <w:sz w:val="24"/>
                <w:szCs w:val="24"/>
              </w:rPr>
              <w:t>-</w:t>
            </w:r>
          </w:p>
        </w:tc>
        <w:tc>
          <w:tcPr>
            <w:tcW w:w="2835" w:type="dxa"/>
            <w:tcBorders>
              <w:left w:val="single" w:sz="4" w:space="0" w:color="auto"/>
              <w:right w:val="single" w:sz="4" w:space="0" w:color="auto"/>
            </w:tcBorders>
          </w:tcPr>
          <w:p w14:paraId="1B842AE8" w14:textId="7B4D1563" w:rsidR="00510FE7" w:rsidRPr="00B84D95" w:rsidRDefault="00510FE7" w:rsidP="00510F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Администрация МР «Княжпогостский»</w:t>
            </w:r>
          </w:p>
        </w:tc>
      </w:tr>
    </w:tbl>
    <w:p w14:paraId="6D241C49" w14:textId="77777777" w:rsidR="00F34489" w:rsidRPr="00B84D95" w:rsidRDefault="00F34489" w:rsidP="00F34489">
      <w:pPr>
        <w:autoSpaceDE w:val="0"/>
        <w:autoSpaceDN w:val="0"/>
        <w:adjustRightInd w:val="0"/>
        <w:spacing w:after="0" w:line="360" w:lineRule="auto"/>
        <w:ind w:firstLine="567"/>
        <w:jc w:val="both"/>
        <w:rPr>
          <w:rFonts w:ascii="Times New Roman" w:hAnsi="Times New Roman"/>
          <w:bCs/>
          <w:sz w:val="28"/>
          <w:szCs w:val="28"/>
        </w:rPr>
        <w:sectPr w:rsidR="00F34489" w:rsidRPr="00B84D95" w:rsidSect="00F73C33">
          <w:type w:val="continuous"/>
          <w:pgSz w:w="16838" w:h="11906" w:orient="landscape"/>
          <w:pgMar w:top="1134" w:right="850" w:bottom="1134" w:left="1701" w:header="277" w:footer="113" w:gutter="0"/>
          <w:cols w:space="708"/>
          <w:docGrid w:linePitch="360"/>
        </w:sectPr>
      </w:pPr>
    </w:p>
    <w:p w14:paraId="34C2E558" w14:textId="785A1CEB" w:rsidR="00C3095C" w:rsidRPr="00B84D95" w:rsidRDefault="00C3095C" w:rsidP="00C3095C">
      <w:pPr>
        <w:pStyle w:val="2"/>
        <w:jc w:val="both"/>
        <w:rPr>
          <w:rFonts w:ascii="Times New Roman" w:hAnsi="Times New Roman"/>
        </w:rPr>
      </w:pPr>
      <w:r w:rsidRPr="00B84D95">
        <w:rPr>
          <w:rFonts w:ascii="Times New Roman" w:hAnsi="Times New Roman"/>
        </w:rPr>
        <w:lastRenderedPageBreak/>
        <w:t xml:space="preserve">1.1.2.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2"/>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 xml:space="preserve">й </w:t>
      </w:r>
      <w:r w:rsidRPr="00B84D95">
        <w:rPr>
          <w:rFonts w:ascii="Times New Roman" w:hAnsi="Times New Roman"/>
          <w:spacing w:val="-1"/>
        </w:rPr>
        <w:t>М</w:t>
      </w:r>
      <w:r w:rsidRPr="00B84D95">
        <w:rPr>
          <w:rFonts w:ascii="Times New Roman" w:hAnsi="Times New Roman"/>
        </w:rPr>
        <w:t>О СП «</w:t>
      </w:r>
      <w:r w:rsidR="00510FE7" w:rsidRPr="00B84D95">
        <w:rPr>
          <w:rFonts w:ascii="Times New Roman" w:hAnsi="Times New Roman"/>
          <w:spacing w:val="1"/>
        </w:rPr>
        <w:t>Серегово</w:t>
      </w:r>
      <w:r w:rsidRPr="00B84D95">
        <w:rPr>
          <w:rFonts w:ascii="Times New Roman" w:hAnsi="Times New Roman"/>
          <w:spacing w:val="3"/>
        </w:rPr>
        <w:t>»</w:t>
      </w:r>
      <w:r w:rsidRPr="00B84D95">
        <w:rPr>
          <w:rFonts w:ascii="Times New Roman" w:hAnsi="Times New Roman"/>
        </w:rPr>
        <w:t xml:space="preserve">, </w:t>
      </w:r>
      <w:r w:rsidRPr="00B84D95">
        <w:rPr>
          <w:rFonts w:ascii="Times New Roman" w:hAnsi="Times New Roman"/>
          <w:spacing w:val="1"/>
        </w:rPr>
        <w:t>н</w:t>
      </w:r>
      <w:r w:rsidRPr="00B84D95">
        <w:rPr>
          <w:rFonts w:ascii="Times New Roman" w:hAnsi="Times New Roman"/>
        </w:rPr>
        <w:t>е охва</w:t>
      </w:r>
      <w:r w:rsidRPr="00B84D95">
        <w:rPr>
          <w:rFonts w:ascii="Times New Roman" w:hAnsi="Times New Roman"/>
          <w:spacing w:val="-1"/>
        </w:rPr>
        <w:t>че</w:t>
      </w:r>
      <w:r w:rsidRPr="00B84D95">
        <w:rPr>
          <w:rFonts w:ascii="Times New Roman" w:hAnsi="Times New Roman"/>
          <w:spacing w:val="1"/>
        </w:rPr>
        <w:t>нн</w:t>
      </w:r>
      <w:r w:rsidRPr="00B84D95">
        <w:rPr>
          <w:rFonts w:ascii="Times New Roman" w:hAnsi="Times New Roman"/>
        </w:rPr>
        <w:t>ых 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3"/>
        </w:rPr>
        <w:t>л</w:t>
      </w:r>
      <w:r w:rsidRPr="00B84D95">
        <w:rPr>
          <w:rFonts w:ascii="Times New Roman" w:hAnsi="Times New Roman"/>
          <w:spacing w:val="-1"/>
        </w:rPr>
        <w:t>и</w:t>
      </w:r>
      <w:r w:rsidRPr="00B84D95">
        <w:rPr>
          <w:rFonts w:ascii="Times New Roman" w:hAnsi="Times New Roman"/>
        </w:rPr>
        <w:t>зован</w:t>
      </w:r>
      <w:r w:rsidRPr="00B84D95">
        <w:rPr>
          <w:rFonts w:ascii="Times New Roman" w:hAnsi="Times New Roman"/>
          <w:spacing w:val="1"/>
        </w:rPr>
        <w:t>н</w:t>
      </w:r>
      <w:r w:rsidRPr="00B84D95">
        <w:rPr>
          <w:rFonts w:ascii="Times New Roman" w:hAnsi="Times New Roman"/>
        </w:rPr>
        <w:t>ыми сис</w:t>
      </w:r>
      <w:r w:rsidRPr="00B84D95">
        <w:rPr>
          <w:rFonts w:ascii="Times New Roman" w:hAnsi="Times New Roman"/>
          <w:spacing w:val="1"/>
        </w:rPr>
        <w:t>т</w:t>
      </w:r>
      <w:r w:rsidRPr="00B84D95">
        <w:rPr>
          <w:rFonts w:ascii="Times New Roman" w:hAnsi="Times New Roman"/>
          <w:spacing w:val="-1"/>
        </w:rPr>
        <w:t>е</w:t>
      </w:r>
      <w:r w:rsidRPr="00B84D95">
        <w:rPr>
          <w:rFonts w:ascii="Times New Roman" w:hAnsi="Times New Roman"/>
        </w:rPr>
        <w:t>мами</w:t>
      </w:r>
      <w:r w:rsidRPr="00B84D95">
        <w:rPr>
          <w:rFonts w:ascii="Times New Roman" w:hAnsi="Times New Roman"/>
          <w:spacing w:val="-2"/>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я</w:t>
      </w:r>
      <w:bookmarkEnd w:id="17"/>
      <w:bookmarkEnd w:id="18"/>
      <w:bookmarkEnd w:id="19"/>
      <w:bookmarkEnd w:id="20"/>
      <w:bookmarkEnd w:id="21"/>
    </w:p>
    <w:p w14:paraId="6CBDA22C" w14:textId="45D21EE4" w:rsidR="00F34489" w:rsidRPr="00B84D95" w:rsidRDefault="002814FE"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84D95">
        <w:rPr>
          <w:rFonts w:ascii="Times New Roman" w:eastAsiaTheme="minorEastAsia" w:hAnsi="Times New Roman"/>
          <w:bCs/>
          <w:sz w:val="26"/>
          <w:szCs w:val="26"/>
        </w:rPr>
        <w:t>В настоящее время в СП «Серегово» централизованным водоснабжением обеспечен один населенный пункт – с. Серегово. в п</w:t>
      </w:r>
      <w:r w:rsidR="00B84D95">
        <w:rPr>
          <w:rFonts w:ascii="Times New Roman" w:eastAsiaTheme="minorEastAsia" w:hAnsi="Times New Roman"/>
          <w:bCs/>
          <w:sz w:val="26"/>
          <w:szCs w:val="26"/>
        </w:rPr>
        <w:t>ос</w:t>
      </w:r>
      <w:r w:rsidRPr="00B84D95">
        <w:rPr>
          <w:rFonts w:ascii="Times New Roman" w:eastAsiaTheme="minorEastAsia" w:hAnsi="Times New Roman"/>
          <w:bCs/>
          <w:sz w:val="26"/>
          <w:szCs w:val="26"/>
        </w:rPr>
        <w:t>. Ляли имеется артезианская скважина. У части жителей водоснабжение осуществляется из индивидуальных скважин</w:t>
      </w:r>
      <w:r w:rsidR="00F34489" w:rsidRPr="00B84D95">
        <w:rPr>
          <w:rFonts w:ascii="Times New Roman" w:eastAsiaTheme="minorEastAsia" w:hAnsi="Times New Roman"/>
          <w:bCs/>
          <w:sz w:val="26"/>
          <w:szCs w:val="26"/>
        </w:rPr>
        <w:t>.</w:t>
      </w:r>
    </w:p>
    <w:p w14:paraId="7CB4A15E" w14:textId="77777777" w:rsidR="00C3095C" w:rsidRPr="00B84D95" w:rsidRDefault="00C3095C" w:rsidP="00C3095C">
      <w:pPr>
        <w:pStyle w:val="2"/>
        <w:jc w:val="both"/>
        <w:rPr>
          <w:rFonts w:ascii="Times New Roman" w:hAnsi="Times New Roman"/>
        </w:rPr>
      </w:pPr>
      <w:bookmarkStart w:id="22" w:name="_Toc67593739"/>
      <w:bookmarkStart w:id="23" w:name="_Toc67594795"/>
      <w:bookmarkStart w:id="24" w:name="_Toc67595456"/>
      <w:bookmarkStart w:id="25" w:name="_Toc67595861"/>
      <w:bookmarkStart w:id="26" w:name="_Toc68367595"/>
      <w:r w:rsidRPr="00B84D95">
        <w:rPr>
          <w:rFonts w:ascii="Times New Roman" w:hAnsi="Times New Roman"/>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bookmarkEnd w:id="22"/>
      <w:bookmarkEnd w:id="23"/>
      <w:bookmarkEnd w:id="24"/>
      <w:bookmarkEnd w:id="25"/>
      <w:bookmarkEnd w:id="26"/>
    </w:p>
    <w:p w14:paraId="1CE6FD1C" w14:textId="489C632F" w:rsidR="00C3095C" w:rsidRPr="00B84D95" w:rsidRDefault="002814FE" w:rsidP="00622DB5">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84D95">
        <w:rPr>
          <w:rFonts w:ascii="Times New Roman" w:eastAsiaTheme="minorEastAsia" w:hAnsi="Times New Roman"/>
          <w:bCs/>
          <w:sz w:val="26"/>
          <w:szCs w:val="26"/>
        </w:rPr>
        <w:t xml:space="preserve">На территории СП «Серегово» водоснабжением обеспечены с. </w:t>
      </w:r>
      <w:proofErr w:type="spellStart"/>
      <w:r w:rsidRPr="00B84D95">
        <w:rPr>
          <w:rFonts w:ascii="Times New Roman" w:eastAsiaTheme="minorEastAsia" w:hAnsi="Times New Roman"/>
          <w:bCs/>
          <w:sz w:val="26"/>
          <w:szCs w:val="26"/>
        </w:rPr>
        <w:t>Серегово</w:t>
      </w:r>
      <w:proofErr w:type="spellEnd"/>
      <w:r w:rsidRPr="00B84D95">
        <w:rPr>
          <w:rFonts w:ascii="Times New Roman" w:eastAsiaTheme="minorEastAsia" w:hAnsi="Times New Roman"/>
          <w:bCs/>
          <w:sz w:val="26"/>
          <w:szCs w:val="26"/>
        </w:rPr>
        <w:t xml:space="preserve"> и п</w:t>
      </w:r>
      <w:r w:rsidR="00B84D95">
        <w:rPr>
          <w:rFonts w:ascii="Times New Roman" w:eastAsiaTheme="minorEastAsia" w:hAnsi="Times New Roman"/>
          <w:bCs/>
          <w:sz w:val="26"/>
          <w:szCs w:val="26"/>
        </w:rPr>
        <w:t>ос</w:t>
      </w:r>
      <w:r w:rsidRPr="00B84D95">
        <w:rPr>
          <w:rFonts w:ascii="Times New Roman" w:eastAsiaTheme="minorEastAsia" w:hAnsi="Times New Roman"/>
          <w:bCs/>
          <w:sz w:val="26"/>
          <w:szCs w:val="26"/>
        </w:rPr>
        <w:t>. Ляли. Централизованным водоснабжением обеспечен один населенный пункт –</w:t>
      </w:r>
      <w:r w:rsidR="00622DB5" w:rsidRPr="00B84D95">
        <w:rPr>
          <w:rFonts w:ascii="Times New Roman" w:eastAsiaTheme="minorEastAsia" w:hAnsi="Times New Roman"/>
          <w:bCs/>
          <w:sz w:val="26"/>
          <w:szCs w:val="26"/>
        </w:rPr>
        <w:t xml:space="preserve"> </w:t>
      </w:r>
      <w:r w:rsidRPr="00B84D95">
        <w:rPr>
          <w:rFonts w:ascii="Times New Roman" w:eastAsiaTheme="minorEastAsia" w:hAnsi="Times New Roman"/>
          <w:bCs/>
          <w:sz w:val="26"/>
          <w:szCs w:val="26"/>
        </w:rPr>
        <w:t xml:space="preserve">с. </w:t>
      </w:r>
      <w:proofErr w:type="spellStart"/>
      <w:r w:rsidRPr="00B84D95">
        <w:rPr>
          <w:rFonts w:ascii="Times New Roman" w:eastAsiaTheme="minorEastAsia" w:hAnsi="Times New Roman"/>
          <w:bCs/>
          <w:sz w:val="26"/>
          <w:szCs w:val="26"/>
        </w:rPr>
        <w:t>Серегово</w:t>
      </w:r>
      <w:proofErr w:type="spellEnd"/>
      <w:r w:rsidR="00F85F2C" w:rsidRPr="00B84D95">
        <w:rPr>
          <w:rFonts w:ascii="Times New Roman" w:eastAsiaTheme="minorEastAsia" w:hAnsi="Times New Roman"/>
          <w:bCs/>
          <w:sz w:val="26"/>
          <w:szCs w:val="26"/>
        </w:rPr>
        <w:t xml:space="preserve">. </w:t>
      </w:r>
    </w:p>
    <w:p w14:paraId="2E12483A" w14:textId="77777777" w:rsidR="00F34489" w:rsidRPr="00B84D95"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84D95">
        <w:rPr>
          <w:rFonts w:ascii="Times New Roman" w:eastAsiaTheme="minorEastAsia" w:hAnsi="Times New Roman"/>
          <w:bCs/>
          <w:sz w:val="26"/>
          <w:szCs w:val="26"/>
        </w:rPr>
        <w:t xml:space="preserve">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передаче ее потребителям в соответствии с расчетным расходом воды. </w:t>
      </w:r>
    </w:p>
    <w:p w14:paraId="0E69B41D" w14:textId="77777777" w:rsidR="00F34489" w:rsidRPr="00B84D95"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84D95">
        <w:rPr>
          <w:rFonts w:ascii="Times New Roman" w:eastAsiaTheme="minorEastAsia" w:hAnsi="Times New Roman"/>
          <w:bCs/>
          <w:sz w:val="26"/>
          <w:szCs w:val="26"/>
        </w:rPr>
        <w:t xml:space="preserve">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 </w:t>
      </w:r>
    </w:p>
    <w:p w14:paraId="082F6440" w14:textId="77777777" w:rsidR="00F34489" w:rsidRPr="00B84D95"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84D95">
        <w:rPr>
          <w:rFonts w:ascii="Times New Roman" w:eastAsiaTheme="minorEastAsia" w:hAnsi="Times New Roman"/>
          <w:bCs/>
          <w:sz w:val="26"/>
          <w:szCs w:val="26"/>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48D3C565" w14:textId="3E2F2E8F" w:rsidR="00F34489" w:rsidRPr="00B84D95" w:rsidRDefault="00F34489"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B84D95">
        <w:rPr>
          <w:rFonts w:ascii="Times New Roman" w:eastAsiaTheme="minorEastAsia" w:hAnsi="Times New Roman"/>
          <w:bCs/>
          <w:sz w:val="26"/>
          <w:szCs w:val="26"/>
        </w:rPr>
        <w:t xml:space="preserve">Исходя из определения технологической зоны водоснабжения в централизованной системе водоснабжения сельского поселения </w:t>
      </w:r>
      <w:r w:rsidR="00510FE7" w:rsidRPr="00B84D95">
        <w:rPr>
          <w:rFonts w:ascii="Times New Roman" w:eastAsiaTheme="minorEastAsia" w:hAnsi="Times New Roman"/>
          <w:bCs/>
          <w:sz w:val="26"/>
          <w:szCs w:val="26"/>
        </w:rPr>
        <w:t>Серегово</w:t>
      </w:r>
      <w:r w:rsidRPr="00B84D95">
        <w:rPr>
          <w:rFonts w:ascii="Times New Roman" w:eastAsiaTheme="minorEastAsia" w:hAnsi="Times New Roman"/>
          <w:bCs/>
          <w:sz w:val="26"/>
          <w:szCs w:val="26"/>
        </w:rPr>
        <w:t>, можно выделить следующие зоны</w:t>
      </w:r>
      <w:r w:rsidR="00BF400E" w:rsidRPr="00B84D95">
        <w:rPr>
          <w:rFonts w:ascii="Times New Roman" w:eastAsiaTheme="minorEastAsia" w:hAnsi="Times New Roman"/>
          <w:bCs/>
          <w:sz w:val="26"/>
          <w:szCs w:val="26"/>
        </w:rPr>
        <w:t>.</w:t>
      </w:r>
      <w:r w:rsidR="00BF400E" w:rsidRPr="00B84D95">
        <w:rPr>
          <w:rFonts w:ascii="Times New Roman" w:hAnsi="Times New Roman"/>
          <w:sz w:val="26"/>
          <w:szCs w:val="26"/>
        </w:rPr>
        <w:t xml:space="preserve"> Описание технологических зон водоснабжения, зон централизованного и нецентрализованного водоснабжения</w:t>
      </w:r>
      <w:r w:rsidR="00BF400E" w:rsidRPr="00B84D95">
        <w:rPr>
          <w:rFonts w:ascii="Times New Roman" w:eastAsiaTheme="minorHAnsi" w:hAnsi="Times New Roman"/>
          <w:sz w:val="26"/>
          <w:szCs w:val="26"/>
          <w:lang w:eastAsia="en-US"/>
        </w:rPr>
        <w:t xml:space="preserve"> указаны в таблице 2.</w:t>
      </w:r>
    </w:p>
    <w:p w14:paraId="2BF31AC0" w14:textId="77777777" w:rsidR="00622DB5" w:rsidRPr="00B84D95" w:rsidRDefault="00622DB5"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sectPr w:rsidR="00622DB5" w:rsidRPr="00B84D95" w:rsidSect="00F73C33">
          <w:type w:val="continuous"/>
          <w:pgSz w:w="11906" w:h="16838"/>
          <w:pgMar w:top="1134" w:right="850" w:bottom="1134" w:left="1701" w:header="277" w:footer="113" w:gutter="0"/>
          <w:pgNumType w:start="14"/>
          <w:cols w:space="708"/>
          <w:docGrid w:linePitch="360"/>
        </w:sectPr>
      </w:pPr>
    </w:p>
    <w:p w14:paraId="7F4893D2" w14:textId="4A00E338" w:rsidR="00F34489" w:rsidRPr="00B84D95" w:rsidRDefault="00BF400E" w:rsidP="00F34489">
      <w:pPr>
        <w:spacing w:after="0" w:line="240" w:lineRule="auto"/>
        <w:jc w:val="both"/>
        <w:rPr>
          <w:rFonts w:ascii="Times New Roman" w:hAnsi="Times New Roman"/>
          <w:sz w:val="26"/>
          <w:szCs w:val="26"/>
        </w:rPr>
      </w:pPr>
      <w:r w:rsidRPr="00B84D95">
        <w:rPr>
          <w:rFonts w:ascii="Times New Roman" w:hAnsi="Times New Roman"/>
          <w:sz w:val="26"/>
          <w:szCs w:val="26"/>
        </w:rPr>
        <w:lastRenderedPageBreak/>
        <w:t xml:space="preserve">Таблица </w:t>
      </w:r>
      <w:r w:rsidR="00F34489" w:rsidRPr="00B84D95">
        <w:rPr>
          <w:rFonts w:ascii="Times New Roman" w:hAnsi="Times New Roman"/>
          <w:sz w:val="26"/>
          <w:szCs w:val="26"/>
        </w:rPr>
        <w:t>2 -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p w14:paraId="1E5BE138" w14:textId="77777777" w:rsidR="00F34489" w:rsidRPr="00B84D95" w:rsidRDefault="00F34489" w:rsidP="00F34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6"/>
          <w:szCs w:val="26"/>
        </w:rPr>
      </w:pPr>
    </w:p>
    <w:tbl>
      <w:tblPr>
        <w:tblW w:w="1516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844"/>
        <w:gridCol w:w="1701"/>
        <w:gridCol w:w="709"/>
        <w:gridCol w:w="851"/>
        <w:gridCol w:w="875"/>
        <w:gridCol w:w="1389"/>
        <w:gridCol w:w="734"/>
        <w:gridCol w:w="1534"/>
        <w:gridCol w:w="2126"/>
        <w:gridCol w:w="1421"/>
        <w:gridCol w:w="1559"/>
      </w:tblGrid>
      <w:tr w:rsidR="00F92EBE" w:rsidRPr="00B84D95" w14:paraId="7276807C" w14:textId="77777777" w:rsidTr="00B84D95">
        <w:tc>
          <w:tcPr>
            <w:tcW w:w="425" w:type="dxa"/>
            <w:tcBorders>
              <w:top w:val="single" w:sz="4" w:space="0" w:color="auto"/>
              <w:left w:val="single" w:sz="4" w:space="0" w:color="auto"/>
              <w:bottom w:val="single" w:sz="4" w:space="0" w:color="auto"/>
              <w:right w:val="single" w:sz="4" w:space="0" w:color="auto"/>
            </w:tcBorders>
            <w:vAlign w:val="center"/>
            <w:hideMark/>
          </w:tcPr>
          <w:p w14:paraId="4BC7EA00"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 п/п</w:t>
            </w:r>
          </w:p>
        </w:tc>
        <w:tc>
          <w:tcPr>
            <w:tcW w:w="1844" w:type="dxa"/>
            <w:tcBorders>
              <w:top w:val="single" w:sz="4" w:space="0" w:color="auto"/>
              <w:left w:val="single" w:sz="4" w:space="0" w:color="auto"/>
              <w:bottom w:val="single" w:sz="4" w:space="0" w:color="auto"/>
              <w:right w:val="single" w:sz="4" w:space="0" w:color="auto"/>
            </w:tcBorders>
            <w:vAlign w:val="center"/>
            <w:hideMark/>
          </w:tcPr>
          <w:p w14:paraId="4F68EA60"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Место расположения объекта (источника водоснабжения, водозаборного сооружения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6F43FB1"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Наименование объекта (источника водоснабжения водозаборного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633C2278"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 скважин</w:t>
            </w:r>
          </w:p>
        </w:tc>
        <w:tc>
          <w:tcPr>
            <w:tcW w:w="851" w:type="dxa"/>
            <w:tcBorders>
              <w:top w:val="single" w:sz="4" w:space="0" w:color="auto"/>
              <w:left w:val="single" w:sz="4" w:space="0" w:color="auto"/>
              <w:bottom w:val="single" w:sz="4" w:space="0" w:color="auto"/>
              <w:right w:val="single" w:sz="4" w:space="0" w:color="auto"/>
            </w:tcBorders>
            <w:vAlign w:val="center"/>
            <w:hideMark/>
          </w:tcPr>
          <w:p w14:paraId="15034624" w14:textId="77777777" w:rsidR="00F92EBE" w:rsidRPr="00B84D95" w:rsidRDefault="00F92EBE" w:rsidP="002E04BE">
            <w:pPr>
              <w:tabs>
                <w:tab w:val="left" w:pos="2661"/>
              </w:tabs>
              <w:spacing w:after="0"/>
              <w:ind w:left="-57" w:right="-57"/>
              <w:rPr>
                <w:rFonts w:ascii="Times New Roman" w:hAnsi="Times New Roman"/>
                <w:sz w:val="24"/>
                <w:szCs w:val="24"/>
              </w:rPr>
            </w:pPr>
            <w:r w:rsidRPr="00B84D95">
              <w:rPr>
                <w:rFonts w:ascii="Times New Roman" w:hAnsi="Times New Roman"/>
                <w:sz w:val="24"/>
                <w:szCs w:val="24"/>
              </w:rPr>
              <w:t>Кол-во водонапорных башен</w:t>
            </w:r>
          </w:p>
        </w:tc>
        <w:tc>
          <w:tcPr>
            <w:tcW w:w="875" w:type="dxa"/>
            <w:tcBorders>
              <w:top w:val="single" w:sz="4" w:space="0" w:color="auto"/>
              <w:left w:val="single" w:sz="4" w:space="0" w:color="auto"/>
              <w:bottom w:val="single" w:sz="4" w:space="0" w:color="auto"/>
              <w:right w:val="single" w:sz="4" w:space="0" w:color="auto"/>
            </w:tcBorders>
            <w:vAlign w:val="center"/>
            <w:hideMark/>
          </w:tcPr>
          <w:p w14:paraId="39A67FD0" w14:textId="77777777" w:rsidR="00F92EBE" w:rsidRPr="00B84D95" w:rsidRDefault="00F92EBE" w:rsidP="002E04BE">
            <w:pPr>
              <w:tabs>
                <w:tab w:val="left" w:pos="2661"/>
              </w:tabs>
              <w:spacing w:after="0"/>
              <w:ind w:left="-57" w:right="-57"/>
              <w:jc w:val="center"/>
              <w:rPr>
                <w:rFonts w:ascii="Times New Roman" w:hAnsi="Times New Roman"/>
                <w:sz w:val="24"/>
                <w:szCs w:val="24"/>
                <w:vertAlign w:val="superscript"/>
              </w:rPr>
            </w:pPr>
            <w:r w:rsidRPr="00B84D95">
              <w:rPr>
                <w:rFonts w:ascii="Times New Roman" w:hAnsi="Times New Roman"/>
                <w:sz w:val="24"/>
                <w:szCs w:val="24"/>
              </w:rPr>
              <w:t>Объем водонапорной башни, м</w:t>
            </w:r>
            <w:r w:rsidRPr="00B84D95">
              <w:rPr>
                <w:rFonts w:ascii="Times New Roman" w:hAnsi="Times New Roman"/>
                <w:sz w:val="24"/>
                <w:szCs w:val="24"/>
                <w:vertAlign w:val="superscript"/>
              </w:rPr>
              <w:t>3</w:t>
            </w:r>
          </w:p>
        </w:tc>
        <w:tc>
          <w:tcPr>
            <w:tcW w:w="1389" w:type="dxa"/>
            <w:tcBorders>
              <w:top w:val="single" w:sz="4" w:space="0" w:color="auto"/>
              <w:left w:val="single" w:sz="4" w:space="0" w:color="auto"/>
              <w:bottom w:val="single" w:sz="4" w:space="0" w:color="auto"/>
              <w:right w:val="single" w:sz="4" w:space="0" w:color="auto"/>
            </w:tcBorders>
            <w:vAlign w:val="center"/>
            <w:hideMark/>
          </w:tcPr>
          <w:p w14:paraId="438212E6"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Наличие резервн. эл/снабж.</w:t>
            </w:r>
          </w:p>
        </w:tc>
        <w:tc>
          <w:tcPr>
            <w:tcW w:w="734" w:type="dxa"/>
            <w:tcBorders>
              <w:top w:val="single" w:sz="4" w:space="0" w:color="auto"/>
              <w:left w:val="single" w:sz="4" w:space="0" w:color="auto"/>
              <w:bottom w:val="single" w:sz="4" w:space="0" w:color="auto"/>
              <w:right w:val="single" w:sz="4" w:space="0" w:color="auto"/>
            </w:tcBorders>
            <w:vAlign w:val="center"/>
            <w:hideMark/>
          </w:tcPr>
          <w:p w14:paraId="701BCE34"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Глубина скважины</w:t>
            </w:r>
          </w:p>
          <w:p w14:paraId="75C29A1F"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м</w:t>
            </w:r>
          </w:p>
        </w:tc>
        <w:tc>
          <w:tcPr>
            <w:tcW w:w="1534" w:type="dxa"/>
            <w:tcBorders>
              <w:top w:val="single" w:sz="4" w:space="0" w:color="auto"/>
              <w:left w:val="single" w:sz="4" w:space="0" w:color="auto"/>
              <w:bottom w:val="single" w:sz="4" w:space="0" w:color="auto"/>
              <w:right w:val="single" w:sz="4" w:space="0" w:color="auto"/>
            </w:tcBorders>
            <w:vAlign w:val="center"/>
            <w:hideMark/>
          </w:tcPr>
          <w:p w14:paraId="459F9391"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Марка насоса и эл.двиг.</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5ED08B4"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Цель использования</w:t>
            </w:r>
          </w:p>
          <w:p w14:paraId="4173B1DD"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хоз.питьевые нужды,</w:t>
            </w:r>
          </w:p>
          <w:p w14:paraId="0E7B4846"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техническое,</w:t>
            </w:r>
          </w:p>
          <w:p w14:paraId="2A9068DE"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горячее водоснабжение</w:t>
            </w:r>
          </w:p>
        </w:tc>
        <w:tc>
          <w:tcPr>
            <w:tcW w:w="1421" w:type="dxa"/>
            <w:tcBorders>
              <w:top w:val="single" w:sz="4" w:space="0" w:color="auto"/>
              <w:left w:val="single" w:sz="4" w:space="0" w:color="auto"/>
              <w:bottom w:val="single" w:sz="4" w:space="0" w:color="auto"/>
              <w:right w:val="single" w:sz="4" w:space="0" w:color="auto"/>
            </w:tcBorders>
            <w:vAlign w:val="center"/>
            <w:hideMark/>
          </w:tcPr>
          <w:p w14:paraId="707BBDBD" w14:textId="489D1FE1"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Насосная станция 2-го подъема</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99634DA"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Наличие ЗСО и павильона</w:t>
            </w:r>
          </w:p>
        </w:tc>
      </w:tr>
      <w:tr w:rsidR="00F92EBE" w:rsidRPr="00B84D95" w14:paraId="3E35D007" w14:textId="77777777" w:rsidTr="00B84D95">
        <w:trPr>
          <w:trHeight w:val="335"/>
        </w:trPr>
        <w:tc>
          <w:tcPr>
            <w:tcW w:w="425" w:type="dxa"/>
            <w:tcBorders>
              <w:top w:val="single" w:sz="4" w:space="0" w:color="auto"/>
              <w:left w:val="single" w:sz="4" w:space="0" w:color="auto"/>
              <w:bottom w:val="single" w:sz="4" w:space="0" w:color="auto"/>
              <w:right w:val="single" w:sz="4" w:space="0" w:color="auto"/>
            </w:tcBorders>
            <w:vAlign w:val="center"/>
            <w:hideMark/>
          </w:tcPr>
          <w:p w14:paraId="472C0776"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1</w:t>
            </w:r>
          </w:p>
        </w:tc>
        <w:tc>
          <w:tcPr>
            <w:tcW w:w="1844" w:type="dxa"/>
            <w:tcBorders>
              <w:top w:val="single" w:sz="4" w:space="0" w:color="auto"/>
              <w:left w:val="single" w:sz="4" w:space="0" w:color="auto"/>
              <w:bottom w:val="single" w:sz="4" w:space="0" w:color="auto"/>
              <w:right w:val="single" w:sz="4" w:space="0" w:color="auto"/>
            </w:tcBorders>
            <w:vAlign w:val="center"/>
            <w:hideMark/>
          </w:tcPr>
          <w:p w14:paraId="7F2721CA" w14:textId="12E590A4" w:rsidR="00F92EBE" w:rsidRPr="00B84D95" w:rsidRDefault="00B84D95" w:rsidP="00C64D77">
            <w:pPr>
              <w:spacing w:after="0"/>
              <w:ind w:left="-57" w:right="-57"/>
              <w:jc w:val="center"/>
              <w:rPr>
                <w:rFonts w:ascii="Times New Roman" w:hAnsi="Times New Roman"/>
                <w:sz w:val="24"/>
                <w:szCs w:val="24"/>
              </w:rPr>
            </w:pPr>
            <w:r>
              <w:rPr>
                <w:rFonts w:ascii="Times New Roman" w:hAnsi="Times New Roman"/>
                <w:sz w:val="24"/>
                <w:szCs w:val="24"/>
              </w:rPr>
              <w:t>с</w:t>
            </w:r>
            <w:r w:rsidR="00F92EBE" w:rsidRPr="00B84D95">
              <w:rPr>
                <w:rFonts w:ascii="Times New Roman" w:hAnsi="Times New Roman"/>
                <w:sz w:val="24"/>
                <w:szCs w:val="24"/>
              </w:rPr>
              <w:t>. Серегово, местечко Усолье, 70-б</w:t>
            </w:r>
          </w:p>
        </w:tc>
        <w:tc>
          <w:tcPr>
            <w:tcW w:w="1701" w:type="dxa"/>
            <w:shd w:val="clear" w:color="auto" w:fill="auto"/>
            <w:vAlign w:val="center"/>
            <w:hideMark/>
          </w:tcPr>
          <w:p w14:paraId="1B48401D" w14:textId="77777777" w:rsidR="00F92EBE" w:rsidRPr="00B84D95" w:rsidRDefault="00F92EBE" w:rsidP="002E04BE">
            <w:pPr>
              <w:spacing w:after="0"/>
              <w:ind w:left="-57" w:right="-57"/>
              <w:jc w:val="center"/>
              <w:rPr>
                <w:rFonts w:ascii="Times New Roman" w:hAnsi="Times New Roman"/>
                <w:color w:val="000000"/>
                <w:sz w:val="24"/>
                <w:szCs w:val="24"/>
              </w:rPr>
            </w:pPr>
            <w:r w:rsidRPr="00B84D95">
              <w:rPr>
                <w:rFonts w:ascii="Times New Roman" w:hAnsi="Times New Roman"/>
                <w:color w:val="000000"/>
                <w:sz w:val="24"/>
                <w:szCs w:val="24"/>
              </w:rPr>
              <w:t>Артезианская скважина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3DD06A95" w14:textId="77777777"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380 «А»-э</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95ABFE" w14:textId="77777777"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нет</w:t>
            </w:r>
          </w:p>
        </w:tc>
        <w:tc>
          <w:tcPr>
            <w:tcW w:w="875" w:type="dxa"/>
            <w:tcBorders>
              <w:top w:val="single" w:sz="4" w:space="0" w:color="auto"/>
              <w:left w:val="single" w:sz="4" w:space="0" w:color="auto"/>
              <w:bottom w:val="single" w:sz="4" w:space="0" w:color="auto"/>
              <w:right w:val="single" w:sz="4" w:space="0" w:color="auto"/>
            </w:tcBorders>
            <w:vAlign w:val="center"/>
            <w:hideMark/>
          </w:tcPr>
          <w:p w14:paraId="2BF4359F" w14:textId="77777777"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нет</w:t>
            </w:r>
          </w:p>
        </w:tc>
        <w:tc>
          <w:tcPr>
            <w:tcW w:w="1389" w:type="dxa"/>
            <w:tcBorders>
              <w:top w:val="single" w:sz="4" w:space="0" w:color="auto"/>
              <w:left w:val="single" w:sz="4" w:space="0" w:color="auto"/>
              <w:bottom w:val="single" w:sz="4" w:space="0" w:color="auto"/>
              <w:right w:val="single" w:sz="4" w:space="0" w:color="auto"/>
            </w:tcBorders>
            <w:vAlign w:val="center"/>
            <w:hideMark/>
          </w:tcPr>
          <w:p w14:paraId="52B9E276" w14:textId="75BA8314" w:rsidR="00C64D77" w:rsidRPr="00C64D77" w:rsidRDefault="00C64D77" w:rsidP="00C64D77">
            <w:pPr>
              <w:spacing w:after="0"/>
              <w:ind w:left="-57" w:right="-57"/>
              <w:jc w:val="center"/>
              <w:rPr>
                <w:rFonts w:ascii="Times New Roman" w:hAnsi="Times New Roman"/>
                <w:color w:val="FF0000"/>
                <w:sz w:val="24"/>
                <w:szCs w:val="24"/>
              </w:rPr>
            </w:pPr>
            <w:r w:rsidRPr="00C64D77">
              <w:rPr>
                <w:rFonts w:ascii="Times New Roman" w:hAnsi="Times New Roman"/>
                <w:color w:val="FF0000"/>
                <w:sz w:val="24"/>
                <w:szCs w:val="24"/>
              </w:rPr>
              <w:t>Да, дизель-генератор</w:t>
            </w:r>
          </w:p>
        </w:tc>
        <w:tc>
          <w:tcPr>
            <w:tcW w:w="734" w:type="dxa"/>
            <w:tcBorders>
              <w:top w:val="single" w:sz="4" w:space="0" w:color="auto"/>
              <w:left w:val="single" w:sz="4" w:space="0" w:color="auto"/>
              <w:bottom w:val="single" w:sz="4" w:space="0" w:color="auto"/>
              <w:right w:val="single" w:sz="4" w:space="0" w:color="auto"/>
            </w:tcBorders>
            <w:vAlign w:val="center"/>
            <w:hideMark/>
          </w:tcPr>
          <w:p w14:paraId="4031B091" w14:textId="686B46E3"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45</w:t>
            </w:r>
          </w:p>
        </w:tc>
        <w:tc>
          <w:tcPr>
            <w:tcW w:w="1534" w:type="dxa"/>
            <w:tcBorders>
              <w:top w:val="single" w:sz="4" w:space="0" w:color="auto"/>
              <w:left w:val="single" w:sz="4" w:space="0" w:color="auto"/>
              <w:bottom w:val="single" w:sz="4" w:space="0" w:color="auto"/>
              <w:right w:val="single" w:sz="4" w:space="0" w:color="auto"/>
            </w:tcBorders>
            <w:vAlign w:val="center"/>
            <w:hideMark/>
          </w:tcPr>
          <w:p w14:paraId="4D4F9380" w14:textId="4AA674C6"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ЭЦВ 6-6,5-80</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0DA73C4"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хозяйственно-питьевое водоснабжение</w:t>
            </w:r>
          </w:p>
        </w:tc>
        <w:tc>
          <w:tcPr>
            <w:tcW w:w="1421" w:type="dxa"/>
            <w:tcBorders>
              <w:top w:val="single" w:sz="4" w:space="0" w:color="auto"/>
              <w:left w:val="single" w:sz="4" w:space="0" w:color="auto"/>
              <w:bottom w:val="single" w:sz="4" w:space="0" w:color="auto"/>
              <w:right w:val="single" w:sz="4" w:space="0" w:color="auto"/>
            </w:tcBorders>
            <w:vAlign w:val="center"/>
            <w:hideMark/>
          </w:tcPr>
          <w:p w14:paraId="5797C6A5"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D21A14C"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да</w:t>
            </w:r>
          </w:p>
        </w:tc>
      </w:tr>
      <w:tr w:rsidR="00F92EBE" w:rsidRPr="00B84D95" w14:paraId="33B99DBF" w14:textId="77777777" w:rsidTr="00B84D95">
        <w:trPr>
          <w:trHeight w:val="335"/>
        </w:trPr>
        <w:tc>
          <w:tcPr>
            <w:tcW w:w="425" w:type="dxa"/>
            <w:tcBorders>
              <w:top w:val="single" w:sz="4" w:space="0" w:color="auto"/>
              <w:left w:val="single" w:sz="4" w:space="0" w:color="auto"/>
              <w:bottom w:val="single" w:sz="4" w:space="0" w:color="auto"/>
              <w:right w:val="single" w:sz="4" w:space="0" w:color="auto"/>
            </w:tcBorders>
            <w:vAlign w:val="center"/>
            <w:hideMark/>
          </w:tcPr>
          <w:p w14:paraId="317A7A48" w14:textId="2DAE2AE8"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2</w:t>
            </w:r>
          </w:p>
        </w:tc>
        <w:tc>
          <w:tcPr>
            <w:tcW w:w="1844" w:type="dxa"/>
            <w:tcBorders>
              <w:top w:val="single" w:sz="4" w:space="0" w:color="auto"/>
              <w:left w:val="single" w:sz="4" w:space="0" w:color="auto"/>
              <w:bottom w:val="single" w:sz="4" w:space="0" w:color="auto"/>
              <w:right w:val="single" w:sz="4" w:space="0" w:color="auto"/>
            </w:tcBorders>
            <w:vAlign w:val="center"/>
          </w:tcPr>
          <w:p w14:paraId="42B1D88C" w14:textId="458039EB" w:rsidR="00F92EBE" w:rsidRPr="00B84D95" w:rsidRDefault="00B84D95" w:rsidP="002E04BE">
            <w:pPr>
              <w:tabs>
                <w:tab w:val="left" w:pos="2661"/>
              </w:tabs>
              <w:spacing w:after="0"/>
              <w:ind w:left="-57" w:right="-57"/>
              <w:jc w:val="center"/>
              <w:rPr>
                <w:rFonts w:ascii="Times New Roman" w:hAnsi="Times New Roman"/>
                <w:sz w:val="24"/>
                <w:szCs w:val="24"/>
              </w:rPr>
            </w:pPr>
            <w:r>
              <w:rPr>
                <w:rFonts w:ascii="Times New Roman" w:hAnsi="Times New Roman"/>
                <w:sz w:val="24"/>
                <w:szCs w:val="24"/>
              </w:rPr>
              <w:t>с</w:t>
            </w:r>
            <w:r w:rsidR="00F92EBE" w:rsidRPr="00B84D95">
              <w:rPr>
                <w:rFonts w:ascii="Times New Roman" w:hAnsi="Times New Roman"/>
                <w:sz w:val="24"/>
                <w:szCs w:val="24"/>
              </w:rPr>
              <w:t>. Серегово, местечко Усолье, 70-а</w:t>
            </w:r>
          </w:p>
        </w:tc>
        <w:tc>
          <w:tcPr>
            <w:tcW w:w="1701" w:type="dxa"/>
            <w:tcBorders>
              <w:top w:val="single" w:sz="4" w:space="0" w:color="auto"/>
              <w:left w:val="single" w:sz="4" w:space="0" w:color="auto"/>
              <w:bottom w:val="single" w:sz="4" w:space="0" w:color="auto"/>
              <w:right w:val="single" w:sz="4" w:space="0" w:color="auto"/>
            </w:tcBorders>
            <w:vAlign w:val="center"/>
          </w:tcPr>
          <w:p w14:paraId="3BCD5C22"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color w:val="000000"/>
                <w:sz w:val="24"/>
                <w:szCs w:val="24"/>
              </w:rPr>
              <w:t>Артезианская скважина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5054660F" w14:textId="47940A48"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7-э</w:t>
            </w:r>
          </w:p>
        </w:tc>
        <w:tc>
          <w:tcPr>
            <w:tcW w:w="851" w:type="dxa"/>
            <w:tcBorders>
              <w:top w:val="single" w:sz="4" w:space="0" w:color="auto"/>
              <w:left w:val="single" w:sz="4" w:space="0" w:color="auto"/>
              <w:bottom w:val="single" w:sz="4" w:space="0" w:color="auto"/>
              <w:right w:val="single" w:sz="4" w:space="0" w:color="auto"/>
            </w:tcBorders>
            <w:vAlign w:val="center"/>
          </w:tcPr>
          <w:p w14:paraId="50DC21E5" w14:textId="77777777"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нет</w:t>
            </w:r>
          </w:p>
        </w:tc>
        <w:tc>
          <w:tcPr>
            <w:tcW w:w="875" w:type="dxa"/>
            <w:tcBorders>
              <w:top w:val="single" w:sz="4" w:space="0" w:color="auto"/>
              <w:left w:val="single" w:sz="4" w:space="0" w:color="auto"/>
              <w:bottom w:val="single" w:sz="4" w:space="0" w:color="auto"/>
              <w:right w:val="single" w:sz="4" w:space="0" w:color="auto"/>
            </w:tcBorders>
            <w:vAlign w:val="center"/>
          </w:tcPr>
          <w:p w14:paraId="280D1CDE" w14:textId="77777777"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нет</w:t>
            </w:r>
          </w:p>
        </w:tc>
        <w:tc>
          <w:tcPr>
            <w:tcW w:w="1389" w:type="dxa"/>
            <w:tcBorders>
              <w:top w:val="single" w:sz="4" w:space="0" w:color="auto"/>
              <w:left w:val="single" w:sz="4" w:space="0" w:color="auto"/>
              <w:bottom w:val="single" w:sz="4" w:space="0" w:color="auto"/>
              <w:right w:val="single" w:sz="4" w:space="0" w:color="auto"/>
            </w:tcBorders>
            <w:vAlign w:val="center"/>
          </w:tcPr>
          <w:p w14:paraId="1A193FDA" w14:textId="6C05043C" w:rsidR="00F92EBE" w:rsidRPr="00C64D77" w:rsidRDefault="00C64D77" w:rsidP="002E04BE">
            <w:pPr>
              <w:spacing w:after="0"/>
              <w:ind w:left="-57" w:right="-57"/>
              <w:jc w:val="center"/>
              <w:rPr>
                <w:rFonts w:ascii="Times New Roman" w:hAnsi="Times New Roman"/>
                <w:color w:val="FF0000"/>
                <w:sz w:val="24"/>
                <w:szCs w:val="24"/>
              </w:rPr>
            </w:pPr>
            <w:r w:rsidRPr="00C64D77">
              <w:rPr>
                <w:rFonts w:ascii="Times New Roman" w:hAnsi="Times New Roman"/>
                <w:color w:val="FF0000"/>
                <w:sz w:val="24"/>
                <w:szCs w:val="24"/>
              </w:rPr>
              <w:t>Да, дизель-генератор</w:t>
            </w:r>
          </w:p>
        </w:tc>
        <w:tc>
          <w:tcPr>
            <w:tcW w:w="734" w:type="dxa"/>
            <w:tcBorders>
              <w:top w:val="single" w:sz="4" w:space="0" w:color="auto"/>
              <w:left w:val="single" w:sz="4" w:space="0" w:color="auto"/>
              <w:bottom w:val="single" w:sz="4" w:space="0" w:color="auto"/>
              <w:right w:val="single" w:sz="4" w:space="0" w:color="auto"/>
            </w:tcBorders>
            <w:vAlign w:val="center"/>
            <w:hideMark/>
          </w:tcPr>
          <w:p w14:paraId="55B34172" w14:textId="5A84EC4A"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45</w:t>
            </w:r>
          </w:p>
        </w:tc>
        <w:tc>
          <w:tcPr>
            <w:tcW w:w="1534" w:type="dxa"/>
            <w:tcBorders>
              <w:top w:val="single" w:sz="4" w:space="0" w:color="auto"/>
              <w:left w:val="single" w:sz="4" w:space="0" w:color="auto"/>
              <w:bottom w:val="single" w:sz="4" w:space="0" w:color="auto"/>
              <w:right w:val="single" w:sz="4" w:space="0" w:color="auto"/>
            </w:tcBorders>
            <w:vAlign w:val="center"/>
            <w:hideMark/>
          </w:tcPr>
          <w:p w14:paraId="58E2958B" w14:textId="5564FF9A"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ЭЦВ 6-6,5-80</w:t>
            </w:r>
          </w:p>
        </w:tc>
        <w:tc>
          <w:tcPr>
            <w:tcW w:w="2126" w:type="dxa"/>
            <w:tcBorders>
              <w:top w:val="single" w:sz="4" w:space="0" w:color="auto"/>
              <w:left w:val="single" w:sz="4" w:space="0" w:color="auto"/>
              <w:bottom w:val="single" w:sz="4" w:space="0" w:color="auto"/>
              <w:right w:val="single" w:sz="4" w:space="0" w:color="auto"/>
            </w:tcBorders>
            <w:vAlign w:val="center"/>
          </w:tcPr>
          <w:p w14:paraId="078FDB41"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хозяйственно-питьевое водоснабжение</w:t>
            </w:r>
          </w:p>
        </w:tc>
        <w:tc>
          <w:tcPr>
            <w:tcW w:w="1421" w:type="dxa"/>
            <w:tcBorders>
              <w:top w:val="single" w:sz="4" w:space="0" w:color="auto"/>
              <w:left w:val="single" w:sz="4" w:space="0" w:color="auto"/>
              <w:bottom w:val="single" w:sz="4" w:space="0" w:color="auto"/>
              <w:right w:val="single" w:sz="4" w:space="0" w:color="auto"/>
            </w:tcBorders>
            <w:vAlign w:val="center"/>
            <w:hideMark/>
          </w:tcPr>
          <w:p w14:paraId="34DAF35A" w14:textId="476D21BD"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КМ 80-50-160</w:t>
            </w:r>
          </w:p>
        </w:tc>
        <w:tc>
          <w:tcPr>
            <w:tcW w:w="1559" w:type="dxa"/>
            <w:tcBorders>
              <w:top w:val="single" w:sz="4" w:space="0" w:color="auto"/>
              <w:left w:val="single" w:sz="4" w:space="0" w:color="auto"/>
              <w:bottom w:val="single" w:sz="4" w:space="0" w:color="auto"/>
              <w:right w:val="single" w:sz="4" w:space="0" w:color="auto"/>
            </w:tcBorders>
            <w:vAlign w:val="center"/>
          </w:tcPr>
          <w:p w14:paraId="6CCDF194"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да</w:t>
            </w:r>
          </w:p>
        </w:tc>
      </w:tr>
      <w:tr w:rsidR="00F92EBE" w:rsidRPr="00B84D95" w14:paraId="4EFB7B23" w14:textId="77777777" w:rsidTr="00B84D95">
        <w:trPr>
          <w:trHeight w:val="335"/>
        </w:trPr>
        <w:tc>
          <w:tcPr>
            <w:tcW w:w="425" w:type="dxa"/>
            <w:tcBorders>
              <w:top w:val="single" w:sz="4" w:space="0" w:color="auto"/>
              <w:left w:val="single" w:sz="4" w:space="0" w:color="auto"/>
              <w:bottom w:val="single" w:sz="4" w:space="0" w:color="auto"/>
              <w:right w:val="single" w:sz="4" w:space="0" w:color="auto"/>
            </w:tcBorders>
            <w:vAlign w:val="center"/>
          </w:tcPr>
          <w:p w14:paraId="72E58046" w14:textId="55EBF2EC"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3</w:t>
            </w:r>
          </w:p>
        </w:tc>
        <w:tc>
          <w:tcPr>
            <w:tcW w:w="1844" w:type="dxa"/>
            <w:tcBorders>
              <w:top w:val="single" w:sz="4" w:space="0" w:color="auto"/>
              <w:left w:val="single" w:sz="4" w:space="0" w:color="auto"/>
              <w:bottom w:val="single" w:sz="4" w:space="0" w:color="auto"/>
              <w:right w:val="single" w:sz="4" w:space="0" w:color="auto"/>
            </w:tcBorders>
            <w:vAlign w:val="center"/>
          </w:tcPr>
          <w:p w14:paraId="6977001A" w14:textId="70419464" w:rsidR="00F92EBE" w:rsidRPr="00B84D95" w:rsidRDefault="00B84D95" w:rsidP="002E04BE">
            <w:pPr>
              <w:tabs>
                <w:tab w:val="left" w:pos="2661"/>
              </w:tabs>
              <w:spacing w:after="0"/>
              <w:ind w:left="-57" w:right="-57"/>
              <w:jc w:val="center"/>
              <w:rPr>
                <w:rFonts w:ascii="Times New Roman" w:hAnsi="Times New Roman"/>
                <w:sz w:val="24"/>
                <w:szCs w:val="24"/>
              </w:rPr>
            </w:pPr>
            <w:r>
              <w:rPr>
                <w:rFonts w:ascii="Times New Roman" w:hAnsi="Times New Roman"/>
                <w:sz w:val="24"/>
                <w:szCs w:val="24"/>
              </w:rPr>
              <w:t>пос</w:t>
            </w:r>
            <w:r w:rsidR="00F92EBE" w:rsidRPr="00B84D95">
              <w:rPr>
                <w:rFonts w:ascii="Times New Roman" w:hAnsi="Times New Roman"/>
                <w:sz w:val="24"/>
                <w:szCs w:val="24"/>
              </w:rPr>
              <w:t>. Ляли</w:t>
            </w:r>
          </w:p>
        </w:tc>
        <w:tc>
          <w:tcPr>
            <w:tcW w:w="1701" w:type="dxa"/>
            <w:tcBorders>
              <w:top w:val="single" w:sz="4" w:space="0" w:color="auto"/>
              <w:left w:val="single" w:sz="4" w:space="0" w:color="auto"/>
              <w:bottom w:val="single" w:sz="4" w:space="0" w:color="auto"/>
              <w:right w:val="single" w:sz="4" w:space="0" w:color="auto"/>
            </w:tcBorders>
            <w:vAlign w:val="center"/>
          </w:tcPr>
          <w:p w14:paraId="154BDD42"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color w:val="000000"/>
                <w:sz w:val="24"/>
                <w:szCs w:val="24"/>
              </w:rPr>
              <w:t>Артезианская скважина</w:t>
            </w:r>
          </w:p>
        </w:tc>
        <w:tc>
          <w:tcPr>
            <w:tcW w:w="709" w:type="dxa"/>
            <w:tcBorders>
              <w:top w:val="single" w:sz="4" w:space="0" w:color="auto"/>
              <w:left w:val="single" w:sz="4" w:space="0" w:color="auto"/>
              <w:bottom w:val="single" w:sz="4" w:space="0" w:color="auto"/>
              <w:right w:val="single" w:sz="4" w:space="0" w:color="auto"/>
            </w:tcBorders>
            <w:vAlign w:val="center"/>
          </w:tcPr>
          <w:p w14:paraId="1A73F177" w14:textId="77777777" w:rsidR="00F92EBE" w:rsidRPr="00B84D95" w:rsidRDefault="00F92EBE" w:rsidP="002E04BE">
            <w:pPr>
              <w:tabs>
                <w:tab w:val="left" w:pos="2661"/>
              </w:tabs>
              <w:spacing w:after="0"/>
              <w:ind w:left="-57" w:right="-57"/>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vAlign w:val="center"/>
          </w:tcPr>
          <w:p w14:paraId="6D031674" w14:textId="700E6ADD" w:rsidR="00F92EBE" w:rsidRPr="00C64D77" w:rsidRDefault="00C64D77" w:rsidP="002E04BE">
            <w:pPr>
              <w:spacing w:after="0"/>
              <w:ind w:left="-57" w:right="-57"/>
              <w:jc w:val="center"/>
              <w:rPr>
                <w:rFonts w:ascii="Times New Roman" w:hAnsi="Times New Roman"/>
                <w:color w:val="FF0000"/>
                <w:sz w:val="24"/>
                <w:szCs w:val="24"/>
              </w:rPr>
            </w:pPr>
            <w:r w:rsidRPr="00C64D77">
              <w:rPr>
                <w:rFonts w:ascii="Times New Roman" w:hAnsi="Times New Roman"/>
                <w:color w:val="FF0000"/>
                <w:sz w:val="24"/>
                <w:szCs w:val="24"/>
              </w:rPr>
              <w:t>1</w:t>
            </w:r>
          </w:p>
        </w:tc>
        <w:tc>
          <w:tcPr>
            <w:tcW w:w="875" w:type="dxa"/>
            <w:tcBorders>
              <w:top w:val="single" w:sz="4" w:space="0" w:color="auto"/>
              <w:left w:val="single" w:sz="4" w:space="0" w:color="auto"/>
              <w:bottom w:val="single" w:sz="4" w:space="0" w:color="auto"/>
              <w:right w:val="single" w:sz="4" w:space="0" w:color="auto"/>
            </w:tcBorders>
            <w:vAlign w:val="center"/>
          </w:tcPr>
          <w:p w14:paraId="28566F1B" w14:textId="77777777" w:rsidR="00C64D77" w:rsidRDefault="00C64D77" w:rsidP="002E04BE">
            <w:pPr>
              <w:spacing w:after="0"/>
              <w:ind w:left="-57" w:right="-57"/>
              <w:jc w:val="center"/>
              <w:rPr>
                <w:rFonts w:ascii="Times New Roman" w:hAnsi="Times New Roman"/>
                <w:color w:val="FF0000"/>
                <w:sz w:val="24"/>
                <w:szCs w:val="24"/>
              </w:rPr>
            </w:pPr>
            <w:r>
              <w:rPr>
                <w:rFonts w:ascii="Times New Roman" w:hAnsi="Times New Roman"/>
                <w:color w:val="FF0000"/>
                <w:sz w:val="24"/>
                <w:szCs w:val="24"/>
              </w:rPr>
              <w:t xml:space="preserve">Да, </w:t>
            </w:r>
          </w:p>
          <w:p w14:paraId="2A815122" w14:textId="122ECC0B" w:rsidR="00F92EBE" w:rsidRPr="00C64D77" w:rsidRDefault="00C64D77" w:rsidP="002E04BE">
            <w:pPr>
              <w:spacing w:after="0"/>
              <w:ind w:left="-57" w:right="-57"/>
              <w:jc w:val="center"/>
              <w:rPr>
                <w:rFonts w:ascii="Times New Roman" w:hAnsi="Times New Roman"/>
                <w:color w:val="FF0000"/>
                <w:sz w:val="24"/>
                <w:szCs w:val="24"/>
              </w:rPr>
            </w:pPr>
            <w:r>
              <w:rPr>
                <w:rFonts w:ascii="Times New Roman" w:hAnsi="Times New Roman"/>
                <w:color w:val="FF0000"/>
                <w:sz w:val="24"/>
                <w:szCs w:val="24"/>
              </w:rPr>
              <w:t>50 м3</w:t>
            </w:r>
          </w:p>
        </w:tc>
        <w:tc>
          <w:tcPr>
            <w:tcW w:w="1389" w:type="dxa"/>
            <w:tcBorders>
              <w:top w:val="single" w:sz="4" w:space="0" w:color="auto"/>
              <w:left w:val="single" w:sz="4" w:space="0" w:color="auto"/>
              <w:bottom w:val="single" w:sz="4" w:space="0" w:color="auto"/>
              <w:right w:val="single" w:sz="4" w:space="0" w:color="auto"/>
            </w:tcBorders>
            <w:vAlign w:val="center"/>
          </w:tcPr>
          <w:p w14:paraId="3E125BE5" w14:textId="77777777" w:rsidR="00F92EBE" w:rsidRPr="00B84D95" w:rsidRDefault="00F92EBE" w:rsidP="002E04BE">
            <w:pPr>
              <w:spacing w:after="0"/>
              <w:ind w:left="-57" w:right="-57"/>
              <w:jc w:val="center"/>
              <w:rPr>
                <w:rFonts w:ascii="Times New Roman" w:hAnsi="Times New Roman"/>
                <w:sz w:val="24"/>
                <w:szCs w:val="24"/>
              </w:rPr>
            </w:pPr>
            <w:r w:rsidRPr="00B84D95">
              <w:rPr>
                <w:rFonts w:ascii="Times New Roman" w:hAnsi="Times New Roman"/>
                <w:sz w:val="24"/>
                <w:szCs w:val="24"/>
              </w:rPr>
              <w:t>нет</w:t>
            </w:r>
          </w:p>
        </w:tc>
        <w:tc>
          <w:tcPr>
            <w:tcW w:w="734" w:type="dxa"/>
            <w:tcBorders>
              <w:top w:val="single" w:sz="4" w:space="0" w:color="auto"/>
              <w:left w:val="single" w:sz="4" w:space="0" w:color="auto"/>
              <w:bottom w:val="single" w:sz="4" w:space="0" w:color="auto"/>
              <w:right w:val="single" w:sz="4" w:space="0" w:color="auto"/>
            </w:tcBorders>
            <w:vAlign w:val="center"/>
          </w:tcPr>
          <w:p w14:paraId="615C3229"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нд</w:t>
            </w:r>
          </w:p>
        </w:tc>
        <w:tc>
          <w:tcPr>
            <w:tcW w:w="1534" w:type="dxa"/>
            <w:tcBorders>
              <w:top w:val="single" w:sz="4" w:space="0" w:color="auto"/>
              <w:left w:val="single" w:sz="4" w:space="0" w:color="auto"/>
              <w:bottom w:val="single" w:sz="4" w:space="0" w:color="auto"/>
              <w:right w:val="single" w:sz="4" w:space="0" w:color="auto"/>
            </w:tcBorders>
            <w:vAlign w:val="center"/>
          </w:tcPr>
          <w:p w14:paraId="28FD4429"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нд</w:t>
            </w:r>
          </w:p>
        </w:tc>
        <w:tc>
          <w:tcPr>
            <w:tcW w:w="2126" w:type="dxa"/>
            <w:tcBorders>
              <w:top w:val="single" w:sz="4" w:space="0" w:color="auto"/>
              <w:left w:val="single" w:sz="4" w:space="0" w:color="auto"/>
              <w:bottom w:val="single" w:sz="4" w:space="0" w:color="auto"/>
              <w:right w:val="single" w:sz="4" w:space="0" w:color="auto"/>
            </w:tcBorders>
            <w:vAlign w:val="center"/>
          </w:tcPr>
          <w:p w14:paraId="172C96A3"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хозяйственно-питьевое водоснабжение</w:t>
            </w:r>
          </w:p>
        </w:tc>
        <w:tc>
          <w:tcPr>
            <w:tcW w:w="1421" w:type="dxa"/>
            <w:tcBorders>
              <w:top w:val="single" w:sz="4" w:space="0" w:color="auto"/>
              <w:left w:val="single" w:sz="4" w:space="0" w:color="auto"/>
              <w:bottom w:val="single" w:sz="4" w:space="0" w:color="auto"/>
              <w:right w:val="single" w:sz="4" w:space="0" w:color="auto"/>
            </w:tcBorders>
            <w:vAlign w:val="center"/>
          </w:tcPr>
          <w:p w14:paraId="249BB878"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w:t>
            </w:r>
          </w:p>
        </w:tc>
        <w:tc>
          <w:tcPr>
            <w:tcW w:w="1559" w:type="dxa"/>
            <w:tcBorders>
              <w:top w:val="single" w:sz="4" w:space="0" w:color="auto"/>
              <w:left w:val="single" w:sz="4" w:space="0" w:color="auto"/>
              <w:bottom w:val="single" w:sz="4" w:space="0" w:color="auto"/>
              <w:right w:val="single" w:sz="4" w:space="0" w:color="auto"/>
            </w:tcBorders>
            <w:vAlign w:val="center"/>
          </w:tcPr>
          <w:p w14:paraId="27A062D0" w14:textId="77777777" w:rsidR="00F92EBE" w:rsidRPr="00B84D95" w:rsidRDefault="00F92EBE" w:rsidP="002E04BE">
            <w:pPr>
              <w:tabs>
                <w:tab w:val="left" w:pos="2661"/>
              </w:tabs>
              <w:spacing w:after="0"/>
              <w:ind w:left="-57" w:right="-57"/>
              <w:jc w:val="center"/>
              <w:rPr>
                <w:rFonts w:ascii="Times New Roman" w:hAnsi="Times New Roman"/>
                <w:sz w:val="24"/>
                <w:szCs w:val="24"/>
              </w:rPr>
            </w:pPr>
            <w:r w:rsidRPr="00B84D95">
              <w:rPr>
                <w:rFonts w:ascii="Times New Roman" w:hAnsi="Times New Roman"/>
                <w:sz w:val="24"/>
                <w:szCs w:val="24"/>
              </w:rPr>
              <w:t>нд</w:t>
            </w:r>
          </w:p>
        </w:tc>
      </w:tr>
    </w:tbl>
    <w:p w14:paraId="52EF9734" w14:textId="2ED85E51" w:rsidR="002814FE" w:rsidRPr="00B84D95" w:rsidRDefault="002814FE" w:rsidP="00F34489">
      <w:pPr>
        <w:pStyle w:val="aff"/>
        <w:spacing w:before="0" w:beforeAutospacing="0" w:after="0" w:afterAutospacing="0" w:line="360" w:lineRule="auto"/>
        <w:jc w:val="both"/>
        <w:rPr>
          <w:rFonts w:ascii="Times New Roman" w:eastAsiaTheme="minorHAnsi" w:hAnsi="Times New Roman"/>
          <w:sz w:val="26"/>
          <w:szCs w:val="26"/>
          <w:lang w:eastAsia="en-US"/>
        </w:rPr>
        <w:sectPr w:rsidR="002814FE" w:rsidRPr="00B84D95" w:rsidSect="00F73C33">
          <w:type w:val="continuous"/>
          <w:pgSz w:w="16838" w:h="11906" w:orient="landscape"/>
          <w:pgMar w:top="1134" w:right="850" w:bottom="1134" w:left="1701" w:header="709" w:footer="709" w:gutter="0"/>
          <w:cols w:space="708"/>
          <w:docGrid w:linePitch="360"/>
        </w:sectPr>
      </w:pPr>
    </w:p>
    <w:p w14:paraId="2E5429C3" w14:textId="2469A9BC" w:rsidR="00575E15" w:rsidRPr="00B84D95" w:rsidRDefault="00D502E0" w:rsidP="00C3095C">
      <w:pPr>
        <w:widowControl w:val="0"/>
        <w:autoSpaceDE w:val="0"/>
        <w:autoSpaceDN w:val="0"/>
        <w:adjustRightInd w:val="0"/>
        <w:spacing w:after="0" w:line="360" w:lineRule="auto"/>
        <w:ind w:right="47" w:firstLine="567"/>
        <w:jc w:val="both"/>
        <w:rPr>
          <w:rFonts w:ascii="Times New Roman" w:hAnsi="Times New Roman"/>
          <w:i/>
          <w:iCs/>
          <w:sz w:val="26"/>
          <w:szCs w:val="26"/>
        </w:rPr>
      </w:pPr>
      <w:bookmarkStart w:id="27" w:name="bookmark25"/>
      <w:bookmarkStart w:id="28" w:name="bookmark26"/>
      <w:r w:rsidRPr="00B84D95">
        <w:rPr>
          <w:rFonts w:ascii="Times New Roman" w:hAnsi="Times New Roman"/>
          <w:i/>
          <w:iCs/>
          <w:sz w:val="26"/>
          <w:szCs w:val="26"/>
        </w:rPr>
        <w:lastRenderedPageBreak/>
        <w:t>Описание состояния и функционирования существующих насосных станций, включая оценку энергоэффективности подачи воды</w:t>
      </w:r>
    </w:p>
    <w:p w14:paraId="6CE8439E" w14:textId="2713C554" w:rsidR="00D502E0" w:rsidRPr="00B84D95" w:rsidRDefault="00D502E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Описание состояния и функционирования существующих насосных станций, включая оценку энергоэффективности подачи воды представлены в таблице </w:t>
      </w:r>
      <w:r w:rsidR="00F34489" w:rsidRPr="00B84D95">
        <w:rPr>
          <w:rFonts w:ascii="Times New Roman" w:hAnsi="Times New Roman"/>
          <w:sz w:val="26"/>
          <w:szCs w:val="26"/>
        </w:rPr>
        <w:t>выше</w:t>
      </w:r>
      <w:r w:rsidRPr="00B84D95">
        <w:rPr>
          <w:rFonts w:ascii="Times New Roman" w:hAnsi="Times New Roman"/>
          <w:sz w:val="26"/>
          <w:szCs w:val="26"/>
        </w:rPr>
        <w:t>.</w:t>
      </w:r>
    </w:p>
    <w:p w14:paraId="6910471F" w14:textId="77777777" w:rsidR="00F34489" w:rsidRPr="00B84D95" w:rsidRDefault="00F34489"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29" w:name="bookmark27"/>
      <w:bookmarkStart w:id="30" w:name="bookmark28"/>
      <w:bookmarkEnd w:id="27"/>
      <w:bookmarkEnd w:id="28"/>
    </w:p>
    <w:p w14:paraId="3BDAE191" w14:textId="7880322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B84D95">
        <w:rPr>
          <w:rFonts w:ascii="Times New Roman" w:hAnsi="Times New Roman"/>
          <w:i/>
          <w:sz w:val="26"/>
          <w:szCs w:val="26"/>
        </w:rPr>
        <w:t>Описание существующих сооружений очистки и подготовки воды</w:t>
      </w:r>
      <w:bookmarkEnd w:id="29"/>
      <w:bookmarkEnd w:id="30"/>
    </w:p>
    <w:p w14:paraId="53EA339E" w14:textId="6C8C5F55"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t>Водоочистные сооружения установлены в с. Серегово. Износ составляет 90 %, свои функции ВОС не выполняют, очистка воды не производится. Требуется реконструкция.</w:t>
      </w:r>
    </w:p>
    <w:p w14:paraId="5ACB0997" w14:textId="3D5D7538"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t xml:space="preserve">В </w:t>
      </w:r>
      <w:r w:rsidR="00B84D95">
        <w:rPr>
          <w:rFonts w:ascii="Times New Roman" w:hAnsi="Times New Roman"/>
          <w:bCs/>
          <w:sz w:val="26"/>
          <w:szCs w:val="26"/>
        </w:rPr>
        <w:t>пос</w:t>
      </w:r>
      <w:r w:rsidRPr="00B84D95">
        <w:rPr>
          <w:rFonts w:ascii="Times New Roman" w:hAnsi="Times New Roman"/>
          <w:bCs/>
          <w:sz w:val="26"/>
          <w:szCs w:val="26"/>
        </w:rPr>
        <w:t>. Ляли водоочистные сооружения отсутствуют.</w:t>
      </w:r>
    </w:p>
    <w:p w14:paraId="6030E682" w14:textId="1C245BE4" w:rsidR="00BF400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 представлена в таблице ниже</w:t>
      </w:r>
      <w:r w:rsidR="00BF400E" w:rsidRPr="00B84D95">
        <w:rPr>
          <w:rFonts w:ascii="Times New Roman" w:hAnsi="Times New Roman"/>
          <w:bCs/>
          <w:sz w:val="26"/>
          <w:szCs w:val="26"/>
        </w:rPr>
        <w:t>.</w:t>
      </w:r>
    </w:p>
    <w:p w14:paraId="503E193F"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40EFFA31"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E5700E8"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94C2682"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2B285B34"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191C4A1"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752BAA4"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2CFBD6A2"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6220095A"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47CC4B37"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395C321B"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58919C20"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7EC4258B"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6E9A916E"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7566C6EF"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027E6391"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35410612"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08BD3BA8"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2E9DF061"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4975F179" w14:textId="77777777"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sectPr w:rsidR="00F92EBE" w:rsidRPr="00B84D95" w:rsidSect="00F73C33">
          <w:type w:val="continuous"/>
          <w:pgSz w:w="11906" w:h="16838"/>
          <w:pgMar w:top="1134" w:right="850" w:bottom="1134" w:left="1701" w:header="709" w:footer="709" w:gutter="0"/>
          <w:cols w:space="708"/>
          <w:docGrid w:linePitch="360"/>
        </w:sectPr>
      </w:pPr>
    </w:p>
    <w:p w14:paraId="728B94C6" w14:textId="7C1B96D2"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lastRenderedPageBreak/>
        <w:t>Таблица 3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tbl>
      <w:tblPr>
        <w:tblW w:w="1533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35"/>
        <w:gridCol w:w="1962"/>
        <w:gridCol w:w="2953"/>
        <w:gridCol w:w="2906"/>
        <w:gridCol w:w="2441"/>
        <w:gridCol w:w="2740"/>
      </w:tblGrid>
      <w:tr w:rsidR="00F92EBE" w:rsidRPr="00B84D95" w14:paraId="7712F468" w14:textId="77777777" w:rsidTr="00622DB5">
        <w:trPr>
          <w:jc w:val="center"/>
        </w:trPr>
        <w:tc>
          <w:tcPr>
            <w:tcW w:w="2200" w:type="dxa"/>
            <w:tcBorders>
              <w:top w:val="single" w:sz="4" w:space="0" w:color="000000"/>
              <w:left w:val="single" w:sz="4" w:space="0" w:color="000000"/>
              <w:bottom w:val="single" w:sz="4" w:space="0" w:color="000000"/>
              <w:right w:val="single" w:sz="4" w:space="0" w:color="000000"/>
            </w:tcBorders>
            <w:vAlign w:val="center"/>
            <w:hideMark/>
          </w:tcPr>
          <w:p w14:paraId="1E181EC3" w14:textId="07E24B8F"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B84D95">
              <w:rPr>
                <w:rFonts w:ascii="Times New Roman" w:hAnsi="Times New Roman"/>
                <w:b/>
                <w:sz w:val="24"/>
                <w:szCs w:val="24"/>
              </w:rPr>
              <w:t>Объект централизованного водоснабжения</w:t>
            </w:r>
          </w:p>
        </w:tc>
        <w:tc>
          <w:tcPr>
            <w:tcW w:w="1962" w:type="dxa"/>
            <w:tcBorders>
              <w:top w:val="single" w:sz="4" w:space="0" w:color="000000"/>
              <w:left w:val="single" w:sz="4" w:space="0" w:color="000000"/>
              <w:bottom w:val="single" w:sz="4" w:space="0" w:color="000000"/>
              <w:right w:val="single" w:sz="4" w:space="0" w:color="000000"/>
            </w:tcBorders>
            <w:vAlign w:val="center"/>
          </w:tcPr>
          <w:p w14:paraId="1E60D5FD"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B84D95">
              <w:rPr>
                <w:rFonts w:ascii="Times New Roman" w:hAnsi="Times New Roman"/>
                <w:b/>
                <w:sz w:val="24"/>
                <w:szCs w:val="24"/>
              </w:rPr>
              <w:t>Способ очистки или водоподготовки</w:t>
            </w:r>
          </w:p>
        </w:tc>
        <w:tc>
          <w:tcPr>
            <w:tcW w:w="2991" w:type="dxa"/>
            <w:tcBorders>
              <w:top w:val="single" w:sz="4" w:space="0" w:color="000000"/>
              <w:left w:val="single" w:sz="4" w:space="0" w:color="000000"/>
              <w:bottom w:val="single" w:sz="4" w:space="0" w:color="000000"/>
              <w:right w:val="single" w:sz="4" w:space="0" w:color="000000"/>
            </w:tcBorders>
            <w:vAlign w:val="center"/>
            <w:hideMark/>
          </w:tcPr>
          <w:p w14:paraId="03FE18C4"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B84D95">
              <w:rPr>
                <w:rFonts w:ascii="Times New Roman" w:hAnsi="Times New Roman"/>
                <w:b/>
                <w:sz w:val="24"/>
                <w:szCs w:val="24"/>
              </w:rPr>
              <w:t>Показатели качества воды до очистки или водоподготовки (по усредненным показателям утвержденных в программе производственного контроля за  последний год)</w:t>
            </w:r>
          </w:p>
        </w:tc>
        <w:tc>
          <w:tcPr>
            <w:tcW w:w="2940" w:type="dxa"/>
            <w:tcBorders>
              <w:top w:val="single" w:sz="4" w:space="0" w:color="000000"/>
              <w:left w:val="single" w:sz="4" w:space="0" w:color="000000"/>
              <w:bottom w:val="single" w:sz="4" w:space="0" w:color="000000"/>
              <w:right w:val="single" w:sz="4" w:space="0" w:color="000000"/>
            </w:tcBorders>
            <w:vAlign w:val="center"/>
            <w:hideMark/>
          </w:tcPr>
          <w:p w14:paraId="4608C01D"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B84D95">
              <w:rPr>
                <w:rFonts w:ascii="Times New Roman" w:hAnsi="Times New Roman"/>
                <w:b/>
                <w:sz w:val="24"/>
                <w:szCs w:val="24"/>
              </w:rPr>
              <w:t>Показатели качества воды после очистки или водоподготовки  в распределительной сети (по усредненным показателям утвержденных в программе производственного контроля за  последний год)</w:t>
            </w:r>
          </w:p>
        </w:tc>
        <w:tc>
          <w:tcPr>
            <w:tcW w:w="2458" w:type="dxa"/>
            <w:tcBorders>
              <w:top w:val="single" w:sz="4" w:space="0" w:color="000000"/>
              <w:left w:val="single" w:sz="4" w:space="0" w:color="000000"/>
              <w:bottom w:val="single" w:sz="4" w:space="0" w:color="000000"/>
              <w:right w:val="single" w:sz="4" w:space="0" w:color="auto"/>
            </w:tcBorders>
            <w:vAlign w:val="center"/>
            <w:hideMark/>
          </w:tcPr>
          <w:p w14:paraId="58BEF91E" w14:textId="77777777" w:rsidR="00F92EBE" w:rsidRPr="00B84D95" w:rsidRDefault="00F92EBE" w:rsidP="00622DB5">
            <w:pPr>
              <w:spacing w:after="0" w:line="240" w:lineRule="auto"/>
              <w:ind w:right="-85"/>
              <w:jc w:val="center"/>
              <w:rPr>
                <w:rFonts w:ascii="Times New Roman" w:hAnsi="Times New Roman"/>
                <w:b/>
                <w:sz w:val="24"/>
                <w:szCs w:val="24"/>
              </w:rPr>
            </w:pPr>
            <w:r w:rsidRPr="00B84D95">
              <w:rPr>
                <w:rFonts w:ascii="Times New Roman" w:hAnsi="Times New Roman"/>
                <w:b/>
                <w:sz w:val="24"/>
                <w:szCs w:val="24"/>
              </w:rPr>
              <w:t>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tc>
        <w:tc>
          <w:tcPr>
            <w:tcW w:w="2786" w:type="dxa"/>
            <w:tcBorders>
              <w:top w:val="single" w:sz="4" w:space="0" w:color="000000"/>
              <w:left w:val="single" w:sz="4" w:space="0" w:color="auto"/>
              <w:bottom w:val="single" w:sz="4" w:space="0" w:color="000000"/>
              <w:right w:val="single" w:sz="4" w:space="0" w:color="auto"/>
            </w:tcBorders>
            <w:vAlign w:val="center"/>
            <w:hideMark/>
          </w:tcPr>
          <w:p w14:paraId="3167D2E9" w14:textId="0F795F9B"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B84D95">
              <w:rPr>
                <w:rFonts w:ascii="Times New Roman" w:hAnsi="Times New Roman"/>
                <w:b/>
                <w:sz w:val="24"/>
                <w:szCs w:val="24"/>
              </w:rPr>
              <w:t>Наименование организации, осуществляющей отбор проб и контроль качества воды</w:t>
            </w:r>
          </w:p>
        </w:tc>
      </w:tr>
      <w:tr w:rsidR="00F92EBE" w:rsidRPr="00B84D95" w14:paraId="21761627" w14:textId="77777777" w:rsidTr="00622DB5">
        <w:trPr>
          <w:jc w:val="center"/>
        </w:trPr>
        <w:tc>
          <w:tcPr>
            <w:tcW w:w="2200" w:type="dxa"/>
            <w:tcBorders>
              <w:top w:val="single" w:sz="4" w:space="0" w:color="000000"/>
              <w:left w:val="single" w:sz="4" w:space="0" w:color="000000"/>
              <w:bottom w:val="single" w:sz="4" w:space="0" w:color="000000"/>
              <w:right w:val="single" w:sz="4" w:space="0" w:color="000000"/>
            </w:tcBorders>
            <w:vAlign w:val="center"/>
            <w:hideMark/>
          </w:tcPr>
          <w:p w14:paraId="2D3729BA" w14:textId="45631448"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1</w:t>
            </w:r>
            <w:r w:rsidR="007B64D0" w:rsidRPr="00B84D95">
              <w:rPr>
                <w:rFonts w:ascii="Times New Roman" w:hAnsi="Times New Roman"/>
                <w:sz w:val="24"/>
                <w:szCs w:val="24"/>
              </w:rPr>
              <w:t xml:space="preserve">. </w:t>
            </w:r>
            <w:r w:rsidRPr="00B84D95">
              <w:rPr>
                <w:rFonts w:ascii="Times New Roman" w:hAnsi="Times New Roman"/>
                <w:sz w:val="24"/>
                <w:szCs w:val="24"/>
              </w:rPr>
              <w:t>с. Серегово, групповой водозабор</w:t>
            </w:r>
          </w:p>
        </w:tc>
        <w:tc>
          <w:tcPr>
            <w:tcW w:w="1962" w:type="dxa"/>
            <w:tcBorders>
              <w:top w:val="single" w:sz="4" w:space="0" w:color="000000"/>
              <w:left w:val="single" w:sz="4" w:space="0" w:color="000000"/>
              <w:bottom w:val="single" w:sz="4" w:space="0" w:color="000000"/>
              <w:right w:val="single" w:sz="4" w:space="0" w:color="000000"/>
            </w:tcBorders>
            <w:vAlign w:val="center"/>
            <w:hideMark/>
          </w:tcPr>
          <w:p w14:paraId="3848866F"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Не очищается</w:t>
            </w:r>
          </w:p>
        </w:tc>
        <w:tc>
          <w:tcPr>
            <w:tcW w:w="2991" w:type="dxa"/>
            <w:tcBorders>
              <w:top w:val="single" w:sz="4" w:space="0" w:color="000000"/>
              <w:left w:val="single" w:sz="4" w:space="0" w:color="000000"/>
              <w:bottom w:val="single" w:sz="4" w:space="0" w:color="000000"/>
              <w:right w:val="single" w:sz="4" w:space="0" w:color="000000"/>
            </w:tcBorders>
            <w:vAlign w:val="center"/>
            <w:hideMark/>
          </w:tcPr>
          <w:p w14:paraId="515A1D33"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Микробиологические и паразитологические, органолептические, радиологические, обобщенные, неорганические и органические вещества</w:t>
            </w:r>
          </w:p>
        </w:tc>
        <w:tc>
          <w:tcPr>
            <w:tcW w:w="2940" w:type="dxa"/>
            <w:tcBorders>
              <w:top w:val="single" w:sz="4" w:space="0" w:color="000000"/>
              <w:left w:val="single" w:sz="4" w:space="0" w:color="000000"/>
              <w:bottom w:val="single" w:sz="4" w:space="0" w:color="000000"/>
              <w:right w:val="single" w:sz="4" w:space="0" w:color="000000"/>
            </w:tcBorders>
            <w:vAlign w:val="center"/>
            <w:hideMark/>
          </w:tcPr>
          <w:p w14:paraId="091F154F"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Микробиологические и паразитологические, органолептические, радиологические, обобщенные, неорганические и органические вещества</w:t>
            </w:r>
          </w:p>
        </w:tc>
        <w:tc>
          <w:tcPr>
            <w:tcW w:w="2458" w:type="dxa"/>
            <w:tcBorders>
              <w:top w:val="single" w:sz="4" w:space="0" w:color="000000"/>
              <w:left w:val="single" w:sz="4" w:space="0" w:color="000000"/>
              <w:bottom w:val="single" w:sz="4" w:space="0" w:color="000000"/>
              <w:right w:val="single" w:sz="4" w:space="0" w:color="auto"/>
            </w:tcBorders>
            <w:vAlign w:val="center"/>
            <w:hideMark/>
          </w:tcPr>
          <w:p w14:paraId="08811AC5"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Не соответствует</w:t>
            </w:r>
          </w:p>
        </w:tc>
        <w:tc>
          <w:tcPr>
            <w:tcW w:w="2786" w:type="dxa"/>
            <w:tcBorders>
              <w:top w:val="single" w:sz="4" w:space="0" w:color="000000"/>
              <w:left w:val="single" w:sz="4" w:space="0" w:color="auto"/>
              <w:bottom w:val="single" w:sz="4" w:space="0" w:color="000000"/>
              <w:right w:val="single" w:sz="4" w:space="0" w:color="auto"/>
            </w:tcBorders>
            <w:vAlign w:val="center"/>
            <w:hideMark/>
          </w:tcPr>
          <w:p w14:paraId="5BECAB57"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Управление Роспотребнадзора по Республике Коми</w:t>
            </w:r>
          </w:p>
        </w:tc>
      </w:tr>
      <w:tr w:rsidR="00F92EBE" w:rsidRPr="00B84D95" w14:paraId="7809E942" w14:textId="77777777" w:rsidTr="00622DB5">
        <w:trPr>
          <w:jc w:val="center"/>
        </w:trPr>
        <w:tc>
          <w:tcPr>
            <w:tcW w:w="2200" w:type="dxa"/>
            <w:tcBorders>
              <w:top w:val="single" w:sz="4" w:space="0" w:color="000000"/>
              <w:left w:val="single" w:sz="4" w:space="0" w:color="000000"/>
              <w:bottom w:val="single" w:sz="4" w:space="0" w:color="000000"/>
              <w:right w:val="single" w:sz="4" w:space="0" w:color="000000"/>
            </w:tcBorders>
            <w:vAlign w:val="center"/>
            <w:hideMark/>
          </w:tcPr>
          <w:p w14:paraId="4A3C9F13" w14:textId="4566AE40"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2. п</w:t>
            </w:r>
            <w:r w:rsidR="00B84D95">
              <w:rPr>
                <w:rFonts w:ascii="Times New Roman" w:hAnsi="Times New Roman"/>
                <w:sz w:val="24"/>
                <w:szCs w:val="24"/>
              </w:rPr>
              <w:t>ос</w:t>
            </w:r>
            <w:r w:rsidRPr="00B84D95">
              <w:rPr>
                <w:rFonts w:ascii="Times New Roman" w:hAnsi="Times New Roman"/>
                <w:sz w:val="24"/>
                <w:szCs w:val="24"/>
              </w:rPr>
              <w:t>. Ляли</w:t>
            </w:r>
          </w:p>
        </w:tc>
        <w:tc>
          <w:tcPr>
            <w:tcW w:w="1962" w:type="dxa"/>
            <w:tcBorders>
              <w:top w:val="single" w:sz="4" w:space="0" w:color="000000"/>
              <w:left w:val="single" w:sz="4" w:space="0" w:color="000000"/>
              <w:bottom w:val="single" w:sz="4" w:space="0" w:color="000000"/>
              <w:right w:val="single" w:sz="4" w:space="0" w:color="000000"/>
            </w:tcBorders>
            <w:vAlign w:val="center"/>
            <w:hideMark/>
          </w:tcPr>
          <w:p w14:paraId="12AF6BA1"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Не очищается</w:t>
            </w:r>
          </w:p>
        </w:tc>
        <w:tc>
          <w:tcPr>
            <w:tcW w:w="2991" w:type="dxa"/>
            <w:tcBorders>
              <w:top w:val="single" w:sz="4" w:space="0" w:color="000000"/>
              <w:left w:val="single" w:sz="4" w:space="0" w:color="000000"/>
              <w:bottom w:val="single" w:sz="4" w:space="0" w:color="000000"/>
              <w:right w:val="single" w:sz="4" w:space="0" w:color="000000"/>
            </w:tcBorders>
            <w:vAlign w:val="center"/>
            <w:hideMark/>
          </w:tcPr>
          <w:p w14:paraId="6EC0BD27"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Микробиологические и паразитологические, органолептические, радиологические, обобщенные, неорганические и органические вещества</w:t>
            </w:r>
          </w:p>
        </w:tc>
        <w:tc>
          <w:tcPr>
            <w:tcW w:w="2940" w:type="dxa"/>
            <w:tcBorders>
              <w:top w:val="single" w:sz="4" w:space="0" w:color="000000"/>
              <w:left w:val="single" w:sz="4" w:space="0" w:color="000000"/>
              <w:bottom w:val="single" w:sz="4" w:space="0" w:color="000000"/>
              <w:right w:val="single" w:sz="4" w:space="0" w:color="000000"/>
            </w:tcBorders>
            <w:vAlign w:val="center"/>
            <w:hideMark/>
          </w:tcPr>
          <w:p w14:paraId="73256DD0"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Микробиологические и паразитологические, органолептические, радиологические, обобщенные, неорганические и органические вещества</w:t>
            </w:r>
          </w:p>
        </w:tc>
        <w:tc>
          <w:tcPr>
            <w:tcW w:w="2458" w:type="dxa"/>
            <w:tcBorders>
              <w:top w:val="single" w:sz="4" w:space="0" w:color="000000"/>
              <w:left w:val="single" w:sz="4" w:space="0" w:color="000000"/>
              <w:bottom w:val="single" w:sz="4" w:space="0" w:color="000000"/>
              <w:right w:val="single" w:sz="4" w:space="0" w:color="auto"/>
            </w:tcBorders>
            <w:vAlign w:val="center"/>
            <w:hideMark/>
          </w:tcPr>
          <w:p w14:paraId="7DF2AD16"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Не соответствует</w:t>
            </w:r>
          </w:p>
        </w:tc>
        <w:tc>
          <w:tcPr>
            <w:tcW w:w="2786" w:type="dxa"/>
            <w:tcBorders>
              <w:top w:val="single" w:sz="4" w:space="0" w:color="000000"/>
              <w:left w:val="single" w:sz="4" w:space="0" w:color="auto"/>
              <w:bottom w:val="single" w:sz="4" w:space="0" w:color="000000"/>
              <w:right w:val="single" w:sz="4" w:space="0" w:color="auto"/>
            </w:tcBorders>
            <w:vAlign w:val="center"/>
            <w:hideMark/>
          </w:tcPr>
          <w:p w14:paraId="61E70DD1" w14:textId="77777777" w:rsidR="00F92EBE" w:rsidRPr="00B84D95" w:rsidRDefault="00F92EBE" w:rsidP="00622D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B84D95">
              <w:rPr>
                <w:rFonts w:ascii="Times New Roman" w:hAnsi="Times New Roman"/>
                <w:sz w:val="24"/>
                <w:szCs w:val="24"/>
              </w:rPr>
              <w:t>Управление Роспотребнадзора по Республике Коми</w:t>
            </w:r>
          </w:p>
        </w:tc>
      </w:tr>
    </w:tbl>
    <w:p w14:paraId="1C026522" w14:textId="60B5060A" w:rsidR="00F92EBE" w:rsidRPr="00B84D95" w:rsidRDefault="00F92EBE" w:rsidP="00F92EBE">
      <w:pPr>
        <w:autoSpaceDE w:val="0"/>
        <w:autoSpaceDN w:val="0"/>
        <w:adjustRightInd w:val="0"/>
        <w:spacing w:after="0" w:line="360" w:lineRule="auto"/>
        <w:ind w:firstLine="567"/>
        <w:jc w:val="both"/>
        <w:rPr>
          <w:rFonts w:ascii="Times New Roman" w:hAnsi="Times New Roman"/>
          <w:bCs/>
          <w:sz w:val="26"/>
          <w:szCs w:val="26"/>
        </w:rPr>
        <w:sectPr w:rsidR="00F92EBE" w:rsidRPr="00B84D95" w:rsidSect="00F73C33">
          <w:type w:val="continuous"/>
          <w:pgSz w:w="16838" w:h="11906" w:orient="landscape"/>
          <w:pgMar w:top="1134" w:right="850" w:bottom="1134" w:left="1701" w:header="709" w:footer="709" w:gutter="0"/>
          <w:cols w:space="708"/>
          <w:docGrid w:linePitch="360"/>
        </w:sectPr>
      </w:pPr>
    </w:p>
    <w:p w14:paraId="4F07EA68" w14:textId="77777777" w:rsidR="00BF400E" w:rsidRPr="00B84D95" w:rsidRDefault="00BF400E" w:rsidP="00BF400E">
      <w:pPr>
        <w:autoSpaceDE w:val="0"/>
        <w:autoSpaceDN w:val="0"/>
        <w:adjustRightInd w:val="0"/>
        <w:spacing w:after="0" w:line="360" w:lineRule="auto"/>
        <w:ind w:firstLine="567"/>
        <w:jc w:val="both"/>
        <w:rPr>
          <w:rFonts w:ascii="Times New Roman" w:hAnsi="Times New Roman"/>
          <w:bCs/>
          <w:sz w:val="26"/>
          <w:szCs w:val="26"/>
        </w:rPr>
      </w:pPr>
      <w:r w:rsidRPr="00B84D95">
        <w:rPr>
          <w:rFonts w:ascii="Times New Roman" w:hAnsi="Times New Roman"/>
          <w:bCs/>
          <w:sz w:val="26"/>
          <w:szCs w:val="26"/>
        </w:rPr>
        <w:lastRenderedPageBreak/>
        <w:t>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содержание железа, марганец, мутность.</w:t>
      </w:r>
    </w:p>
    <w:p w14:paraId="7DB8882C" w14:textId="2EA95E67" w:rsidR="00BF400E" w:rsidRPr="00B84D95"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B84D95">
        <w:rPr>
          <w:rFonts w:ascii="Times New Roman" w:hAnsi="Times New Roman"/>
          <w:bCs/>
          <w:sz w:val="26"/>
          <w:szCs w:val="26"/>
        </w:rPr>
        <w:t>Отбор проб и контроль качества воды в поселениях муниципального образования осуществляет Управление Роспотребнадзора по Республике Коми.</w:t>
      </w:r>
    </w:p>
    <w:p w14:paraId="2B4CEB82" w14:textId="77777777" w:rsidR="00BF400E" w:rsidRPr="00B84D95" w:rsidRDefault="00BF400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B84D95">
        <w:rPr>
          <w:rFonts w:ascii="Times New Roman" w:eastAsiaTheme="minorHAnsi" w:hAnsi="Times New Roman"/>
          <w:sz w:val="26"/>
          <w:szCs w:val="26"/>
          <w:lang w:eastAsia="en-US"/>
        </w:rPr>
        <w:t>Периодический отбор проб и лабораторные исследования на соответствие качества очистки добываемой воды требованиям нормативной документации на микробиологические и органолептические показатели следует производить четыре раза в год; на неорганические, органические и радиологические показатели следует производить один раз в год.</w:t>
      </w:r>
    </w:p>
    <w:p w14:paraId="40F3A6E1" w14:textId="1F0EB988"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t xml:space="preserve">Безопасность питьевой воды в эпидемиологическом отношении определяется ее соответствием нормативам по микробиологическим и паразитологическим показателям, приведенным в таблице </w:t>
      </w:r>
      <w:r w:rsidR="00F92EBE" w:rsidRPr="00B84D95">
        <w:rPr>
          <w:rStyle w:val="15"/>
          <w:rFonts w:eastAsia="Arial Unicode MS"/>
          <w:sz w:val="26"/>
        </w:rPr>
        <w:t>ниже</w:t>
      </w:r>
      <w:r w:rsidRPr="00B84D95">
        <w:rPr>
          <w:rStyle w:val="15"/>
          <w:rFonts w:eastAsia="Arial Unicode MS"/>
          <w:sz w:val="26"/>
        </w:rPr>
        <w:t>.</w:t>
      </w:r>
    </w:p>
    <w:p w14:paraId="5E55D89C" w14:textId="024CFD54"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t xml:space="preserve">Таблица </w:t>
      </w:r>
      <w:r w:rsidR="00F92EBE" w:rsidRPr="00B84D95">
        <w:rPr>
          <w:rStyle w:val="15"/>
          <w:rFonts w:eastAsia="Arial Unicode MS"/>
          <w:sz w:val="26"/>
        </w:rPr>
        <w:t>4</w:t>
      </w:r>
      <w:r w:rsidRPr="00B84D95">
        <w:rPr>
          <w:rStyle w:val="15"/>
          <w:rFonts w:eastAsia="Arial Unicode MS"/>
          <w:sz w:val="26"/>
        </w:rPr>
        <w:t xml:space="preserve"> − Нормативы по микробиологическим и паразитологическим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519"/>
        <w:gridCol w:w="3686"/>
        <w:gridCol w:w="1681"/>
      </w:tblGrid>
      <w:tr w:rsidR="00BF400E" w:rsidRPr="00B84D95" w14:paraId="65762548" w14:textId="77777777" w:rsidTr="00622DB5">
        <w:trPr>
          <w:trHeight w:val="620"/>
          <w:tblHeader/>
          <w:jc w:val="center"/>
        </w:trPr>
        <w:tc>
          <w:tcPr>
            <w:tcW w:w="4519" w:type="dxa"/>
            <w:shd w:val="clear" w:color="auto" w:fill="FFFFFF"/>
            <w:vAlign w:val="center"/>
          </w:tcPr>
          <w:p w14:paraId="1E63AE78" w14:textId="77777777" w:rsidR="00BF400E" w:rsidRPr="00B84D95" w:rsidRDefault="00BF400E" w:rsidP="00BF400E">
            <w:pPr>
              <w:pStyle w:val="aff2"/>
              <w:ind w:firstLine="0"/>
              <w:jc w:val="left"/>
              <w:rPr>
                <w:color w:val="auto"/>
                <w:sz w:val="24"/>
                <w:szCs w:val="24"/>
              </w:rPr>
            </w:pPr>
            <w:r w:rsidRPr="00B84D95">
              <w:rPr>
                <w:color w:val="auto"/>
                <w:sz w:val="24"/>
                <w:szCs w:val="24"/>
              </w:rPr>
              <w:t>Показатели</w:t>
            </w:r>
          </w:p>
        </w:tc>
        <w:tc>
          <w:tcPr>
            <w:tcW w:w="3686" w:type="dxa"/>
            <w:shd w:val="clear" w:color="auto" w:fill="FFFFFF"/>
            <w:vAlign w:val="center"/>
          </w:tcPr>
          <w:p w14:paraId="7128E43E" w14:textId="77777777" w:rsidR="00BF400E" w:rsidRPr="00B84D95" w:rsidRDefault="00BF400E" w:rsidP="00BF400E">
            <w:pPr>
              <w:pStyle w:val="aff2"/>
              <w:ind w:firstLine="0"/>
              <w:jc w:val="left"/>
              <w:rPr>
                <w:rFonts w:eastAsia="Courier New"/>
                <w:color w:val="auto"/>
                <w:sz w:val="24"/>
                <w:szCs w:val="24"/>
              </w:rPr>
            </w:pPr>
            <w:r w:rsidRPr="00B84D95">
              <w:rPr>
                <w:color w:val="auto"/>
                <w:sz w:val="24"/>
                <w:szCs w:val="24"/>
              </w:rPr>
              <w:t>Единица измерения</w:t>
            </w:r>
          </w:p>
        </w:tc>
        <w:tc>
          <w:tcPr>
            <w:tcW w:w="1681" w:type="dxa"/>
            <w:shd w:val="clear" w:color="auto" w:fill="FFFFFF"/>
            <w:vAlign w:val="center"/>
          </w:tcPr>
          <w:p w14:paraId="48C916A2" w14:textId="77777777" w:rsidR="00BF400E" w:rsidRPr="00B84D95" w:rsidRDefault="00BF400E" w:rsidP="00BF400E">
            <w:pPr>
              <w:pStyle w:val="aff2"/>
              <w:ind w:firstLine="0"/>
              <w:jc w:val="left"/>
              <w:rPr>
                <w:color w:val="auto"/>
                <w:sz w:val="24"/>
                <w:szCs w:val="24"/>
              </w:rPr>
            </w:pPr>
            <w:r w:rsidRPr="00B84D95">
              <w:rPr>
                <w:color w:val="auto"/>
                <w:sz w:val="24"/>
                <w:szCs w:val="24"/>
              </w:rPr>
              <w:t>Норматив</w:t>
            </w:r>
          </w:p>
        </w:tc>
      </w:tr>
      <w:tr w:rsidR="00BF400E" w:rsidRPr="00B84D95" w14:paraId="0A06A837" w14:textId="77777777" w:rsidTr="00622DB5">
        <w:trPr>
          <w:trHeight w:val="20"/>
          <w:jc w:val="center"/>
        </w:trPr>
        <w:tc>
          <w:tcPr>
            <w:tcW w:w="4519" w:type="dxa"/>
            <w:shd w:val="clear" w:color="auto" w:fill="FFFFFF"/>
            <w:vAlign w:val="center"/>
          </w:tcPr>
          <w:p w14:paraId="00813299" w14:textId="77777777" w:rsidR="00BF400E" w:rsidRPr="00B84D95" w:rsidRDefault="00BF400E" w:rsidP="00BF400E">
            <w:pPr>
              <w:pStyle w:val="aff2"/>
              <w:ind w:firstLine="0"/>
              <w:jc w:val="left"/>
              <w:rPr>
                <w:color w:val="auto"/>
                <w:sz w:val="24"/>
                <w:szCs w:val="24"/>
              </w:rPr>
            </w:pPr>
            <w:r w:rsidRPr="00B84D95">
              <w:rPr>
                <w:color w:val="auto"/>
                <w:sz w:val="24"/>
                <w:szCs w:val="24"/>
              </w:rPr>
              <w:t>Термолерантные колиформные бактерии</w:t>
            </w:r>
          </w:p>
        </w:tc>
        <w:tc>
          <w:tcPr>
            <w:tcW w:w="3686" w:type="dxa"/>
            <w:shd w:val="clear" w:color="auto" w:fill="FFFFFF"/>
            <w:vAlign w:val="center"/>
          </w:tcPr>
          <w:p w14:paraId="777EB939" w14:textId="77777777" w:rsidR="00BF400E" w:rsidRPr="00B84D95" w:rsidRDefault="00BF400E" w:rsidP="00BF400E">
            <w:pPr>
              <w:pStyle w:val="aff2"/>
              <w:ind w:firstLine="0"/>
              <w:jc w:val="left"/>
              <w:rPr>
                <w:color w:val="auto"/>
                <w:sz w:val="24"/>
                <w:szCs w:val="24"/>
              </w:rPr>
            </w:pPr>
            <w:r w:rsidRPr="00B84D95">
              <w:rPr>
                <w:color w:val="auto"/>
                <w:sz w:val="24"/>
                <w:szCs w:val="24"/>
              </w:rPr>
              <w:t>Число бактерий в 100 мл</w:t>
            </w:r>
          </w:p>
        </w:tc>
        <w:tc>
          <w:tcPr>
            <w:tcW w:w="1681" w:type="dxa"/>
            <w:shd w:val="clear" w:color="auto" w:fill="FFFFFF"/>
            <w:vAlign w:val="center"/>
          </w:tcPr>
          <w:p w14:paraId="5394AEE7" w14:textId="77777777" w:rsidR="00BF400E" w:rsidRPr="00B84D95" w:rsidRDefault="00BF400E" w:rsidP="00BF400E">
            <w:pPr>
              <w:pStyle w:val="aff2"/>
              <w:ind w:firstLine="0"/>
              <w:jc w:val="left"/>
              <w:rPr>
                <w:color w:val="auto"/>
                <w:sz w:val="24"/>
                <w:szCs w:val="24"/>
              </w:rPr>
            </w:pPr>
            <w:r w:rsidRPr="00B84D95">
              <w:rPr>
                <w:color w:val="auto"/>
                <w:sz w:val="24"/>
                <w:szCs w:val="24"/>
              </w:rPr>
              <w:t>Отсутствуют</w:t>
            </w:r>
          </w:p>
        </w:tc>
      </w:tr>
      <w:tr w:rsidR="00BF400E" w:rsidRPr="00B84D95" w14:paraId="5E72F6C6" w14:textId="77777777" w:rsidTr="00622DB5">
        <w:trPr>
          <w:trHeight w:val="20"/>
          <w:jc w:val="center"/>
        </w:trPr>
        <w:tc>
          <w:tcPr>
            <w:tcW w:w="4519" w:type="dxa"/>
            <w:shd w:val="clear" w:color="auto" w:fill="FFFFFF"/>
            <w:vAlign w:val="center"/>
          </w:tcPr>
          <w:p w14:paraId="3C7006B8" w14:textId="77777777" w:rsidR="00BF400E" w:rsidRPr="00B84D95" w:rsidRDefault="00BF400E" w:rsidP="00BF400E">
            <w:pPr>
              <w:pStyle w:val="aff2"/>
              <w:ind w:firstLine="0"/>
              <w:jc w:val="left"/>
              <w:rPr>
                <w:color w:val="auto"/>
                <w:sz w:val="24"/>
                <w:szCs w:val="24"/>
              </w:rPr>
            </w:pPr>
            <w:r w:rsidRPr="00B84D95">
              <w:rPr>
                <w:color w:val="auto"/>
                <w:sz w:val="24"/>
                <w:szCs w:val="24"/>
              </w:rPr>
              <w:t>Общие колиформные бактерии</w:t>
            </w:r>
          </w:p>
        </w:tc>
        <w:tc>
          <w:tcPr>
            <w:tcW w:w="3686" w:type="dxa"/>
            <w:shd w:val="clear" w:color="auto" w:fill="FFFFFF"/>
            <w:vAlign w:val="center"/>
          </w:tcPr>
          <w:p w14:paraId="30BE9849" w14:textId="77777777" w:rsidR="00BF400E" w:rsidRPr="00B84D95" w:rsidRDefault="00BF400E" w:rsidP="00BF400E">
            <w:pPr>
              <w:pStyle w:val="aff2"/>
              <w:ind w:firstLine="0"/>
              <w:jc w:val="left"/>
              <w:rPr>
                <w:color w:val="auto"/>
                <w:sz w:val="24"/>
                <w:szCs w:val="24"/>
              </w:rPr>
            </w:pPr>
            <w:r w:rsidRPr="00B84D95">
              <w:rPr>
                <w:color w:val="auto"/>
                <w:sz w:val="24"/>
                <w:szCs w:val="24"/>
              </w:rPr>
              <w:t>Число бактерий в 100 мл</w:t>
            </w:r>
          </w:p>
        </w:tc>
        <w:tc>
          <w:tcPr>
            <w:tcW w:w="1681" w:type="dxa"/>
            <w:shd w:val="clear" w:color="auto" w:fill="FFFFFF"/>
            <w:vAlign w:val="center"/>
          </w:tcPr>
          <w:p w14:paraId="1AE50163" w14:textId="77777777" w:rsidR="00BF400E" w:rsidRPr="00B84D95" w:rsidRDefault="00BF400E" w:rsidP="00BF400E">
            <w:pPr>
              <w:pStyle w:val="aff2"/>
              <w:ind w:firstLine="0"/>
              <w:jc w:val="left"/>
              <w:rPr>
                <w:color w:val="auto"/>
                <w:sz w:val="24"/>
                <w:szCs w:val="24"/>
              </w:rPr>
            </w:pPr>
            <w:r w:rsidRPr="00B84D95">
              <w:rPr>
                <w:color w:val="auto"/>
                <w:sz w:val="24"/>
                <w:szCs w:val="24"/>
              </w:rPr>
              <w:t>Отсутствуют</w:t>
            </w:r>
          </w:p>
        </w:tc>
      </w:tr>
      <w:tr w:rsidR="00BF400E" w:rsidRPr="00B84D95" w14:paraId="3A742E44" w14:textId="77777777" w:rsidTr="00622DB5">
        <w:trPr>
          <w:trHeight w:val="20"/>
          <w:jc w:val="center"/>
        </w:trPr>
        <w:tc>
          <w:tcPr>
            <w:tcW w:w="4519" w:type="dxa"/>
            <w:shd w:val="clear" w:color="auto" w:fill="FFFFFF"/>
            <w:vAlign w:val="center"/>
          </w:tcPr>
          <w:p w14:paraId="7B71F287" w14:textId="77777777" w:rsidR="00BF400E" w:rsidRPr="00B84D95" w:rsidRDefault="00BF400E" w:rsidP="00BF400E">
            <w:pPr>
              <w:pStyle w:val="aff2"/>
              <w:ind w:firstLine="0"/>
              <w:jc w:val="left"/>
              <w:rPr>
                <w:color w:val="auto"/>
                <w:sz w:val="24"/>
                <w:szCs w:val="24"/>
              </w:rPr>
            </w:pPr>
            <w:r w:rsidRPr="00B84D95">
              <w:rPr>
                <w:color w:val="auto"/>
                <w:sz w:val="24"/>
                <w:szCs w:val="24"/>
              </w:rPr>
              <w:t>Общее микробное число</w:t>
            </w:r>
          </w:p>
        </w:tc>
        <w:tc>
          <w:tcPr>
            <w:tcW w:w="3686" w:type="dxa"/>
            <w:shd w:val="clear" w:color="auto" w:fill="FFFFFF"/>
            <w:vAlign w:val="center"/>
          </w:tcPr>
          <w:p w14:paraId="5D7214C2" w14:textId="77777777" w:rsidR="00BF400E" w:rsidRPr="00B84D95" w:rsidRDefault="00BF400E" w:rsidP="00BF400E">
            <w:pPr>
              <w:pStyle w:val="aff2"/>
              <w:ind w:firstLine="0"/>
              <w:jc w:val="left"/>
              <w:rPr>
                <w:color w:val="auto"/>
                <w:sz w:val="24"/>
                <w:szCs w:val="24"/>
              </w:rPr>
            </w:pPr>
            <w:r w:rsidRPr="00B84D95">
              <w:rPr>
                <w:color w:val="auto"/>
                <w:sz w:val="24"/>
                <w:szCs w:val="24"/>
              </w:rPr>
              <w:t>Число, образующее колонии бактерий в 1 мл</w:t>
            </w:r>
          </w:p>
        </w:tc>
        <w:tc>
          <w:tcPr>
            <w:tcW w:w="1681" w:type="dxa"/>
            <w:shd w:val="clear" w:color="auto" w:fill="FFFFFF"/>
            <w:vAlign w:val="center"/>
          </w:tcPr>
          <w:p w14:paraId="7C935015" w14:textId="77777777" w:rsidR="00BF400E" w:rsidRPr="00B84D95" w:rsidRDefault="00BF400E" w:rsidP="00BF400E">
            <w:pPr>
              <w:pStyle w:val="aff2"/>
              <w:ind w:firstLine="0"/>
              <w:jc w:val="left"/>
              <w:rPr>
                <w:color w:val="auto"/>
                <w:sz w:val="24"/>
                <w:szCs w:val="24"/>
              </w:rPr>
            </w:pPr>
            <w:r w:rsidRPr="00B84D95">
              <w:rPr>
                <w:color w:val="auto"/>
                <w:sz w:val="24"/>
                <w:szCs w:val="24"/>
              </w:rPr>
              <w:t>Не более 50</w:t>
            </w:r>
          </w:p>
        </w:tc>
      </w:tr>
      <w:tr w:rsidR="00BF400E" w:rsidRPr="00B84D95" w14:paraId="21209CBB" w14:textId="77777777" w:rsidTr="00622DB5">
        <w:trPr>
          <w:trHeight w:val="20"/>
          <w:jc w:val="center"/>
        </w:trPr>
        <w:tc>
          <w:tcPr>
            <w:tcW w:w="4519" w:type="dxa"/>
            <w:shd w:val="clear" w:color="auto" w:fill="FFFFFF"/>
            <w:vAlign w:val="center"/>
          </w:tcPr>
          <w:p w14:paraId="161FAB44" w14:textId="77777777" w:rsidR="00BF400E" w:rsidRPr="00B84D95" w:rsidRDefault="00BF400E" w:rsidP="00BF400E">
            <w:pPr>
              <w:pStyle w:val="aff2"/>
              <w:ind w:firstLine="0"/>
              <w:jc w:val="left"/>
              <w:rPr>
                <w:color w:val="auto"/>
                <w:sz w:val="24"/>
                <w:szCs w:val="24"/>
              </w:rPr>
            </w:pPr>
            <w:r w:rsidRPr="00B84D95">
              <w:rPr>
                <w:color w:val="auto"/>
                <w:sz w:val="24"/>
                <w:szCs w:val="24"/>
              </w:rPr>
              <w:t>Колифаги</w:t>
            </w:r>
          </w:p>
        </w:tc>
        <w:tc>
          <w:tcPr>
            <w:tcW w:w="3686" w:type="dxa"/>
            <w:shd w:val="clear" w:color="auto" w:fill="FFFFFF"/>
            <w:vAlign w:val="center"/>
          </w:tcPr>
          <w:p w14:paraId="57FA0AE5" w14:textId="77777777" w:rsidR="00BF400E" w:rsidRPr="00B84D95" w:rsidRDefault="00BF400E" w:rsidP="00BF400E">
            <w:pPr>
              <w:pStyle w:val="aff2"/>
              <w:ind w:firstLine="0"/>
              <w:jc w:val="left"/>
              <w:rPr>
                <w:color w:val="auto"/>
                <w:sz w:val="24"/>
                <w:szCs w:val="24"/>
              </w:rPr>
            </w:pPr>
            <w:r w:rsidRPr="00B84D95">
              <w:rPr>
                <w:color w:val="auto"/>
                <w:sz w:val="24"/>
                <w:szCs w:val="24"/>
              </w:rPr>
              <w:t>Число бляшкообразующих единиц (БОЕ) в 100 мл</w:t>
            </w:r>
          </w:p>
        </w:tc>
        <w:tc>
          <w:tcPr>
            <w:tcW w:w="1681" w:type="dxa"/>
            <w:shd w:val="clear" w:color="auto" w:fill="FFFFFF"/>
            <w:vAlign w:val="center"/>
          </w:tcPr>
          <w:p w14:paraId="2E80E010" w14:textId="77777777" w:rsidR="00BF400E" w:rsidRPr="00B84D95" w:rsidRDefault="00BF400E" w:rsidP="00BF400E">
            <w:pPr>
              <w:pStyle w:val="aff2"/>
              <w:ind w:firstLine="0"/>
              <w:jc w:val="left"/>
              <w:rPr>
                <w:color w:val="auto"/>
                <w:sz w:val="24"/>
                <w:szCs w:val="24"/>
              </w:rPr>
            </w:pPr>
            <w:r w:rsidRPr="00B84D95">
              <w:rPr>
                <w:color w:val="auto"/>
                <w:sz w:val="24"/>
                <w:szCs w:val="24"/>
              </w:rPr>
              <w:t>Отсутствуют</w:t>
            </w:r>
          </w:p>
        </w:tc>
      </w:tr>
      <w:tr w:rsidR="00BF400E" w:rsidRPr="00B84D95" w14:paraId="3A17C764" w14:textId="77777777" w:rsidTr="00622DB5">
        <w:trPr>
          <w:trHeight w:val="20"/>
          <w:jc w:val="center"/>
        </w:trPr>
        <w:tc>
          <w:tcPr>
            <w:tcW w:w="4519" w:type="dxa"/>
            <w:shd w:val="clear" w:color="auto" w:fill="FFFFFF"/>
            <w:vAlign w:val="center"/>
          </w:tcPr>
          <w:p w14:paraId="7B298061" w14:textId="77777777" w:rsidR="00BF400E" w:rsidRPr="00B84D95" w:rsidRDefault="00BF400E" w:rsidP="00BF400E">
            <w:pPr>
              <w:pStyle w:val="aff2"/>
              <w:ind w:firstLine="0"/>
              <w:jc w:val="left"/>
              <w:rPr>
                <w:color w:val="auto"/>
                <w:sz w:val="24"/>
                <w:szCs w:val="24"/>
              </w:rPr>
            </w:pPr>
            <w:r w:rsidRPr="00B84D95">
              <w:rPr>
                <w:color w:val="auto"/>
                <w:sz w:val="24"/>
                <w:szCs w:val="24"/>
              </w:rPr>
              <w:t>Споры сульфитредуцирующих клостридий</w:t>
            </w:r>
          </w:p>
        </w:tc>
        <w:tc>
          <w:tcPr>
            <w:tcW w:w="3686" w:type="dxa"/>
            <w:shd w:val="clear" w:color="auto" w:fill="FFFFFF"/>
            <w:vAlign w:val="center"/>
          </w:tcPr>
          <w:p w14:paraId="022F1043" w14:textId="77777777" w:rsidR="00BF400E" w:rsidRPr="00B84D95" w:rsidRDefault="00BF400E" w:rsidP="00BF400E">
            <w:pPr>
              <w:pStyle w:val="aff2"/>
              <w:ind w:firstLine="0"/>
              <w:jc w:val="left"/>
              <w:rPr>
                <w:b/>
                <w:color w:val="auto"/>
                <w:sz w:val="24"/>
                <w:szCs w:val="24"/>
              </w:rPr>
            </w:pPr>
            <w:r w:rsidRPr="00B84D95">
              <w:rPr>
                <w:color w:val="auto"/>
                <w:sz w:val="24"/>
                <w:szCs w:val="24"/>
              </w:rPr>
              <w:t>Число спор в 20 мл</w:t>
            </w:r>
          </w:p>
        </w:tc>
        <w:tc>
          <w:tcPr>
            <w:tcW w:w="1681" w:type="dxa"/>
            <w:shd w:val="clear" w:color="auto" w:fill="FFFFFF"/>
            <w:vAlign w:val="center"/>
          </w:tcPr>
          <w:p w14:paraId="628F9A1A" w14:textId="77777777" w:rsidR="00BF400E" w:rsidRPr="00B84D95" w:rsidRDefault="00BF400E" w:rsidP="00BF400E">
            <w:pPr>
              <w:pStyle w:val="aff2"/>
              <w:ind w:firstLine="0"/>
              <w:jc w:val="left"/>
              <w:rPr>
                <w:color w:val="auto"/>
                <w:sz w:val="24"/>
                <w:szCs w:val="24"/>
              </w:rPr>
            </w:pPr>
            <w:r w:rsidRPr="00B84D95">
              <w:rPr>
                <w:color w:val="auto"/>
                <w:sz w:val="24"/>
                <w:szCs w:val="24"/>
              </w:rPr>
              <w:t>Отсутствуют</w:t>
            </w:r>
          </w:p>
        </w:tc>
      </w:tr>
      <w:tr w:rsidR="00BF400E" w:rsidRPr="00B84D95" w14:paraId="537CC666" w14:textId="77777777" w:rsidTr="00622DB5">
        <w:trPr>
          <w:trHeight w:val="20"/>
          <w:jc w:val="center"/>
        </w:trPr>
        <w:tc>
          <w:tcPr>
            <w:tcW w:w="4519" w:type="dxa"/>
            <w:shd w:val="clear" w:color="auto" w:fill="FFFFFF"/>
            <w:vAlign w:val="center"/>
          </w:tcPr>
          <w:p w14:paraId="3D49200B" w14:textId="77777777" w:rsidR="00BF400E" w:rsidRPr="00B84D95" w:rsidRDefault="00BF400E" w:rsidP="00BF400E">
            <w:pPr>
              <w:pStyle w:val="aff2"/>
              <w:ind w:firstLine="0"/>
              <w:jc w:val="left"/>
              <w:rPr>
                <w:color w:val="auto"/>
                <w:sz w:val="24"/>
                <w:szCs w:val="24"/>
              </w:rPr>
            </w:pPr>
            <w:r w:rsidRPr="00B84D95">
              <w:rPr>
                <w:color w:val="auto"/>
                <w:sz w:val="24"/>
                <w:szCs w:val="24"/>
              </w:rPr>
              <w:t>Цисты лямблий</w:t>
            </w:r>
          </w:p>
        </w:tc>
        <w:tc>
          <w:tcPr>
            <w:tcW w:w="3686" w:type="dxa"/>
            <w:shd w:val="clear" w:color="auto" w:fill="FFFFFF"/>
            <w:vAlign w:val="center"/>
          </w:tcPr>
          <w:p w14:paraId="395F223C" w14:textId="77777777" w:rsidR="00BF400E" w:rsidRPr="00B84D95" w:rsidRDefault="00BF400E" w:rsidP="00BF400E">
            <w:pPr>
              <w:pStyle w:val="aff2"/>
              <w:ind w:firstLine="0"/>
              <w:jc w:val="left"/>
              <w:rPr>
                <w:color w:val="auto"/>
                <w:sz w:val="24"/>
                <w:szCs w:val="24"/>
              </w:rPr>
            </w:pPr>
            <w:r w:rsidRPr="00B84D95">
              <w:rPr>
                <w:color w:val="auto"/>
                <w:sz w:val="24"/>
                <w:szCs w:val="24"/>
              </w:rPr>
              <w:t>Число цист в 50 мл</w:t>
            </w:r>
          </w:p>
        </w:tc>
        <w:tc>
          <w:tcPr>
            <w:tcW w:w="1681" w:type="dxa"/>
            <w:shd w:val="clear" w:color="auto" w:fill="FFFFFF"/>
            <w:vAlign w:val="center"/>
          </w:tcPr>
          <w:p w14:paraId="11B12247" w14:textId="77777777" w:rsidR="00BF400E" w:rsidRPr="00B84D95" w:rsidRDefault="00BF400E" w:rsidP="00BF400E">
            <w:pPr>
              <w:pStyle w:val="aff2"/>
              <w:ind w:firstLine="0"/>
              <w:jc w:val="left"/>
              <w:rPr>
                <w:color w:val="auto"/>
                <w:sz w:val="24"/>
                <w:szCs w:val="24"/>
              </w:rPr>
            </w:pPr>
            <w:r w:rsidRPr="00B84D95">
              <w:rPr>
                <w:color w:val="auto"/>
                <w:sz w:val="24"/>
                <w:szCs w:val="24"/>
              </w:rPr>
              <w:t>Отсутствуют</w:t>
            </w:r>
          </w:p>
        </w:tc>
      </w:tr>
    </w:tbl>
    <w:p w14:paraId="06A75238" w14:textId="03447224"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t xml:space="preserve">Качество питьевой воды определяется ее соответствием нормативам органолептических свойств воды, приведенных в таблице </w:t>
      </w:r>
      <w:r w:rsidR="00F92EBE" w:rsidRPr="00B84D95">
        <w:rPr>
          <w:rStyle w:val="15"/>
          <w:rFonts w:eastAsia="Arial Unicode MS"/>
          <w:sz w:val="26"/>
        </w:rPr>
        <w:t>ниже</w:t>
      </w:r>
      <w:r w:rsidRPr="00B84D95">
        <w:rPr>
          <w:rStyle w:val="15"/>
          <w:rFonts w:eastAsia="Arial Unicode MS"/>
          <w:sz w:val="26"/>
        </w:rPr>
        <w:t>.</w:t>
      </w:r>
    </w:p>
    <w:p w14:paraId="5C09F334" w14:textId="1D17E494"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t xml:space="preserve">Таблица </w:t>
      </w:r>
      <w:r w:rsidR="00F92EBE" w:rsidRPr="00B84D95">
        <w:rPr>
          <w:rStyle w:val="15"/>
          <w:rFonts w:eastAsia="Arial Unicode MS"/>
          <w:sz w:val="26"/>
        </w:rPr>
        <w:t>5</w:t>
      </w:r>
      <w:r w:rsidRPr="00B84D95">
        <w:rPr>
          <w:rStyle w:val="15"/>
          <w:rFonts w:eastAsia="Arial Unicode MS"/>
          <w:sz w:val="26"/>
        </w:rPr>
        <w:t xml:space="preserve"> − Нормативы органолептических свойств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106"/>
        <w:gridCol w:w="3634"/>
        <w:gridCol w:w="2501"/>
      </w:tblGrid>
      <w:tr w:rsidR="00BF400E" w:rsidRPr="00B84D95" w14:paraId="134456C1" w14:textId="77777777" w:rsidTr="00622DB5">
        <w:trPr>
          <w:trHeight w:val="559"/>
          <w:jc w:val="center"/>
        </w:trPr>
        <w:tc>
          <w:tcPr>
            <w:tcW w:w="3106" w:type="dxa"/>
            <w:shd w:val="clear" w:color="auto" w:fill="FFFFFF"/>
            <w:vAlign w:val="center"/>
          </w:tcPr>
          <w:p w14:paraId="04C3E8F6" w14:textId="77777777" w:rsidR="00BF400E" w:rsidRPr="00B84D95" w:rsidRDefault="00BF400E" w:rsidP="00BF400E">
            <w:pPr>
              <w:pStyle w:val="aff2"/>
              <w:ind w:firstLine="0"/>
              <w:jc w:val="center"/>
              <w:rPr>
                <w:color w:val="auto"/>
                <w:sz w:val="24"/>
                <w:szCs w:val="24"/>
              </w:rPr>
            </w:pPr>
            <w:r w:rsidRPr="00B84D95">
              <w:rPr>
                <w:color w:val="auto"/>
                <w:sz w:val="24"/>
                <w:szCs w:val="24"/>
              </w:rPr>
              <w:t>Показатели</w:t>
            </w:r>
          </w:p>
        </w:tc>
        <w:tc>
          <w:tcPr>
            <w:tcW w:w="3634" w:type="dxa"/>
            <w:shd w:val="clear" w:color="auto" w:fill="FFFFFF"/>
            <w:vAlign w:val="center"/>
          </w:tcPr>
          <w:p w14:paraId="6ACCDB63" w14:textId="77777777" w:rsidR="00BF400E" w:rsidRPr="00B84D95" w:rsidRDefault="00BF400E" w:rsidP="00BF400E">
            <w:pPr>
              <w:pStyle w:val="aff2"/>
              <w:ind w:firstLine="0"/>
              <w:jc w:val="center"/>
              <w:rPr>
                <w:color w:val="auto"/>
                <w:sz w:val="24"/>
                <w:szCs w:val="24"/>
              </w:rPr>
            </w:pPr>
            <w:r w:rsidRPr="00B84D95">
              <w:rPr>
                <w:color w:val="auto"/>
                <w:sz w:val="24"/>
                <w:szCs w:val="24"/>
              </w:rPr>
              <w:t>Единица измерения</w:t>
            </w:r>
          </w:p>
        </w:tc>
        <w:tc>
          <w:tcPr>
            <w:tcW w:w="2501" w:type="dxa"/>
            <w:shd w:val="clear" w:color="auto" w:fill="FFFFFF"/>
            <w:vAlign w:val="center"/>
          </w:tcPr>
          <w:p w14:paraId="500963BE" w14:textId="77777777" w:rsidR="00BF400E" w:rsidRPr="00B84D95" w:rsidRDefault="00BF400E" w:rsidP="00BF400E">
            <w:pPr>
              <w:pStyle w:val="aff2"/>
              <w:ind w:firstLine="0"/>
              <w:jc w:val="center"/>
              <w:rPr>
                <w:color w:val="auto"/>
                <w:sz w:val="24"/>
                <w:szCs w:val="24"/>
              </w:rPr>
            </w:pPr>
            <w:r w:rsidRPr="00B84D95">
              <w:rPr>
                <w:color w:val="auto"/>
                <w:sz w:val="24"/>
                <w:szCs w:val="24"/>
              </w:rPr>
              <w:t>Норматив не более</w:t>
            </w:r>
          </w:p>
        </w:tc>
      </w:tr>
      <w:tr w:rsidR="00BF400E" w:rsidRPr="00B84D95" w14:paraId="2AFD3A98" w14:textId="77777777" w:rsidTr="00622DB5">
        <w:trPr>
          <w:trHeight w:val="20"/>
          <w:jc w:val="center"/>
        </w:trPr>
        <w:tc>
          <w:tcPr>
            <w:tcW w:w="3106" w:type="dxa"/>
            <w:shd w:val="clear" w:color="auto" w:fill="FFFFFF"/>
            <w:vAlign w:val="center"/>
          </w:tcPr>
          <w:p w14:paraId="3FC0DEB7" w14:textId="77777777" w:rsidR="00BF400E" w:rsidRPr="00B84D95" w:rsidRDefault="00BF400E" w:rsidP="00BF400E">
            <w:pPr>
              <w:pStyle w:val="aff2"/>
              <w:ind w:firstLine="359"/>
              <w:jc w:val="left"/>
              <w:rPr>
                <w:color w:val="auto"/>
                <w:sz w:val="24"/>
                <w:szCs w:val="24"/>
              </w:rPr>
            </w:pPr>
            <w:r w:rsidRPr="00B84D95">
              <w:rPr>
                <w:color w:val="auto"/>
                <w:sz w:val="24"/>
                <w:szCs w:val="24"/>
              </w:rPr>
              <w:t>Запах</w:t>
            </w:r>
          </w:p>
        </w:tc>
        <w:tc>
          <w:tcPr>
            <w:tcW w:w="3634" w:type="dxa"/>
            <w:shd w:val="clear" w:color="auto" w:fill="FFFFFF"/>
            <w:vAlign w:val="center"/>
          </w:tcPr>
          <w:p w14:paraId="652CD996" w14:textId="77777777" w:rsidR="00BF400E" w:rsidRPr="00B84D95" w:rsidRDefault="00BF400E" w:rsidP="00BF400E">
            <w:pPr>
              <w:pStyle w:val="aff2"/>
              <w:ind w:firstLine="0"/>
              <w:jc w:val="center"/>
              <w:rPr>
                <w:color w:val="auto"/>
                <w:sz w:val="24"/>
                <w:szCs w:val="24"/>
              </w:rPr>
            </w:pPr>
            <w:r w:rsidRPr="00B84D95">
              <w:rPr>
                <w:color w:val="auto"/>
                <w:sz w:val="24"/>
                <w:szCs w:val="24"/>
              </w:rPr>
              <w:t>балл</w:t>
            </w:r>
          </w:p>
        </w:tc>
        <w:tc>
          <w:tcPr>
            <w:tcW w:w="2501" w:type="dxa"/>
            <w:shd w:val="clear" w:color="auto" w:fill="FFFFFF"/>
            <w:vAlign w:val="center"/>
          </w:tcPr>
          <w:p w14:paraId="04A437CC" w14:textId="77777777" w:rsidR="00BF400E" w:rsidRPr="00B84D95" w:rsidRDefault="00BF400E" w:rsidP="00BF400E">
            <w:pPr>
              <w:pStyle w:val="aff2"/>
              <w:ind w:firstLine="0"/>
              <w:jc w:val="center"/>
              <w:rPr>
                <w:color w:val="auto"/>
                <w:sz w:val="24"/>
                <w:szCs w:val="24"/>
              </w:rPr>
            </w:pPr>
            <w:r w:rsidRPr="00B84D95">
              <w:rPr>
                <w:color w:val="auto"/>
                <w:sz w:val="24"/>
                <w:szCs w:val="24"/>
              </w:rPr>
              <w:t>2</w:t>
            </w:r>
          </w:p>
        </w:tc>
      </w:tr>
      <w:tr w:rsidR="00BF400E" w:rsidRPr="00B84D95" w14:paraId="798F15A3" w14:textId="77777777" w:rsidTr="00622DB5">
        <w:trPr>
          <w:trHeight w:val="20"/>
          <w:jc w:val="center"/>
        </w:trPr>
        <w:tc>
          <w:tcPr>
            <w:tcW w:w="3106" w:type="dxa"/>
            <w:shd w:val="clear" w:color="auto" w:fill="FFFFFF"/>
            <w:vAlign w:val="center"/>
          </w:tcPr>
          <w:p w14:paraId="4FBD9682" w14:textId="77777777" w:rsidR="00BF400E" w:rsidRPr="00B84D95" w:rsidRDefault="00BF400E" w:rsidP="00BF400E">
            <w:pPr>
              <w:pStyle w:val="aff2"/>
              <w:ind w:firstLine="359"/>
              <w:jc w:val="left"/>
              <w:rPr>
                <w:color w:val="auto"/>
                <w:sz w:val="24"/>
                <w:szCs w:val="24"/>
              </w:rPr>
            </w:pPr>
            <w:r w:rsidRPr="00B84D95">
              <w:rPr>
                <w:color w:val="auto"/>
                <w:sz w:val="24"/>
                <w:szCs w:val="24"/>
              </w:rPr>
              <w:t>Привкус</w:t>
            </w:r>
          </w:p>
        </w:tc>
        <w:tc>
          <w:tcPr>
            <w:tcW w:w="3634" w:type="dxa"/>
            <w:shd w:val="clear" w:color="auto" w:fill="FFFFFF"/>
            <w:vAlign w:val="center"/>
          </w:tcPr>
          <w:p w14:paraId="3743E965" w14:textId="77777777" w:rsidR="00BF400E" w:rsidRPr="00B84D95" w:rsidRDefault="00BF400E" w:rsidP="00BF400E">
            <w:pPr>
              <w:pStyle w:val="aff2"/>
              <w:ind w:firstLine="0"/>
              <w:jc w:val="center"/>
              <w:rPr>
                <w:color w:val="auto"/>
                <w:sz w:val="24"/>
                <w:szCs w:val="24"/>
              </w:rPr>
            </w:pPr>
            <w:r w:rsidRPr="00B84D95">
              <w:rPr>
                <w:color w:val="auto"/>
                <w:sz w:val="24"/>
                <w:szCs w:val="24"/>
              </w:rPr>
              <w:t>балл</w:t>
            </w:r>
          </w:p>
        </w:tc>
        <w:tc>
          <w:tcPr>
            <w:tcW w:w="2501" w:type="dxa"/>
            <w:shd w:val="clear" w:color="auto" w:fill="FFFFFF"/>
            <w:vAlign w:val="center"/>
          </w:tcPr>
          <w:p w14:paraId="435D9E4F" w14:textId="77777777" w:rsidR="00BF400E" w:rsidRPr="00B84D95" w:rsidRDefault="00BF400E" w:rsidP="00BF400E">
            <w:pPr>
              <w:pStyle w:val="aff2"/>
              <w:ind w:firstLine="0"/>
              <w:jc w:val="center"/>
              <w:rPr>
                <w:color w:val="auto"/>
                <w:sz w:val="24"/>
                <w:szCs w:val="24"/>
              </w:rPr>
            </w:pPr>
            <w:r w:rsidRPr="00B84D95">
              <w:rPr>
                <w:color w:val="auto"/>
                <w:sz w:val="24"/>
                <w:szCs w:val="24"/>
              </w:rPr>
              <w:t>2</w:t>
            </w:r>
          </w:p>
        </w:tc>
      </w:tr>
      <w:tr w:rsidR="00BF400E" w:rsidRPr="00B84D95" w14:paraId="037A022F" w14:textId="77777777" w:rsidTr="00622DB5">
        <w:trPr>
          <w:trHeight w:val="20"/>
          <w:jc w:val="center"/>
        </w:trPr>
        <w:tc>
          <w:tcPr>
            <w:tcW w:w="3106" w:type="dxa"/>
            <w:shd w:val="clear" w:color="auto" w:fill="FFFFFF"/>
            <w:vAlign w:val="center"/>
          </w:tcPr>
          <w:p w14:paraId="013DFF5C" w14:textId="77777777" w:rsidR="00BF400E" w:rsidRPr="00B84D95" w:rsidRDefault="00BF400E" w:rsidP="00BF400E">
            <w:pPr>
              <w:pStyle w:val="aff2"/>
              <w:ind w:firstLine="359"/>
              <w:jc w:val="left"/>
              <w:rPr>
                <w:color w:val="auto"/>
                <w:sz w:val="24"/>
                <w:szCs w:val="24"/>
              </w:rPr>
            </w:pPr>
            <w:r w:rsidRPr="00B84D95">
              <w:rPr>
                <w:color w:val="auto"/>
                <w:sz w:val="24"/>
                <w:szCs w:val="24"/>
              </w:rPr>
              <w:t>Цветность</w:t>
            </w:r>
          </w:p>
        </w:tc>
        <w:tc>
          <w:tcPr>
            <w:tcW w:w="3634" w:type="dxa"/>
            <w:shd w:val="clear" w:color="auto" w:fill="FFFFFF"/>
            <w:vAlign w:val="center"/>
          </w:tcPr>
          <w:p w14:paraId="427A2AB0" w14:textId="77777777" w:rsidR="00BF400E" w:rsidRPr="00B84D95" w:rsidRDefault="00BF400E" w:rsidP="00BF400E">
            <w:pPr>
              <w:pStyle w:val="aff2"/>
              <w:ind w:firstLine="0"/>
              <w:jc w:val="center"/>
              <w:rPr>
                <w:color w:val="auto"/>
                <w:sz w:val="24"/>
                <w:szCs w:val="24"/>
              </w:rPr>
            </w:pPr>
            <w:r w:rsidRPr="00B84D95">
              <w:rPr>
                <w:color w:val="auto"/>
                <w:sz w:val="24"/>
                <w:szCs w:val="24"/>
              </w:rPr>
              <w:t>градус</w:t>
            </w:r>
          </w:p>
        </w:tc>
        <w:tc>
          <w:tcPr>
            <w:tcW w:w="2501" w:type="dxa"/>
            <w:shd w:val="clear" w:color="auto" w:fill="FFFFFF"/>
            <w:vAlign w:val="center"/>
          </w:tcPr>
          <w:p w14:paraId="63C4799A" w14:textId="77777777" w:rsidR="00BF400E" w:rsidRPr="00B84D95" w:rsidRDefault="00BF400E" w:rsidP="00BF400E">
            <w:pPr>
              <w:pStyle w:val="aff2"/>
              <w:ind w:firstLine="0"/>
              <w:jc w:val="center"/>
              <w:rPr>
                <w:color w:val="auto"/>
                <w:sz w:val="24"/>
                <w:szCs w:val="24"/>
              </w:rPr>
            </w:pPr>
            <w:r w:rsidRPr="00B84D95">
              <w:rPr>
                <w:color w:val="auto"/>
                <w:sz w:val="24"/>
                <w:szCs w:val="24"/>
              </w:rPr>
              <w:t>20</w:t>
            </w:r>
          </w:p>
        </w:tc>
      </w:tr>
      <w:tr w:rsidR="00BF400E" w:rsidRPr="00B84D95" w14:paraId="01E99F60" w14:textId="77777777" w:rsidTr="00622DB5">
        <w:trPr>
          <w:trHeight w:val="20"/>
          <w:jc w:val="center"/>
        </w:trPr>
        <w:tc>
          <w:tcPr>
            <w:tcW w:w="3106" w:type="dxa"/>
            <w:shd w:val="clear" w:color="auto" w:fill="FFFFFF"/>
            <w:vAlign w:val="center"/>
          </w:tcPr>
          <w:p w14:paraId="7AB27480" w14:textId="77777777" w:rsidR="00BF400E" w:rsidRPr="00B84D95" w:rsidRDefault="00BF400E" w:rsidP="00BF400E">
            <w:pPr>
              <w:pStyle w:val="aff2"/>
              <w:ind w:firstLine="359"/>
              <w:jc w:val="left"/>
              <w:rPr>
                <w:color w:val="auto"/>
                <w:sz w:val="24"/>
                <w:szCs w:val="24"/>
              </w:rPr>
            </w:pPr>
            <w:r w:rsidRPr="00B84D95">
              <w:rPr>
                <w:color w:val="auto"/>
                <w:sz w:val="24"/>
                <w:szCs w:val="24"/>
              </w:rPr>
              <w:t>Мутность</w:t>
            </w:r>
          </w:p>
          <w:p w14:paraId="2B2C51E1" w14:textId="77777777" w:rsidR="00BF400E" w:rsidRPr="00B84D95" w:rsidRDefault="00BF400E" w:rsidP="00BF400E">
            <w:pPr>
              <w:pStyle w:val="aff2"/>
              <w:ind w:firstLine="359"/>
              <w:jc w:val="left"/>
              <w:rPr>
                <w:color w:val="auto"/>
                <w:sz w:val="24"/>
                <w:szCs w:val="24"/>
              </w:rPr>
            </w:pPr>
            <w:r w:rsidRPr="00B84D95">
              <w:rPr>
                <w:color w:val="auto"/>
                <w:sz w:val="24"/>
                <w:szCs w:val="24"/>
              </w:rPr>
              <w:t>• по формазину</w:t>
            </w:r>
          </w:p>
          <w:p w14:paraId="5E4DF67C" w14:textId="77777777" w:rsidR="00BF400E" w:rsidRPr="00B84D95" w:rsidRDefault="00BF400E" w:rsidP="00BF400E">
            <w:pPr>
              <w:pStyle w:val="aff2"/>
              <w:ind w:firstLine="359"/>
              <w:jc w:val="left"/>
              <w:rPr>
                <w:color w:val="auto"/>
                <w:sz w:val="24"/>
                <w:szCs w:val="24"/>
              </w:rPr>
            </w:pPr>
            <w:r w:rsidRPr="00B84D95">
              <w:rPr>
                <w:color w:val="auto"/>
                <w:sz w:val="24"/>
                <w:szCs w:val="24"/>
              </w:rPr>
              <w:t>• по коалину</w:t>
            </w:r>
          </w:p>
        </w:tc>
        <w:tc>
          <w:tcPr>
            <w:tcW w:w="3634" w:type="dxa"/>
            <w:shd w:val="clear" w:color="auto" w:fill="FFFFFF"/>
            <w:vAlign w:val="center"/>
          </w:tcPr>
          <w:p w14:paraId="6FF5D367" w14:textId="77777777" w:rsidR="00BF400E" w:rsidRPr="00B84D95" w:rsidRDefault="00BF400E" w:rsidP="00BF400E">
            <w:pPr>
              <w:pStyle w:val="aff2"/>
              <w:ind w:firstLine="0"/>
              <w:jc w:val="center"/>
              <w:rPr>
                <w:color w:val="auto"/>
                <w:sz w:val="24"/>
                <w:szCs w:val="24"/>
              </w:rPr>
            </w:pPr>
          </w:p>
          <w:p w14:paraId="44BC06E3"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p w14:paraId="7C60FEAA" w14:textId="77777777" w:rsidR="00BF400E" w:rsidRPr="00B84D95" w:rsidRDefault="00BF400E" w:rsidP="00BF400E">
            <w:pPr>
              <w:pStyle w:val="aff2"/>
              <w:ind w:firstLine="0"/>
              <w:jc w:val="center"/>
              <w:rPr>
                <w:rFonts w:eastAsia="Courier New"/>
                <w:color w:val="auto"/>
                <w:sz w:val="24"/>
                <w:szCs w:val="24"/>
              </w:rPr>
            </w:pPr>
            <w:r w:rsidRPr="00B84D95">
              <w:rPr>
                <w:color w:val="auto"/>
                <w:sz w:val="24"/>
                <w:szCs w:val="24"/>
              </w:rPr>
              <w:t>мг/л</w:t>
            </w:r>
          </w:p>
        </w:tc>
        <w:tc>
          <w:tcPr>
            <w:tcW w:w="2501" w:type="dxa"/>
            <w:shd w:val="clear" w:color="auto" w:fill="FFFFFF"/>
            <w:vAlign w:val="center"/>
          </w:tcPr>
          <w:p w14:paraId="3016B58C" w14:textId="77777777" w:rsidR="00BF400E" w:rsidRPr="00B84D95" w:rsidRDefault="00BF400E" w:rsidP="00BF400E">
            <w:pPr>
              <w:pStyle w:val="aff2"/>
              <w:ind w:firstLine="0"/>
              <w:jc w:val="center"/>
              <w:rPr>
                <w:color w:val="auto"/>
                <w:sz w:val="24"/>
                <w:szCs w:val="24"/>
              </w:rPr>
            </w:pPr>
          </w:p>
          <w:p w14:paraId="723F8403" w14:textId="77777777" w:rsidR="00BF400E" w:rsidRPr="00B84D95" w:rsidRDefault="00BF400E" w:rsidP="00BF400E">
            <w:pPr>
              <w:pStyle w:val="aff2"/>
              <w:ind w:firstLine="0"/>
              <w:jc w:val="center"/>
              <w:rPr>
                <w:color w:val="auto"/>
                <w:sz w:val="24"/>
                <w:szCs w:val="24"/>
              </w:rPr>
            </w:pPr>
            <w:r w:rsidRPr="00B84D95">
              <w:rPr>
                <w:color w:val="auto"/>
                <w:sz w:val="24"/>
                <w:szCs w:val="24"/>
              </w:rPr>
              <w:t>2,6</w:t>
            </w:r>
          </w:p>
          <w:p w14:paraId="09B86439" w14:textId="77777777" w:rsidR="00BF400E" w:rsidRPr="00B84D95" w:rsidRDefault="00BF400E" w:rsidP="00BF400E">
            <w:pPr>
              <w:pStyle w:val="aff2"/>
              <w:ind w:firstLine="0"/>
              <w:jc w:val="center"/>
              <w:rPr>
                <w:rFonts w:eastAsia="Courier New"/>
                <w:color w:val="auto"/>
                <w:sz w:val="24"/>
                <w:szCs w:val="24"/>
              </w:rPr>
            </w:pPr>
            <w:r w:rsidRPr="00B84D95">
              <w:rPr>
                <w:color w:val="auto"/>
                <w:sz w:val="24"/>
                <w:szCs w:val="24"/>
              </w:rPr>
              <w:t>1,5</w:t>
            </w:r>
          </w:p>
        </w:tc>
      </w:tr>
    </w:tbl>
    <w:p w14:paraId="7A93CFFB" w14:textId="77777777" w:rsidR="00BF400E" w:rsidRPr="00B84D95" w:rsidRDefault="00BF400E" w:rsidP="00BF400E">
      <w:pPr>
        <w:pStyle w:val="afd"/>
        <w:spacing w:line="360" w:lineRule="auto"/>
        <w:ind w:firstLine="567"/>
        <w:jc w:val="both"/>
        <w:rPr>
          <w:rStyle w:val="15"/>
          <w:rFonts w:eastAsia="Arial Unicode MS"/>
          <w:b/>
          <w:sz w:val="28"/>
          <w:szCs w:val="28"/>
        </w:rPr>
      </w:pPr>
    </w:p>
    <w:p w14:paraId="139ED38A" w14:textId="6037B056"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lastRenderedPageBreak/>
        <w:t xml:space="preserve">Радиационная безопасность питьевой воды определяется ее соответствием нормативам по показателям альфа и бета активности, приведенным в таблице </w:t>
      </w:r>
      <w:r w:rsidR="00F92EBE" w:rsidRPr="00B84D95">
        <w:rPr>
          <w:rStyle w:val="15"/>
          <w:rFonts w:eastAsia="Arial Unicode MS"/>
          <w:sz w:val="26"/>
        </w:rPr>
        <w:t>ниже</w:t>
      </w:r>
      <w:r w:rsidRPr="00B84D95">
        <w:rPr>
          <w:rStyle w:val="15"/>
          <w:rFonts w:eastAsia="Arial Unicode MS"/>
          <w:sz w:val="26"/>
        </w:rPr>
        <w:t>.</w:t>
      </w:r>
    </w:p>
    <w:p w14:paraId="4F260935" w14:textId="425F5F6A" w:rsidR="00BF400E" w:rsidRPr="00B84D95" w:rsidRDefault="00BF400E" w:rsidP="00BF400E">
      <w:pPr>
        <w:pStyle w:val="afd"/>
        <w:spacing w:line="360" w:lineRule="auto"/>
        <w:ind w:firstLine="567"/>
        <w:jc w:val="both"/>
        <w:rPr>
          <w:rStyle w:val="15"/>
          <w:rFonts w:eastAsia="Arial Unicode MS"/>
          <w:b/>
          <w:sz w:val="28"/>
          <w:szCs w:val="28"/>
        </w:rPr>
      </w:pPr>
      <w:r w:rsidRPr="00B84D95">
        <w:rPr>
          <w:rStyle w:val="15"/>
          <w:rFonts w:eastAsia="Arial Unicode MS"/>
          <w:sz w:val="26"/>
        </w:rPr>
        <w:t xml:space="preserve">Таблица </w:t>
      </w:r>
      <w:r w:rsidR="00F92EBE" w:rsidRPr="00B84D95">
        <w:rPr>
          <w:rStyle w:val="15"/>
          <w:rFonts w:eastAsia="Arial Unicode MS"/>
          <w:sz w:val="26"/>
        </w:rPr>
        <w:t>6</w:t>
      </w:r>
      <w:r w:rsidRPr="00B84D95">
        <w:rPr>
          <w:rStyle w:val="15"/>
          <w:rFonts w:eastAsia="Arial Unicode MS"/>
          <w:sz w:val="26"/>
        </w:rPr>
        <w:t xml:space="preserve"> − Нормативы по показателям альфа и бета активности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333"/>
        <w:gridCol w:w="1418"/>
        <w:gridCol w:w="1349"/>
        <w:gridCol w:w="2131"/>
      </w:tblGrid>
      <w:tr w:rsidR="00BF400E" w:rsidRPr="00B84D95" w14:paraId="331CACD1" w14:textId="77777777" w:rsidTr="00622DB5">
        <w:trPr>
          <w:trHeight w:hRule="exact" w:val="673"/>
          <w:jc w:val="center"/>
        </w:trPr>
        <w:tc>
          <w:tcPr>
            <w:tcW w:w="4333" w:type="dxa"/>
            <w:shd w:val="clear" w:color="auto" w:fill="FFFFFF"/>
            <w:vAlign w:val="center"/>
          </w:tcPr>
          <w:p w14:paraId="013C1950" w14:textId="77777777" w:rsidR="00BF400E" w:rsidRPr="00B84D95" w:rsidRDefault="00BF400E" w:rsidP="00BF400E">
            <w:pPr>
              <w:pStyle w:val="aff2"/>
              <w:ind w:firstLine="0"/>
              <w:jc w:val="center"/>
              <w:rPr>
                <w:color w:val="auto"/>
                <w:sz w:val="24"/>
                <w:szCs w:val="24"/>
              </w:rPr>
            </w:pPr>
            <w:r w:rsidRPr="00B84D95">
              <w:rPr>
                <w:color w:val="auto"/>
                <w:sz w:val="24"/>
                <w:szCs w:val="24"/>
              </w:rPr>
              <w:t>Показатели</w:t>
            </w:r>
          </w:p>
        </w:tc>
        <w:tc>
          <w:tcPr>
            <w:tcW w:w="1418" w:type="dxa"/>
            <w:shd w:val="clear" w:color="auto" w:fill="FFFFFF"/>
            <w:vAlign w:val="center"/>
          </w:tcPr>
          <w:p w14:paraId="79A3CA7B" w14:textId="77777777" w:rsidR="00BF400E" w:rsidRPr="00B84D95" w:rsidRDefault="00BF400E" w:rsidP="00BF400E">
            <w:pPr>
              <w:pStyle w:val="aff2"/>
              <w:ind w:firstLine="0"/>
              <w:jc w:val="center"/>
              <w:rPr>
                <w:color w:val="auto"/>
                <w:sz w:val="24"/>
                <w:szCs w:val="24"/>
              </w:rPr>
            </w:pPr>
            <w:r w:rsidRPr="00B84D95">
              <w:rPr>
                <w:color w:val="auto"/>
                <w:sz w:val="24"/>
                <w:szCs w:val="24"/>
              </w:rPr>
              <w:t>Единица</w:t>
            </w:r>
          </w:p>
          <w:p w14:paraId="1B9BC846" w14:textId="77777777" w:rsidR="00BF400E" w:rsidRPr="00B84D95" w:rsidRDefault="00BF400E" w:rsidP="00BF400E">
            <w:pPr>
              <w:pStyle w:val="aff2"/>
              <w:ind w:firstLine="0"/>
              <w:jc w:val="center"/>
              <w:rPr>
                <w:color w:val="auto"/>
                <w:sz w:val="24"/>
                <w:szCs w:val="24"/>
              </w:rPr>
            </w:pPr>
            <w:r w:rsidRPr="00B84D95">
              <w:rPr>
                <w:color w:val="auto"/>
                <w:sz w:val="24"/>
                <w:szCs w:val="24"/>
              </w:rPr>
              <w:t>измерения</w:t>
            </w:r>
          </w:p>
        </w:tc>
        <w:tc>
          <w:tcPr>
            <w:tcW w:w="1349" w:type="dxa"/>
            <w:shd w:val="clear" w:color="auto" w:fill="FFFFFF"/>
            <w:vAlign w:val="center"/>
          </w:tcPr>
          <w:p w14:paraId="425EE08C" w14:textId="77777777" w:rsidR="00BF400E" w:rsidRPr="00B84D95" w:rsidRDefault="00BF400E" w:rsidP="00BF400E">
            <w:pPr>
              <w:pStyle w:val="aff2"/>
              <w:ind w:firstLine="0"/>
              <w:jc w:val="center"/>
              <w:rPr>
                <w:color w:val="auto"/>
                <w:sz w:val="24"/>
                <w:szCs w:val="24"/>
              </w:rPr>
            </w:pPr>
            <w:r w:rsidRPr="00B84D95">
              <w:rPr>
                <w:color w:val="auto"/>
                <w:sz w:val="24"/>
                <w:szCs w:val="24"/>
              </w:rPr>
              <w:t>Нормативы</w:t>
            </w:r>
          </w:p>
        </w:tc>
        <w:tc>
          <w:tcPr>
            <w:tcW w:w="2131" w:type="dxa"/>
            <w:shd w:val="clear" w:color="auto" w:fill="FFFFFF"/>
            <w:vAlign w:val="center"/>
          </w:tcPr>
          <w:p w14:paraId="4CD940C3" w14:textId="77777777" w:rsidR="00BF400E" w:rsidRPr="00B84D95" w:rsidRDefault="00BF400E" w:rsidP="00BF400E">
            <w:pPr>
              <w:pStyle w:val="aff2"/>
              <w:ind w:firstLine="0"/>
              <w:jc w:val="center"/>
              <w:rPr>
                <w:color w:val="auto"/>
                <w:sz w:val="24"/>
                <w:szCs w:val="24"/>
              </w:rPr>
            </w:pPr>
            <w:r w:rsidRPr="00B84D95">
              <w:rPr>
                <w:color w:val="auto"/>
                <w:sz w:val="24"/>
                <w:szCs w:val="24"/>
              </w:rPr>
              <w:t>Показатели</w:t>
            </w:r>
          </w:p>
          <w:p w14:paraId="459653E1" w14:textId="77777777" w:rsidR="00BF400E" w:rsidRPr="00B84D95" w:rsidRDefault="00BF400E" w:rsidP="00BF400E">
            <w:pPr>
              <w:pStyle w:val="aff2"/>
              <w:ind w:firstLine="0"/>
              <w:jc w:val="center"/>
              <w:rPr>
                <w:color w:val="auto"/>
                <w:sz w:val="24"/>
                <w:szCs w:val="24"/>
              </w:rPr>
            </w:pPr>
            <w:r w:rsidRPr="00B84D95">
              <w:rPr>
                <w:color w:val="auto"/>
                <w:sz w:val="24"/>
                <w:szCs w:val="24"/>
              </w:rPr>
              <w:t>вредности</w:t>
            </w:r>
          </w:p>
        </w:tc>
      </w:tr>
      <w:tr w:rsidR="00BF400E" w:rsidRPr="00B84D95" w14:paraId="68607DB5" w14:textId="77777777" w:rsidTr="00622DB5">
        <w:trPr>
          <w:trHeight w:val="340"/>
          <w:jc w:val="center"/>
        </w:trPr>
        <w:tc>
          <w:tcPr>
            <w:tcW w:w="4333" w:type="dxa"/>
            <w:shd w:val="clear" w:color="auto" w:fill="FFFFFF"/>
            <w:vAlign w:val="center"/>
          </w:tcPr>
          <w:p w14:paraId="6E1E8BBD" w14:textId="77777777" w:rsidR="00BF400E" w:rsidRPr="00B84D95" w:rsidRDefault="00BF400E" w:rsidP="00BF400E">
            <w:pPr>
              <w:pStyle w:val="aff2"/>
              <w:ind w:firstLine="0"/>
              <w:jc w:val="left"/>
              <w:rPr>
                <w:color w:val="auto"/>
                <w:sz w:val="24"/>
                <w:szCs w:val="24"/>
              </w:rPr>
            </w:pPr>
            <w:r w:rsidRPr="00B84D95">
              <w:rPr>
                <w:color w:val="auto"/>
                <w:sz w:val="24"/>
                <w:szCs w:val="24"/>
              </w:rPr>
              <w:t>Общая альфа-радиоактивность</w:t>
            </w:r>
          </w:p>
        </w:tc>
        <w:tc>
          <w:tcPr>
            <w:tcW w:w="1418" w:type="dxa"/>
            <w:shd w:val="clear" w:color="auto" w:fill="FFFFFF"/>
            <w:vAlign w:val="center"/>
          </w:tcPr>
          <w:p w14:paraId="24E3CC3F" w14:textId="77777777" w:rsidR="00BF400E" w:rsidRPr="00B84D95" w:rsidRDefault="00BF400E" w:rsidP="00BF400E">
            <w:pPr>
              <w:pStyle w:val="aff2"/>
              <w:ind w:firstLine="0"/>
              <w:jc w:val="center"/>
              <w:rPr>
                <w:color w:val="auto"/>
                <w:sz w:val="24"/>
                <w:szCs w:val="24"/>
              </w:rPr>
            </w:pPr>
            <w:r w:rsidRPr="00B84D95">
              <w:rPr>
                <w:color w:val="auto"/>
                <w:sz w:val="24"/>
                <w:szCs w:val="24"/>
              </w:rPr>
              <w:t>бк/л</w:t>
            </w:r>
          </w:p>
        </w:tc>
        <w:tc>
          <w:tcPr>
            <w:tcW w:w="1349" w:type="dxa"/>
            <w:shd w:val="clear" w:color="auto" w:fill="FFFFFF"/>
            <w:vAlign w:val="center"/>
          </w:tcPr>
          <w:p w14:paraId="521F46A8" w14:textId="77777777" w:rsidR="00BF400E" w:rsidRPr="00B84D95" w:rsidRDefault="00BF400E" w:rsidP="00BF400E">
            <w:pPr>
              <w:pStyle w:val="aff2"/>
              <w:ind w:firstLine="0"/>
              <w:jc w:val="center"/>
              <w:rPr>
                <w:color w:val="auto"/>
                <w:sz w:val="24"/>
                <w:szCs w:val="24"/>
              </w:rPr>
            </w:pPr>
            <w:r w:rsidRPr="00B84D95">
              <w:rPr>
                <w:color w:val="auto"/>
                <w:sz w:val="24"/>
                <w:szCs w:val="24"/>
              </w:rPr>
              <w:t>0,1</w:t>
            </w:r>
          </w:p>
        </w:tc>
        <w:tc>
          <w:tcPr>
            <w:tcW w:w="2131" w:type="dxa"/>
            <w:shd w:val="clear" w:color="auto" w:fill="FFFFFF"/>
            <w:vAlign w:val="center"/>
          </w:tcPr>
          <w:p w14:paraId="14E67699" w14:textId="77777777" w:rsidR="00BF400E" w:rsidRPr="00B84D95" w:rsidRDefault="00BF400E" w:rsidP="00BF400E">
            <w:pPr>
              <w:pStyle w:val="aff2"/>
              <w:ind w:firstLine="0"/>
              <w:jc w:val="center"/>
              <w:rPr>
                <w:color w:val="auto"/>
                <w:sz w:val="24"/>
                <w:szCs w:val="24"/>
              </w:rPr>
            </w:pPr>
            <w:r w:rsidRPr="00B84D95">
              <w:rPr>
                <w:color w:val="auto"/>
                <w:sz w:val="24"/>
                <w:szCs w:val="24"/>
              </w:rPr>
              <w:t>радиац.</w:t>
            </w:r>
          </w:p>
        </w:tc>
      </w:tr>
      <w:tr w:rsidR="00BF400E" w:rsidRPr="00B84D95" w14:paraId="7001E5A6" w14:textId="77777777" w:rsidTr="00622DB5">
        <w:trPr>
          <w:trHeight w:val="340"/>
          <w:jc w:val="center"/>
        </w:trPr>
        <w:tc>
          <w:tcPr>
            <w:tcW w:w="4333" w:type="dxa"/>
            <w:shd w:val="clear" w:color="auto" w:fill="FFFFFF"/>
            <w:vAlign w:val="center"/>
          </w:tcPr>
          <w:p w14:paraId="58C37673" w14:textId="77777777" w:rsidR="00BF400E" w:rsidRPr="00B84D95" w:rsidRDefault="00BF400E" w:rsidP="00BF400E">
            <w:pPr>
              <w:pStyle w:val="aff2"/>
              <w:ind w:firstLine="0"/>
              <w:jc w:val="left"/>
              <w:rPr>
                <w:color w:val="auto"/>
                <w:sz w:val="24"/>
                <w:szCs w:val="24"/>
              </w:rPr>
            </w:pPr>
            <w:r w:rsidRPr="00B84D95">
              <w:rPr>
                <w:color w:val="auto"/>
                <w:sz w:val="24"/>
                <w:szCs w:val="24"/>
              </w:rPr>
              <w:t>Общая бета-радиоактивность</w:t>
            </w:r>
          </w:p>
        </w:tc>
        <w:tc>
          <w:tcPr>
            <w:tcW w:w="1418" w:type="dxa"/>
            <w:shd w:val="clear" w:color="auto" w:fill="FFFFFF"/>
            <w:vAlign w:val="center"/>
          </w:tcPr>
          <w:p w14:paraId="5DA3F09E" w14:textId="77777777" w:rsidR="00BF400E" w:rsidRPr="00B84D95" w:rsidRDefault="00BF400E" w:rsidP="00BF400E">
            <w:pPr>
              <w:pStyle w:val="aff2"/>
              <w:ind w:firstLine="0"/>
              <w:jc w:val="center"/>
              <w:rPr>
                <w:color w:val="auto"/>
                <w:sz w:val="24"/>
                <w:szCs w:val="24"/>
              </w:rPr>
            </w:pPr>
            <w:r w:rsidRPr="00B84D95">
              <w:rPr>
                <w:color w:val="auto"/>
                <w:sz w:val="24"/>
                <w:szCs w:val="24"/>
              </w:rPr>
              <w:t>бк/л</w:t>
            </w:r>
          </w:p>
        </w:tc>
        <w:tc>
          <w:tcPr>
            <w:tcW w:w="1349" w:type="dxa"/>
            <w:shd w:val="clear" w:color="auto" w:fill="FFFFFF"/>
            <w:vAlign w:val="center"/>
          </w:tcPr>
          <w:p w14:paraId="7552CB3E" w14:textId="77777777" w:rsidR="00BF400E" w:rsidRPr="00B84D95" w:rsidRDefault="00BF400E" w:rsidP="00BF400E">
            <w:pPr>
              <w:pStyle w:val="aff2"/>
              <w:ind w:firstLine="0"/>
              <w:jc w:val="center"/>
              <w:rPr>
                <w:color w:val="auto"/>
                <w:sz w:val="24"/>
                <w:szCs w:val="24"/>
              </w:rPr>
            </w:pPr>
            <w:r w:rsidRPr="00B84D95">
              <w:rPr>
                <w:color w:val="auto"/>
                <w:sz w:val="24"/>
                <w:szCs w:val="24"/>
              </w:rPr>
              <w:t>1,0</w:t>
            </w:r>
          </w:p>
        </w:tc>
        <w:tc>
          <w:tcPr>
            <w:tcW w:w="2131" w:type="dxa"/>
            <w:shd w:val="clear" w:color="auto" w:fill="FFFFFF"/>
            <w:vAlign w:val="center"/>
          </w:tcPr>
          <w:p w14:paraId="044BEE4E" w14:textId="77777777" w:rsidR="00BF400E" w:rsidRPr="00B84D95" w:rsidRDefault="00BF400E" w:rsidP="00BF400E">
            <w:pPr>
              <w:pStyle w:val="aff2"/>
              <w:ind w:firstLine="0"/>
              <w:jc w:val="center"/>
              <w:rPr>
                <w:color w:val="auto"/>
                <w:sz w:val="24"/>
                <w:szCs w:val="24"/>
              </w:rPr>
            </w:pPr>
            <w:r w:rsidRPr="00B84D95">
              <w:rPr>
                <w:color w:val="auto"/>
                <w:sz w:val="24"/>
                <w:szCs w:val="24"/>
              </w:rPr>
              <w:t>радиац.</w:t>
            </w:r>
          </w:p>
        </w:tc>
      </w:tr>
    </w:tbl>
    <w:p w14:paraId="13D3FDCE" w14:textId="77777777" w:rsidR="00BF400E" w:rsidRPr="00B84D95" w:rsidRDefault="00BF400E" w:rsidP="00BF400E">
      <w:pPr>
        <w:pStyle w:val="afd"/>
        <w:spacing w:line="360" w:lineRule="auto"/>
        <w:ind w:firstLine="567"/>
        <w:rPr>
          <w:rStyle w:val="15"/>
          <w:rFonts w:eastAsia="Arial Unicode MS"/>
          <w:b/>
          <w:sz w:val="28"/>
          <w:szCs w:val="28"/>
        </w:rPr>
      </w:pPr>
    </w:p>
    <w:p w14:paraId="46BC7BE9" w14:textId="7091300F"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t xml:space="preserve">Безвредность питьевой воды по химическому составу определяется ее соответствием нормативам по обобщенным показателям, приведенным в таблице </w:t>
      </w:r>
      <w:r w:rsidR="00F92EBE" w:rsidRPr="00B84D95">
        <w:rPr>
          <w:rStyle w:val="15"/>
          <w:rFonts w:eastAsia="Arial Unicode MS"/>
          <w:sz w:val="26"/>
        </w:rPr>
        <w:t>ниже.</w:t>
      </w:r>
    </w:p>
    <w:p w14:paraId="47EA7CB3" w14:textId="140E3BB6" w:rsidR="00BF400E" w:rsidRPr="00B84D95" w:rsidRDefault="00BF400E" w:rsidP="00BF400E">
      <w:pPr>
        <w:pStyle w:val="afd"/>
        <w:spacing w:line="360" w:lineRule="auto"/>
        <w:ind w:firstLine="567"/>
        <w:rPr>
          <w:rStyle w:val="15"/>
          <w:rFonts w:eastAsia="Arial Unicode MS"/>
          <w:b/>
          <w:sz w:val="26"/>
        </w:rPr>
      </w:pPr>
      <w:r w:rsidRPr="00B84D95">
        <w:rPr>
          <w:rStyle w:val="15"/>
          <w:rFonts w:eastAsia="Arial Unicode MS"/>
          <w:sz w:val="26"/>
        </w:rPr>
        <w:t xml:space="preserve">Таблица </w:t>
      </w:r>
      <w:r w:rsidR="00F92EBE" w:rsidRPr="00B84D95">
        <w:rPr>
          <w:rStyle w:val="15"/>
          <w:rFonts w:eastAsia="Arial Unicode MS"/>
          <w:sz w:val="26"/>
        </w:rPr>
        <w:t>7</w:t>
      </w:r>
      <w:r w:rsidRPr="00B84D95">
        <w:rPr>
          <w:rStyle w:val="15"/>
          <w:rFonts w:eastAsia="Arial Unicode MS"/>
          <w:sz w:val="26"/>
        </w:rPr>
        <w:t xml:space="preserve"> − Нормативы по обобщенным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50"/>
        <w:gridCol w:w="2726"/>
        <w:gridCol w:w="2501"/>
      </w:tblGrid>
      <w:tr w:rsidR="00BF400E" w:rsidRPr="00B84D95" w14:paraId="27FAF565" w14:textId="77777777" w:rsidTr="00622DB5">
        <w:trPr>
          <w:trHeight w:hRule="exact" w:val="612"/>
          <w:tblHeader/>
          <w:jc w:val="center"/>
        </w:trPr>
        <w:tc>
          <w:tcPr>
            <w:tcW w:w="4450" w:type="dxa"/>
            <w:shd w:val="clear" w:color="auto" w:fill="FFFFFF"/>
            <w:vAlign w:val="center"/>
          </w:tcPr>
          <w:p w14:paraId="09BEBDD1" w14:textId="77777777" w:rsidR="00BF400E" w:rsidRPr="00B84D95" w:rsidRDefault="00BF400E" w:rsidP="00BF400E">
            <w:pPr>
              <w:pStyle w:val="aff2"/>
              <w:ind w:firstLine="0"/>
              <w:jc w:val="center"/>
              <w:rPr>
                <w:color w:val="auto"/>
                <w:sz w:val="24"/>
                <w:szCs w:val="24"/>
              </w:rPr>
            </w:pPr>
            <w:r w:rsidRPr="00B84D95">
              <w:rPr>
                <w:color w:val="auto"/>
                <w:sz w:val="24"/>
                <w:szCs w:val="24"/>
              </w:rPr>
              <w:t>Показатели</w:t>
            </w:r>
          </w:p>
        </w:tc>
        <w:tc>
          <w:tcPr>
            <w:tcW w:w="2726" w:type="dxa"/>
            <w:shd w:val="clear" w:color="auto" w:fill="FFFFFF"/>
            <w:vAlign w:val="center"/>
          </w:tcPr>
          <w:p w14:paraId="7584A5C8" w14:textId="77777777" w:rsidR="00BF400E" w:rsidRPr="00B84D95" w:rsidRDefault="00BF400E" w:rsidP="00BF400E">
            <w:pPr>
              <w:pStyle w:val="aff2"/>
              <w:ind w:firstLine="0"/>
              <w:jc w:val="center"/>
              <w:rPr>
                <w:color w:val="auto"/>
                <w:sz w:val="24"/>
                <w:szCs w:val="24"/>
              </w:rPr>
            </w:pPr>
            <w:r w:rsidRPr="00B84D95">
              <w:rPr>
                <w:color w:val="auto"/>
                <w:sz w:val="24"/>
                <w:szCs w:val="24"/>
              </w:rPr>
              <w:t>Единица измерения</w:t>
            </w:r>
          </w:p>
        </w:tc>
        <w:tc>
          <w:tcPr>
            <w:tcW w:w="2501" w:type="dxa"/>
            <w:shd w:val="clear" w:color="auto" w:fill="FFFFFF"/>
            <w:vAlign w:val="center"/>
          </w:tcPr>
          <w:p w14:paraId="7CD8E5F5" w14:textId="77777777" w:rsidR="00BF400E" w:rsidRPr="00B84D95" w:rsidRDefault="00BF400E" w:rsidP="00BF400E">
            <w:pPr>
              <w:pStyle w:val="aff2"/>
              <w:ind w:firstLine="0"/>
              <w:jc w:val="center"/>
              <w:rPr>
                <w:color w:val="auto"/>
                <w:sz w:val="24"/>
                <w:szCs w:val="24"/>
              </w:rPr>
            </w:pPr>
            <w:r w:rsidRPr="00B84D95">
              <w:rPr>
                <w:color w:val="auto"/>
                <w:sz w:val="24"/>
                <w:szCs w:val="24"/>
              </w:rPr>
              <w:t>Норматив не более</w:t>
            </w:r>
          </w:p>
        </w:tc>
      </w:tr>
      <w:tr w:rsidR="00BF400E" w:rsidRPr="00B84D95" w14:paraId="6299961D" w14:textId="77777777" w:rsidTr="00622DB5">
        <w:trPr>
          <w:trHeight w:val="164"/>
          <w:jc w:val="center"/>
        </w:trPr>
        <w:tc>
          <w:tcPr>
            <w:tcW w:w="4450" w:type="dxa"/>
            <w:shd w:val="clear" w:color="auto" w:fill="FFFFFF"/>
            <w:vAlign w:val="center"/>
          </w:tcPr>
          <w:p w14:paraId="61A4F43D" w14:textId="77777777" w:rsidR="00BF400E" w:rsidRPr="00B84D95" w:rsidRDefault="00BF400E" w:rsidP="00BF400E">
            <w:pPr>
              <w:pStyle w:val="aff2"/>
              <w:ind w:firstLine="0"/>
              <w:jc w:val="left"/>
              <w:rPr>
                <w:color w:val="auto"/>
                <w:sz w:val="24"/>
                <w:szCs w:val="24"/>
              </w:rPr>
            </w:pPr>
            <w:r w:rsidRPr="00B84D95">
              <w:rPr>
                <w:color w:val="auto"/>
                <w:sz w:val="24"/>
                <w:szCs w:val="24"/>
              </w:rPr>
              <w:t>Водородный показатель</w:t>
            </w:r>
          </w:p>
        </w:tc>
        <w:tc>
          <w:tcPr>
            <w:tcW w:w="2726" w:type="dxa"/>
            <w:shd w:val="clear" w:color="auto" w:fill="FFFFFF"/>
            <w:vAlign w:val="center"/>
          </w:tcPr>
          <w:p w14:paraId="103AAC1E" w14:textId="77777777" w:rsidR="00BF400E" w:rsidRPr="00B84D95" w:rsidRDefault="00BF400E" w:rsidP="00BF400E">
            <w:pPr>
              <w:pStyle w:val="aff2"/>
              <w:ind w:firstLine="0"/>
              <w:jc w:val="center"/>
              <w:rPr>
                <w:color w:val="auto"/>
                <w:sz w:val="24"/>
                <w:szCs w:val="24"/>
              </w:rPr>
            </w:pPr>
            <w:r w:rsidRPr="00B84D95">
              <w:rPr>
                <w:color w:val="auto"/>
                <w:sz w:val="24"/>
                <w:szCs w:val="24"/>
              </w:rPr>
              <w:t>Единицы рН</w:t>
            </w:r>
          </w:p>
        </w:tc>
        <w:tc>
          <w:tcPr>
            <w:tcW w:w="2501" w:type="dxa"/>
            <w:shd w:val="clear" w:color="auto" w:fill="FFFFFF"/>
            <w:vAlign w:val="center"/>
          </w:tcPr>
          <w:p w14:paraId="35E9BA37" w14:textId="77777777" w:rsidR="00BF400E" w:rsidRPr="00B84D95" w:rsidRDefault="00BF400E" w:rsidP="00BF400E">
            <w:pPr>
              <w:pStyle w:val="aff2"/>
              <w:ind w:firstLine="0"/>
              <w:jc w:val="center"/>
              <w:rPr>
                <w:color w:val="auto"/>
                <w:sz w:val="24"/>
                <w:szCs w:val="24"/>
              </w:rPr>
            </w:pPr>
            <w:r w:rsidRPr="00B84D95">
              <w:rPr>
                <w:color w:val="auto"/>
                <w:sz w:val="24"/>
                <w:szCs w:val="24"/>
              </w:rPr>
              <w:t>В пределах 6:9</w:t>
            </w:r>
          </w:p>
        </w:tc>
      </w:tr>
      <w:tr w:rsidR="00BF400E" w:rsidRPr="00B84D95" w14:paraId="771E2F18" w14:textId="77777777" w:rsidTr="00622DB5">
        <w:trPr>
          <w:trHeight w:val="54"/>
          <w:jc w:val="center"/>
        </w:trPr>
        <w:tc>
          <w:tcPr>
            <w:tcW w:w="4450" w:type="dxa"/>
            <w:shd w:val="clear" w:color="auto" w:fill="FFFFFF"/>
            <w:vAlign w:val="center"/>
          </w:tcPr>
          <w:p w14:paraId="3920B0F9" w14:textId="77777777" w:rsidR="00BF400E" w:rsidRPr="00B84D95" w:rsidRDefault="00BF400E" w:rsidP="00BF400E">
            <w:pPr>
              <w:pStyle w:val="aff2"/>
              <w:ind w:firstLine="0"/>
              <w:jc w:val="left"/>
              <w:rPr>
                <w:color w:val="auto"/>
                <w:sz w:val="24"/>
                <w:szCs w:val="24"/>
              </w:rPr>
            </w:pPr>
            <w:r w:rsidRPr="00B84D95">
              <w:rPr>
                <w:color w:val="auto"/>
                <w:sz w:val="24"/>
                <w:szCs w:val="24"/>
              </w:rPr>
              <w:t>Общая минерализация (сухой остаток)</w:t>
            </w:r>
          </w:p>
        </w:tc>
        <w:tc>
          <w:tcPr>
            <w:tcW w:w="2726" w:type="dxa"/>
            <w:shd w:val="clear" w:color="auto" w:fill="FFFFFF"/>
            <w:vAlign w:val="center"/>
          </w:tcPr>
          <w:p w14:paraId="36322383"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501" w:type="dxa"/>
            <w:shd w:val="clear" w:color="auto" w:fill="FFFFFF"/>
            <w:vAlign w:val="center"/>
          </w:tcPr>
          <w:p w14:paraId="3C893760" w14:textId="77777777" w:rsidR="00BF400E" w:rsidRPr="00B84D95" w:rsidRDefault="00BF400E" w:rsidP="00BF400E">
            <w:pPr>
              <w:pStyle w:val="aff2"/>
              <w:ind w:firstLine="0"/>
              <w:jc w:val="center"/>
              <w:rPr>
                <w:color w:val="auto"/>
                <w:sz w:val="24"/>
                <w:szCs w:val="24"/>
              </w:rPr>
            </w:pPr>
            <w:r w:rsidRPr="00B84D95">
              <w:rPr>
                <w:color w:val="auto"/>
                <w:sz w:val="24"/>
                <w:szCs w:val="24"/>
              </w:rPr>
              <w:t>1000</w:t>
            </w:r>
          </w:p>
        </w:tc>
      </w:tr>
      <w:tr w:rsidR="00BF400E" w:rsidRPr="00B84D95" w14:paraId="76D0168E" w14:textId="77777777" w:rsidTr="00622DB5">
        <w:trPr>
          <w:trHeight w:val="340"/>
          <w:jc w:val="center"/>
        </w:trPr>
        <w:tc>
          <w:tcPr>
            <w:tcW w:w="4450" w:type="dxa"/>
            <w:shd w:val="clear" w:color="auto" w:fill="FFFFFF"/>
            <w:vAlign w:val="center"/>
          </w:tcPr>
          <w:p w14:paraId="5C01A806" w14:textId="77777777" w:rsidR="00BF400E" w:rsidRPr="00B84D95" w:rsidRDefault="00BF400E" w:rsidP="00BF400E">
            <w:pPr>
              <w:pStyle w:val="aff2"/>
              <w:ind w:firstLine="0"/>
              <w:jc w:val="left"/>
              <w:rPr>
                <w:color w:val="auto"/>
                <w:sz w:val="24"/>
                <w:szCs w:val="24"/>
              </w:rPr>
            </w:pPr>
            <w:r w:rsidRPr="00B84D95">
              <w:rPr>
                <w:color w:val="auto"/>
                <w:sz w:val="24"/>
                <w:szCs w:val="24"/>
              </w:rPr>
              <w:t>Жесткость общая</w:t>
            </w:r>
          </w:p>
        </w:tc>
        <w:tc>
          <w:tcPr>
            <w:tcW w:w="2726" w:type="dxa"/>
            <w:shd w:val="clear" w:color="auto" w:fill="FFFFFF"/>
            <w:vAlign w:val="center"/>
          </w:tcPr>
          <w:p w14:paraId="4697D535" w14:textId="77777777" w:rsidR="00BF400E" w:rsidRPr="00B84D95" w:rsidRDefault="00BF400E" w:rsidP="00BF400E">
            <w:pPr>
              <w:pStyle w:val="aff2"/>
              <w:ind w:firstLine="0"/>
              <w:jc w:val="center"/>
              <w:rPr>
                <w:color w:val="auto"/>
                <w:sz w:val="24"/>
                <w:szCs w:val="24"/>
              </w:rPr>
            </w:pPr>
            <w:r w:rsidRPr="00B84D95">
              <w:rPr>
                <w:color w:val="auto"/>
                <w:sz w:val="24"/>
                <w:szCs w:val="24"/>
              </w:rPr>
              <w:t>Моль/л</w:t>
            </w:r>
          </w:p>
        </w:tc>
        <w:tc>
          <w:tcPr>
            <w:tcW w:w="2501" w:type="dxa"/>
            <w:shd w:val="clear" w:color="auto" w:fill="FFFFFF"/>
            <w:vAlign w:val="center"/>
          </w:tcPr>
          <w:p w14:paraId="49DB22BA" w14:textId="77777777" w:rsidR="00BF400E" w:rsidRPr="00B84D95" w:rsidRDefault="00BF400E" w:rsidP="00BF400E">
            <w:pPr>
              <w:pStyle w:val="aff2"/>
              <w:ind w:firstLine="0"/>
              <w:jc w:val="center"/>
              <w:rPr>
                <w:color w:val="auto"/>
                <w:sz w:val="24"/>
                <w:szCs w:val="24"/>
              </w:rPr>
            </w:pPr>
            <w:r w:rsidRPr="00B84D95">
              <w:rPr>
                <w:color w:val="auto"/>
                <w:sz w:val="24"/>
                <w:szCs w:val="24"/>
              </w:rPr>
              <w:t>7,0</w:t>
            </w:r>
          </w:p>
        </w:tc>
      </w:tr>
      <w:tr w:rsidR="00BF400E" w:rsidRPr="00B84D95" w14:paraId="6806BBEB" w14:textId="77777777" w:rsidTr="00622DB5">
        <w:trPr>
          <w:trHeight w:val="166"/>
          <w:jc w:val="center"/>
        </w:trPr>
        <w:tc>
          <w:tcPr>
            <w:tcW w:w="4450" w:type="dxa"/>
            <w:shd w:val="clear" w:color="auto" w:fill="FFFFFF"/>
            <w:vAlign w:val="center"/>
          </w:tcPr>
          <w:p w14:paraId="27FE2F63" w14:textId="77777777" w:rsidR="00BF400E" w:rsidRPr="00B84D95" w:rsidRDefault="00BF400E" w:rsidP="00BF400E">
            <w:pPr>
              <w:pStyle w:val="aff2"/>
              <w:ind w:firstLine="0"/>
              <w:jc w:val="left"/>
              <w:rPr>
                <w:color w:val="auto"/>
                <w:sz w:val="24"/>
                <w:szCs w:val="24"/>
              </w:rPr>
            </w:pPr>
            <w:r w:rsidRPr="00B84D95">
              <w:rPr>
                <w:color w:val="auto"/>
                <w:sz w:val="24"/>
                <w:szCs w:val="24"/>
              </w:rPr>
              <w:t>Окисляемость перманганантная</w:t>
            </w:r>
          </w:p>
        </w:tc>
        <w:tc>
          <w:tcPr>
            <w:tcW w:w="2726" w:type="dxa"/>
            <w:shd w:val="clear" w:color="auto" w:fill="FFFFFF"/>
            <w:vAlign w:val="center"/>
          </w:tcPr>
          <w:p w14:paraId="5D6CAEB9"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501" w:type="dxa"/>
            <w:shd w:val="clear" w:color="auto" w:fill="FFFFFF"/>
            <w:vAlign w:val="center"/>
          </w:tcPr>
          <w:p w14:paraId="2D77CD2B" w14:textId="77777777" w:rsidR="00BF400E" w:rsidRPr="00B84D95" w:rsidRDefault="00BF400E" w:rsidP="00BF400E">
            <w:pPr>
              <w:pStyle w:val="aff2"/>
              <w:ind w:firstLine="0"/>
              <w:jc w:val="center"/>
              <w:rPr>
                <w:color w:val="auto"/>
                <w:sz w:val="24"/>
                <w:szCs w:val="24"/>
              </w:rPr>
            </w:pPr>
            <w:r w:rsidRPr="00B84D95">
              <w:rPr>
                <w:color w:val="auto"/>
                <w:sz w:val="24"/>
                <w:szCs w:val="24"/>
              </w:rPr>
              <w:t>5,0</w:t>
            </w:r>
          </w:p>
        </w:tc>
      </w:tr>
      <w:tr w:rsidR="00BF400E" w:rsidRPr="00B84D95" w14:paraId="2D0644F8" w14:textId="77777777" w:rsidTr="00622DB5">
        <w:trPr>
          <w:trHeight w:val="171"/>
          <w:jc w:val="center"/>
        </w:trPr>
        <w:tc>
          <w:tcPr>
            <w:tcW w:w="4450" w:type="dxa"/>
            <w:shd w:val="clear" w:color="auto" w:fill="FFFFFF"/>
            <w:vAlign w:val="center"/>
          </w:tcPr>
          <w:p w14:paraId="65640348" w14:textId="77777777" w:rsidR="00BF400E" w:rsidRPr="00B84D95" w:rsidRDefault="00BF400E" w:rsidP="00BF400E">
            <w:pPr>
              <w:pStyle w:val="aff2"/>
              <w:ind w:firstLine="0"/>
              <w:jc w:val="left"/>
              <w:rPr>
                <w:color w:val="auto"/>
                <w:sz w:val="24"/>
                <w:szCs w:val="24"/>
              </w:rPr>
            </w:pPr>
            <w:r w:rsidRPr="00B84D95">
              <w:rPr>
                <w:color w:val="auto"/>
                <w:sz w:val="24"/>
                <w:szCs w:val="24"/>
              </w:rPr>
              <w:t>Нефтепродукты (суммарно)</w:t>
            </w:r>
          </w:p>
        </w:tc>
        <w:tc>
          <w:tcPr>
            <w:tcW w:w="2726" w:type="dxa"/>
            <w:shd w:val="clear" w:color="auto" w:fill="FFFFFF"/>
            <w:vAlign w:val="center"/>
          </w:tcPr>
          <w:p w14:paraId="48DEC3FD"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501" w:type="dxa"/>
            <w:shd w:val="clear" w:color="auto" w:fill="FFFFFF"/>
            <w:vAlign w:val="center"/>
          </w:tcPr>
          <w:p w14:paraId="25118ACB" w14:textId="77777777" w:rsidR="00BF400E" w:rsidRPr="00B84D95" w:rsidRDefault="00BF400E" w:rsidP="00BF400E">
            <w:pPr>
              <w:pStyle w:val="aff2"/>
              <w:ind w:firstLine="0"/>
              <w:jc w:val="center"/>
              <w:rPr>
                <w:color w:val="auto"/>
                <w:sz w:val="24"/>
                <w:szCs w:val="24"/>
              </w:rPr>
            </w:pPr>
            <w:r w:rsidRPr="00B84D95">
              <w:rPr>
                <w:color w:val="auto"/>
                <w:sz w:val="24"/>
                <w:szCs w:val="24"/>
              </w:rPr>
              <w:t>0,1</w:t>
            </w:r>
          </w:p>
        </w:tc>
      </w:tr>
      <w:tr w:rsidR="00BF400E" w:rsidRPr="00B84D95" w14:paraId="4DB78DAF" w14:textId="77777777" w:rsidTr="00622DB5">
        <w:trPr>
          <w:trHeight w:val="188"/>
          <w:jc w:val="center"/>
        </w:trPr>
        <w:tc>
          <w:tcPr>
            <w:tcW w:w="4450" w:type="dxa"/>
            <w:shd w:val="clear" w:color="auto" w:fill="FFFFFF"/>
            <w:vAlign w:val="center"/>
          </w:tcPr>
          <w:p w14:paraId="6490B2E9" w14:textId="77777777" w:rsidR="00BF400E" w:rsidRPr="00B84D95" w:rsidRDefault="00BF400E" w:rsidP="00BF400E">
            <w:pPr>
              <w:pStyle w:val="aff2"/>
              <w:ind w:firstLine="0"/>
              <w:jc w:val="left"/>
              <w:rPr>
                <w:color w:val="auto"/>
                <w:sz w:val="24"/>
                <w:szCs w:val="24"/>
              </w:rPr>
            </w:pPr>
            <w:r w:rsidRPr="00B84D95">
              <w:rPr>
                <w:color w:val="auto"/>
                <w:sz w:val="24"/>
                <w:szCs w:val="24"/>
              </w:rPr>
              <w:t>Поверхностно-активные вещества (ПАВ)</w:t>
            </w:r>
          </w:p>
        </w:tc>
        <w:tc>
          <w:tcPr>
            <w:tcW w:w="2726" w:type="dxa"/>
            <w:shd w:val="clear" w:color="auto" w:fill="FFFFFF"/>
            <w:vAlign w:val="center"/>
          </w:tcPr>
          <w:p w14:paraId="1E2C862A"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501" w:type="dxa"/>
            <w:shd w:val="clear" w:color="auto" w:fill="FFFFFF"/>
            <w:vAlign w:val="center"/>
          </w:tcPr>
          <w:p w14:paraId="2D23B3DA" w14:textId="77777777" w:rsidR="00BF400E" w:rsidRPr="00B84D95" w:rsidRDefault="00BF400E" w:rsidP="00BF400E">
            <w:pPr>
              <w:pStyle w:val="aff2"/>
              <w:ind w:firstLine="0"/>
              <w:jc w:val="center"/>
              <w:rPr>
                <w:color w:val="auto"/>
                <w:sz w:val="24"/>
                <w:szCs w:val="24"/>
              </w:rPr>
            </w:pPr>
            <w:r w:rsidRPr="00B84D95">
              <w:rPr>
                <w:color w:val="auto"/>
                <w:sz w:val="24"/>
                <w:szCs w:val="24"/>
              </w:rPr>
              <w:t>0,5</w:t>
            </w:r>
          </w:p>
        </w:tc>
      </w:tr>
      <w:tr w:rsidR="00BF400E" w:rsidRPr="00B84D95" w14:paraId="5BF7C350" w14:textId="77777777" w:rsidTr="00622DB5">
        <w:trPr>
          <w:trHeight w:val="192"/>
          <w:jc w:val="center"/>
        </w:trPr>
        <w:tc>
          <w:tcPr>
            <w:tcW w:w="4450" w:type="dxa"/>
            <w:shd w:val="clear" w:color="auto" w:fill="FFFFFF"/>
            <w:vAlign w:val="center"/>
          </w:tcPr>
          <w:p w14:paraId="15C34419" w14:textId="77777777" w:rsidR="00BF400E" w:rsidRPr="00B84D95" w:rsidRDefault="00BF400E" w:rsidP="00BF400E">
            <w:pPr>
              <w:pStyle w:val="aff2"/>
              <w:ind w:firstLine="0"/>
              <w:jc w:val="left"/>
              <w:rPr>
                <w:color w:val="auto"/>
                <w:sz w:val="24"/>
                <w:szCs w:val="24"/>
              </w:rPr>
            </w:pPr>
            <w:r w:rsidRPr="00B84D95">
              <w:rPr>
                <w:color w:val="auto"/>
                <w:sz w:val="24"/>
                <w:szCs w:val="24"/>
              </w:rPr>
              <w:t>Фенольный индекс</w:t>
            </w:r>
          </w:p>
        </w:tc>
        <w:tc>
          <w:tcPr>
            <w:tcW w:w="2726" w:type="dxa"/>
            <w:shd w:val="clear" w:color="auto" w:fill="FFFFFF"/>
            <w:vAlign w:val="center"/>
          </w:tcPr>
          <w:p w14:paraId="7F183E88"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501" w:type="dxa"/>
            <w:shd w:val="clear" w:color="auto" w:fill="FFFFFF"/>
            <w:vAlign w:val="center"/>
          </w:tcPr>
          <w:p w14:paraId="6023E43C" w14:textId="77777777" w:rsidR="00BF400E" w:rsidRPr="00B84D95" w:rsidRDefault="00BF400E" w:rsidP="00BF400E">
            <w:pPr>
              <w:pStyle w:val="aff2"/>
              <w:ind w:firstLine="0"/>
              <w:jc w:val="center"/>
              <w:rPr>
                <w:color w:val="auto"/>
                <w:sz w:val="24"/>
                <w:szCs w:val="24"/>
              </w:rPr>
            </w:pPr>
            <w:r w:rsidRPr="00B84D95">
              <w:rPr>
                <w:color w:val="auto"/>
                <w:sz w:val="24"/>
                <w:szCs w:val="24"/>
              </w:rPr>
              <w:t>0,25</w:t>
            </w:r>
          </w:p>
        </w:tc>
      </w:tr>
    </w:tbl>
    <w:p w14:paraId="4B0CB505" w14:textId="77777777" w:rsidR="00BF400E" w:rsidRPr="00B84D95" w:rsidRDefault="00BF400E" w:rsidP="00BF400E">
      <w:pPr>
        <w:pStyle w:val="afd"/>
        <w:spacing w:line="360" w:lineRule="auto"/>
        <w:ind w:firstLine="567"/>
        <w:jc w:val="both"/>
        <w:rPr>
          <w:rStyle w:val="15"/>
          <w:rFonts w:eastAsia="Arial Unicode MS"/>
          <w:b/>
          <w:sz w:val="28"/>
          <w:szCs w:val="28"/>
        </w:rPr>
      </w:pPr>
    </w:p>
    <w:p w14:paraId="41895C4E" w14:textId="196CCB27"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t xml:space="preserve">Безвредность питьевой воды по техническому составу определяется ее соответствием нормативам по содержанию вредных химических веществ, приведенных в таблице </w:t>
      </w:r>
      <w:r w:rsidR="00F92EBE" w:rsidRPr="00B84D95">
        <w:rPr>
          <w:rStyle w:val="15"/>
          <w:rFonts w:eastAsia="Arial Unicode MS"/>
          <w:sz w:val="26"/>
        </w:rPr>
        <w:t>ниже</w:t>
      </w:r>
      <w:r w:rsidRPr="00B84D95">
        <w:rPr>
          <w:rStyle w:val="15"/>
          <w:rFonts w:eastAsia="Arial Unicode MS"/>
          <w:sz w:val="26"/>
        </w:rPr>
        <w:t>.</w:t>
      </w:r>
    </w:p>
    <w:p w14:paraId="4DA6EDDB" w14:textId="21BD248D" w:rsidR="00BF400E" w:rsidRPr="00B84D95" w:rsidRDefault="00BF400E" w:rsidP="00BF400E">
      <w:pPr>
        <w:pStyle w:val="afd"/>
        <w:spacing w:line="360" w:lineRule="auto"/>
        <w:ind w:firstLine="567"/>
        <w:rPr>
          <w:rStyle w:val="15"/>
          <w:rFonts w:eastAsia="Arial Unicode MS"/>
          <w:b/>
          <w:sz w:val="26"/>
        </w:rPr>
      </w:pPr>
      <w:r w:rsidRPr="00B84D95">
        <w:rPr>
          <w:rStyle w:val="15"/>
          <w:rFonts w:eastAsia="Arial Unicode MS"/>
          <w:sz w:val="26"/>
        </w:rPr>
        <w:t xml:space="preserve">Таблица </w:t>
      </w:r>
      <w:r w:rsidR="00F92EBE" w:rsidRPr="00B84D95">
        <w:rPr>
          <w:rStyle w:val="15"/>
          <w:rFonts w:eastAsia="Arial Unicode MS"/>
          <w:sz w:val="26"/>
        </w:rPr>
        <w:t xml:space="preserve">8 </w:t>
      </w:r>
      <w:r w:rsidRPr="00B84D95">
        <w:rPr>
          <w:rStyle w:val="15"/>
          <w:rFonts w:eastAsia="Arial Unicode MS"/>
          <w:sz w:val="26"/>
        </w:rPr>
        <w:t>− Нормативы по содержанию вредных химических веществ</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42"/>
        <w:gridCol w:w="2347"/>
        <w:gridCol w:w="2366"/>
        <w:gridCol w:w="2146"/>
      </w:tblGrid>
      <w:tr w:rsidR="00BF400E" w:rsidRPr="00B84D95" w14:paraId="4C87517F" w14:textId="77777777" w:rsidTr="00622DB5">
        <w:trPr>
          <w:trHeight w:hRule="exact" w:val="691"/>
          <w:jc w:val="center"/>
        </w:trPr>
        <w:tc>
          <w:tcPr>
            <w:tcW w:w="2842" w:type="dxa"/>
            <w:shd w:val="clear" w:color="auto" w:fill="FFFFFF"/>
            <w:vAlign w:val="center"/>
          </w:tcPr>
          <w:p w14:paraId="17FFDC61" w14:textId="77777777" w:rsidR="00BF400E" w:rsidRPr="00B84D95" w:rsidRDefault="00BF400E" w:rsidP="00BF400E">
            <w:pPr>
              <w:pStyle w:val="aff2"/>
              <w:ind w:firstLine="0"/>
              <w:jc w:val="center"/>
              <w:rPr>
                <w:color w:val="auto"/>
                <w:sz w:val="24"/>
                <w:szCs w:val="24"/>
              </w:rPr>
            </w:pPr>
            <w:r w:rsidRPr="00B84D95">
              <w:rPr>
                <w:color w:val="auto"/>
                <w:sz w:val="24"/>
                <w:szCs w:val="24"/>
              </w:rPr>
              <w:t>Показатели</w:t>
            </w:r>
          </w:p>
        </w:tc>
        <w:tc>
          <w:tcPr>
            <w:tcW w:w="2347" w:type="dxa"/>
            <w:shd w:val="clear" w:color="auto" w:fill="FFFFFF"/>
            <w:vAlign w:val="center"/>
          </w:tcPr>
          <w:p w14:paraId="4DB62557" w14:textId="77777777" w:rsidR="00BF400E" w:rsidRPr="00B84D95" w:rsidRDefault="00BF400E" w:rsidP="00BF400E">
            <w:pPr>
              <w:pStyle w:val="aff2"/>
              <w:ind w:firstLine="0"/>
              <w:jc w:val="center"/>
              <w:rPr>
                <w:color w:val="auto"/>
                <w:sz w:val="24"/>
                <w:szCs w:val="24"/>
              </w:rPr>
            </w:pPr>
            <w:r w:rsidRPr="00B84D95">
              <w:rPr>
                <w:color w:val="auto"/>
                <w:sz w:val="24"/>
                <w:szCs w:val="24"/>
              </w:rPr>
              <w:t>Единица</w:t>
            </w:r>
          </w:p>
          <w:p w14:paraId="5FC36BF8" w14:textId="77777777" w:rsidR="00BF400E" w:rsidRPr="00B84D95" w:rsidRDefault="00BF400E" w:rsidP="00BF400E">
            <w:pPr>
              <w:pStyle w:val="aff2"/>
              <w:ind w:firstLine="0"/>
              <w:jc w:val="center"/>
              <w:rPr>
                <w:color w:val="auto"/>
                <w:sz w:val="24"/>
                <w:szCs w:val="24"/>
              </w:rPr>
            </w:pPr>
            <w:r w:rsidRPr="00B84D95">
              <w:rPr>
                <w:color w:val="auto"/>
                <w:sz w:val="24"/>
                <w:szCs w:val="24"/>
              </w:rPr>
              <w:t>измерения</w:t>
            </w:r>
          </w:p>
        </w:tc>
        <w:tc>
          <w:tcPr>
            <w:tcW w:w="2366" w:type="dxa"/>
            <w:shd w:val="clear" w:color="auto" w:fill="FFFFFF"/>
            <w:vAlign w:val="center"/>
          </w:tcPr>
          <w:p w14:paraId="6712027A" w14:textId="77777777" w:rsidR="00BF400E" w:rsidRPr="00B84D95" w:rsidRDefault="00BF400E" w:rsidP="00BF400E">
            <w:pPr>
              <w:pStyle w:val="aff2"/>
              <w:ind w:firstLine="0"/>
              <w:jc w:val="center"/>
              <w:rPr>
                <w:color w:val="auto"/>
                <w:sz w:val="24"/>
                <w:szCs w:val="24"/>
              </w:rPr>
            </w:pPr>
            <w:r w:rsidRPr="00B84D95">
              <w:rPr>
                <w:color w:val="auto"/>
                <w:sz w:val="24"/>
                <w:szCs w:val="24"/>
              </w:rPr>
              <w:t>Нормативы</w:t>
            </w:r>
          </w:p>
        </w:tc>
        <w:tc>
          <w:tcPr>
            <w:tcW w:w="2146" w:type="dxa"/>
            <w:shd w:val="clear" w:color="auto" w:fill="FFFFFF"/>
            <w:vAlign w:val="center"/>
          </w:tcPr>
          <w:p w14:paraId="38F5E60D" w14:textId="77777777" w:rsidR="00BF400E" w:rsidRPr="00B84D95" w:rsidRDefault="00BF400E" w:rsidP="00BF400E">
            <w:pPr>
              <w:pStyle w:val="aff2"/>
              <w:ind w:firstLine="0"/>
              <w:jc w:val="center"/>
              <w:rPr>
                <w:color w:val="auto"/>
                <w:sz w:val="24"/>
                <w:szCs w:val="24"/>
              </w:rPr>
            </w:pPr>
            <w:r w:rsidRPr="00B84D95">
              <w:rPr>
                <w:color w:val="auto"/>
                <w:sz w:val="24"/>
                <w:szCs w:val="24"/>
              </w:rPr>
              <w:t>Класс опасн.</w:t>
            </w:r>
          </w:p>
        </w:tc>
      </w:tr>
      <w:tr w:rsidR="00BF400E" w:rsidRPr="00B84D95" w14:paraId="02B6ECA4" w14:textId="77777777" w:rsidTr="00622DB5">
        <w:trPr>
          <w:trHeight w:val="20"/>
          <w:jc w:val="center"/>
        </w:trPr>
        <w:tc>
          <w:tcPr>
            <w:tcW w:w="2842" w:type="dxa"/>
            <w:shd w:val="clear" w:color="auto" w:fill="FFFFFF"/>
            <w:vAlign w:val="center"/>
          </w:tcPr>
          <w:p w14:paraId="7E4E47A1" w14:textId="77777777" w:rsidR="00BF400E" w:rsidRPr="00B84D95" w:rsidRDefault="00BF400E" w:rsidP="00BF400E">
            <w:pPr>
              <w:pStyle w:val="aff2"/>
              <w:ind w:firstLine="0"/>
              <w:jc w:val="left"/>
              <w:rPr>
                <w:color w:val="auto"/>
                <w:sz w:val="24"/>
                <w:szCs w:val="24"/>
              </w:rPr>
            </w:pPr>
            <w:r w:rsidRPr="00B84D95">
              <w:rPr>
                <w:color w:val="auto"/>
                <w:sz w:val="24"/>
                <w:szCs w:val="24"/>
              </w:rPr>
              <w:t>Алюминий (А</w:t>
            </w:r>
            <w:r w:rsidRPr="00B84D95">
              <w:rPr>
                <w:color w:val="auto"/>
                <w:sz w:val="24"/>
                <w:szCs w:val="24"/>
                <w:lang w:val="en-US"/>
              </w:rPr>
              <w:t>l</w:t>
            </w:r>
            <w:r w:rsidRPr="00B84D95">
              <w:rPr>
                <w:color w:val="auto"/>
                <w:sz w:val="24"/>
                <w:szCs w:val="24"/>
                <w:vertAlign w:val="superscript"/>
              </w:rPr>
              <w:t>3+</w:t>
            </w:r>
            <w:r w:rsidRPr="00B84D95">
              <w:rPr>
                <w:color w:val="auto"/>
                <w:sz w:val="24"/>
                <w:szCs w:val="24"/>
              </w:rPr>
              <w:t>)</w:t>
            </w:r>
          </w:p>
        </w:tc>
        <w:tc>
          <w:tcPr>
            <w:tcW w:w="2347" w:type="dxa"/>
            <w:shd w:val="clear" w:color="auto" w:fill="FFFFFF"/>
            <w:vAlign w:val="center"/>
          </w:tcPr>
          <w:p w14:paraId="1C1EEB2B"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693097E0" w14:textId="77777777" w:rsidR="00BF400E" w:rsidRPr="00B84D95" w:rsidRDefault="00BF400E" w:rsidP="00BF400E">
            <w:pPr>
              <w:pStyle w:val="aff2"/>
              <w:ind w:firstLine="0"/>
              <w:jc w:val="center"/>
              <w:rPr>
                <w:color w:val="auto"/>
                <w:sz w:val="24"/>
                <w:szCs w:val="24"/>
              </w:rPr>
            </w:pPr>
            <w:r w:rsidRPr="00B84D95">
              <w:rPr>
                <w:color w:val="auto"/>
                <w:sz w:val="24"/>
                <w:szCs w:val="24"/>
              </w:rPr>
              <w:t>0,5</w:t>
            </w:r>
          </w:p>
        </w:tc>
        <w:tc>
          <w:tcPr>
            <w:tcW w:w="2146" w:type="dxa"/>
            <w:shd w:val="clear" w:color="auto" w:fill="FFFFFF"/>
            <w:vAlign w:val="center"/>
          </w:tcPr>
          <w:p w14:paraId="083F629E" w14:textId="77777777" w:rsidR="00BF400E" w:rsidRPr="00B84D95" w:rsidRDefault="00BF400E" w:rsidP="00BF400E">
            <w:pPr>
              <w:pStyle w:val="aff2"/>
              <w:ind w:firstLine="0"/>
              <w:jc w:val="center"/>
              <w:rPr>
                <w:color w:val="auto"/>
                <w:sz w:val="24"/>
                <w:szCs w:val="24"/>
              </w:rPr>
            </w:pPr>
            <w:r w:rsidRPr="00B84D95">
              <w:rPr>
                <w:color w:val="auto"/>
                <w:sz w:val="24"/>
                <w:szCs w:val="24"/>
              </w:rPr>
              <w:t>2</w:t>
            </w:r>
          </w:p>
        </w:tc>
      </w:tr>
      <w:tr w:rsidR="00BF400E" w:rsidRPr="00B84D95" w14:paraId="27CA0A97" w14:textId="77777777" w:rsidTr="00622DB5">
        <w:trPr>
          <w:trHeight w:val="20"/>
          <w:jc w:val="center"/>
        </w:trPr>
        <w:tc>
          <w:tcPr>
            <w:tcW w:w="2842" w:type="dxa"/>
            <w:shd w:val="clear" w:color="auto" w:fill="FFFFFF"/>
            <w:vAlign w:val="center"/>
          </w:tcPr>
          <w:p w14:paraId="3EA10D9F" w14:textId="77777777" w:rsidR="00BF400E" w:rsidRPr="00B84D95" w:rsidRDefault="00BF400E" w:rsidP="00BF400E">
            <w:pPr>
              <w:pStyle w:val="aff2"/>
              <w:ind w:firstLine="0"/>
              <w:jc w:val="left"/>
              <w:rPr>
                <w:color w:val="auto"/>
                <w:sz w:val="24"/>
                <w:szCs w:val="24"/>
                <w:lang w:val="en-US"/>
              </w:rPr>
            </w:pPr>
            <w:r w:rsidRPr="00B84D95">
              <w:rPr>
                <w:color w:val="auto"/>
                <w:sz w:val="24"/>
                <w:szCs w:val="24"/>
              </w:rPr>
              <w:t>Железо</w:t>
            </w:r>
          </w:p>
        </w:tc>
        <w:tc>
          <w:tcPr>
            <w:tcW w:w="2347" w:type="dxa"/>
            <w:shd w:val="clear" w:color="auto" w:fill="FFFFFF"/>
            <w:vAlign w:val="center"/>
          </w:tcPr>
          <w:p w14:paraId="43944F86"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2BBBB274" w14:textId="77777777" w:rsidR="00BF400E" w:rsidRPr="00B84D95" w:rsidRDefault="00BF400E" w:rsidP="00BF400E">
            <w:pPr>
              <w:pStyle w:val="aff2"/>
              <w:ind w:firstLine="0"/>
              <w:jc w:val="center"/>
              <w:rPr>
                <w:color w:val="auto"/>
                <w:sz w:val="24"/>
                <w:szCs w:val="24"/>
              </w:rPr>
            </w:pPr>
            <w:r w:rsidRPr="00B84D95">
              <w:rPr>
                <w:color w:val="auto"/>
                <w:sz w:val="24"/>
                <w:szCs w:val="24"/>
              </w:rPr>
              <w:t>0,3</w:t>
            </w:r>
          </w:p>
        </w:tc>
        <w:tc>
          <w:tcPr>
            <w:tcW w:w="2146" w:type="dxa"/>
            <w:shd w:val="clear" w:color="auto" w:fill="FFFFFF"/>
            <w:vAlign w:val="center"/>
          </w:tcPr>
          <w:p w14:paraId="5AB9DFC2" w14:textId="77777777" w:rsidR="00BF400E" w:rsidRPr="00B84D95" w:rsidRDefault="00BF400E" w:rsidP="00BF400E">
            <w:pPr>
              <w:pStyle w:val="aff2"/>
              <w:ind w:firstLine="0"/>
              <w:jc w:val="center"/>
              <w:rPr>
                <w:color w:val="auto"/>
                <w:sz w:val="24"/>
                <w:szCs w:val="24"/>
              </w:rPr>
            </w:pPr>
            <w:r w:rsidRPr="00B84D95">
              <w:rPr>
                <w:color w:val="auto"/>
                <w:sz w:val="24"/>
                <w:szCs w:val="24"/>
              </w:rPr>
              <w:t>3</w:t>
            </w:r>
          </w:p>
        </w:tc>
      </w:tr>
      <w:tr w:rsidR="00BF400E" w:rsidRPr="00B84D95" w14:paraId="2A8320F0" w14:textId="77777777" w:rsidTr="00622DB5">
        <w:trPr>
          <w:trHeight w:val="20"/>
          <w:jc w:val="center"/>
        </w:trPr>
        <w:tc>
          <w:tcPr>
            <w:tcW w:w="2842" w:type="dxa"/>
            <w:shd w:val="clear" w:color="auto" w:fill="FFFFFF"/>
            <w:vAlign w:val="center"/>
          </w:tcPr>
          <w:p w14:paraId="0D051907" w14:textId="77777777" w:rsidR="00BF400E" w:rsidRPr="00B84D95" w:rsidRDefault="00BF400E" w:rsidP="00BF400E">
            <w:pPr>
              <w:pStyle w:val="aff2"/>
              <w:ind w:firstLine="0"/>
              <w:jc w:val="left"/>
              <w:rPr>
                <w:color w:val="auto"/>
                <w:sz w:val="24"/>
                <w:szCs w:val="24"/>
              </w:rPr>
            </w:pPr>
            <w:r w:rsidRPr="00B84D95">
              <w:rPr>
                <w:color w:val="auto"/>
                <w:sz w:val="24"/>
                <w:szCs w:val="24"/>
              </w:rPr>
              <w:t>Кадмий (суммарн.)</w:t>
            </w:r>
          </w:p>
        </w:tc>
        <w:tc>
          <w:tcPr>
            <w:tcW w:w="2347" w:type="dxa"/>
            <w:shd w:val="clear" w:color="auto" w:fill="FFFFFF"/>
            <w:vAlign w:val="center"/>
          </w:tcPr>
          <w:p w14:paraId="179DD0AD"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1C5B39FE" w14:textId="77777777" w:rsidR="00BF400E" w:rsidRPr="00B84D95" w:rsidRDefault="00BF400E" w:rsidP="00BF400E">
            <w:pPr>
              <w:pStyle w:val="aff2"/>
              <w:ind w:firstLine="0"/>
              <w:jc w:val="center"/>
              <w:rPr>
                <w:color w:val="auto"/>
                <w:sz w:val="24"/>
                <w:szCs w:val="24"/>
              </w:rPr>
            </w:pPr>
            <w:r w:rsidRPr="00B84D95">
              <w:rPr>
                <w:color w:val="auto"/>
                <w:sz w:val="24"/>
                <w:szCs w:val="24"/>
              </w:rPr>
              <w:t>0,001</w:t>
            </w:r>
          </w:p>
        </w:tc>
        <w:tc>
          <w:tcPr>
            <w:tcW w:w="2146" w:type="dxa"/>
            <w:shd w:val="clear" w:color="auto" w:fill="FFFFFF"/>
            <w:vAlign w:val="center"/>
          </w:tcPr>
          <w:p w14:paraId="72CC8123" w14:textId="77777777" w:rsidR="00BF400E" w:rsidRPr="00B84D95" w:rsidRDefault="00BF400E" w:rsidP="00BF400E">
            <w:pPr>
              <w:pStyle w:val="aff2"/>
              <w:ind w:firstLine="0"/>
              <w:jc w:val="center"/>
              <w:rPr>
                <w:color w:val="auto"/>
                <w:sz w:val="24"/>
                <w:szCs w:val="24"/>
              </w:rPr>
            </w:pPr>
            <w:r w:rsidRPr="00B84D95">
              <w:rPr>
                <w:color w:val="auto"/>
                <w:sz w:val="24"/>
                <w:szCs w:val="24"/>
              </w:rPr>
              <w:t>2</w:t>
            </w:r>
          </w:p>
        </w:tc>
      </w:tr>
      <w:tr w:rsidR="00BF400E" w:rsidRPr="00B84D95" w14:paraId="25FC9309" w14:textId="77777777" w:rsidTr="00622DB5">
        <w:trPr>
          <w:trHeight w:val="20"/>
          <w:jc w:val="center"/>
        </w:trPr>
        <w:tc>
          <w:tcPr>
            <w:tcW w:w="2842" w:type="dxa"/>
            <w:shd w:val="clear" w:color="auto" w:fill="FFFFFF"/>
            <w:vAlign w:val="center"/>
          </w:tcPr>
          <w:p w14:paraId="03936F88" w14:textId="77777777" w:rsidR="00BF400E" w:rsidRPr="00B84D95" w:rsidRDefault="00BF400E" w:rsidP="00BF400E">
            <w:pPr>
              <w:pStyle w:val="aff2"/>
              <w:ind w:firstLine="0"/>
              <w:jc w:val="left"/>
              <w:rPr>
                <w:color w:val="auto"/>
                <w:sz w:val="24"/>
                <w:szCs w:val="24"/>
              </w:rPr>
            </w:pPr>
            <w:r w:rsidRPr="00B84D95">
              <w:rPr>
                <w:color w:val="auto"/>
                <w:sz w:val="24"/>
                <w:szCs w:val="24"/>
              </w:rPr>
              <w:t>Медь (суммарн.)</w:t>
            </w:r>
          </w:p>
        </w:tc>
        <w:tc>
          <w:tcPr>
            <w:tcW w:w="2347" w:type="dxa"/>
            <w:shd w:val="clear" w:color="auto" w:fill="FFFFFF"/>
            <w:vAlign w:val="center"/>
          </w:tcPr>
          <w:p w14:paraId="4A2A6DCD"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58C3308E" w14:textId="77777777" w:rsidR="00BF400E" w:rsidRPr="00B84D95" w:rsidRDefault="00BF400E" w:rsidP="00BF400E">
            <w:pPr>
              <w:pStyle w:val="aff2"/>
              <w:ind w:firstLine="0"/>
              <w:jc w:val="center"/>
              <w:rPr>
                <w:color w:val="auto"/>
                <w:sz w:val="24"/>
                <w:szCs w:val="24"/>
              </w:rPr>
            </w:pPr>
            <w:r w:rsidRPr="00B84D95">
              <w:rPr>
                <w:color w:val="auto"/>
                <w:sz w:val="24"/>
                <w:szCs w:val="24"/>
              </w:rPr>
              <w:t>1,0</w:t>
            </w:r>
          </w:p>
        </w:tc>
        <w:tc>
          <w:tcPr>
            <w:tcW w:w="2146" w:type="dxa"/>
            <w:shd w:val="clear" w:color="auto" w:fill="FFFFFF"/>
            <w:vAlign w:val="center"/>
          </w:tcPr>
          <w:p w14:paraId="532AA4AE" w14:textId="77777777" w:rsidR="00BF400E" w:rsidRPr="00B84D95" w:rsidRDefault="00BF400E" w:rsidP="00BF400E">
            <w:pPr>
              <w:pStyle w:val="aff2"/>
              <w:ind w:firstLine="0"/>
              <w:jc w:val="center"/>
              <w:rPr>
                <w:color w:val="auto"/>
                <w:sz w:val="24"/>
                <w:szCs w:val="24"/>
              </w:rPr>
            </w:pPr>
            <w:r w:rsidRPr="00B84D95">
              <w:rPr>
                <w:color w:val="auto"/>
                <w:sz w:val="24"/>
                <w:szCs w:val="24"/>
              </w:rPr>
              <w:t>3</w:t>
            </w:r>
          </w:p>
        </w:tc>
      </w:tr>
      <w:tr w:rsidR="00BF400E" w:rsidRPr="00B84D95" w14:paraId="5A99C139" w14:textId="77777777" w:rsidTr="00622DB5">
        <w:trPr>
          <w:trHeight w:val="20"/>
          <w:jc w:val="center"/>
        </w:trPr>
        <w:tc>
          <w:tcPr>
            <w:tcW w:w="2842" w:type="dxa"/>
            <w:shd w:val="clear" w:color="auto" w:fill="FFFFFF"/>
            <w:vAlign w:val="center"/>
          </w:tcPr>
          <w:p w14:paraId="65A1825B" w14:textId="77777777" w:rsidR="00BF400E" w:rsidRPr="00B84D95" w:rsidRDefault="00BF400E" w:rsidP="00BF400E">
            <w:pPr>
              <w:pStyle w:val="aff2"/>
              <w:ind w:firstLine="0"/>
              <w:jc w:val="left"/>
              <w:rPr>
                <w:color w:val="auto"/>
                <w:sz w:val="24"/>
                <w:szCs w:val="24"/>
              </w:rPr>
            </w:pPr>
            <w:r w:rsidRPr="00B84D95">
              <w:rPr>
                <w:color w:val="auto"/>
                <w:sz w:val="24"/>
                <w:szCs w:val="24"/>
              </w:rPr>
              <w:t>Нитраты</w:t>
            </w:r>
          </w:p>
        </w:tc>
        <w:tc>
          <w:tcPr>
            <w:tcW w:w="2347" w:type="dxa"/>
            <w:shd w:val="clear" w:color="auto" w:fill="FFFFFF"/>
            <w:vAlign w:val="center"/>
          </w:tcPr>
          <w:p w14:paraId="0012BED8"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6A301984" w14:textId="77777777" w:rsidR="00BF400E" w:rsidRPr="00B84D95" w:rsidRDefault="00BF400E" w:rsidP="00BF400E">
            <w:pPr>
              <w:pStyle w:val="aff2"/>
              <w:ind w:firstLine="0"/>
              <w:jc w:val="center"/>
              <w:rPr>
                <w:color w:val="auto"/>
                <w:sz w:val="24"/>
                <w:szCs w:val="24"/>
              </w:rPr>
            </w:pPr>
            <w:r w:rsidRPr="00B84D95">
              <w:rPr>
                <w:color w:val="auto"/>
                <w:sz w:val="24"/>
                <w:szCs w:val="24"/>
              </w:rPr>
              <w:t>45,0</w:t>
            </w:r>
          </w:p>
        </w:tc>
        <w:tc>
          <w:tcPr>
            <w:tcW w:w="2146" w:type="dxa"/>
            <w:shd w:val="clear" w:color="auto" w:fill="FFFFFF"/>
            <w:vAlign w:val="center"/>
          </w:tcPr>
          <w:p w14:paraId="524FCDDF" w14:textId="77777777" w:rsidR="00BF400E" w:rsidRPr="00B84D95" w:rsidRDefault="00BF400E" w:rsidP="00BF400E">
            <w:pPr>
              <w:pStyle w:val="aff2"/>
              <w:ind w:firstLine="0"/>
              <w:jc w:val="center"/>
              <w:rPr>
                <w:color w:val="auto"/>
                <w:sz w:val="24"/>
                <w:szCs w:val="24"/>
              </w:rPr>
            </w:pPr>
            <w:r w:rsidRPr="00B84D95">
              <w:rPr>
                <w:color w:val="auto"/>
                <w:sz w:val="24"/>
                <w:szCs w:val="24"/>
              </w:rPr>
              <w:t>3</w:t>
            </w:r>
          </w:p>
        </w:tc>
      </w:tr>
      <w:tr w:rsidR="00BF400E" w:rsidRPr="00B84D95" w14:paraId="4342929D" w14:textId="77777777" w:rsidTr="00622DB5">
        <w:trPr>
          <w:trHeight w:val="20"/>
          <w:jc w:val="center"/>
        </w:trPr>
        <w:tc>
          <w:tcPr>
            <w:tcW w:w="2842" w:type="dxa"/>
            <w:shd w:val="clear" w:color="auto" w:fill="FFFFFF"/>
            <w:vAlign w:val="center"/>
          </w:tcPr>
          <w:p w14:paraId="5796800C" w14:textId="77777777" w:rsidR="00BF400E" w:rsidRPr="00B84D95" w:rsidRDefault="00BF400E" w:rsidP="00BF400E">
            <w:pPr>
              <w:pStyle w:val="aff2"/>
              <w:ind w:firstLine="0"/>
              <w:jc w:val="left"/>
              <w:rPr>
                <w:color w:val="auto"/>
                <w:sz w:val="24"/>
                <w:szCs w:val="24"/>
              </w:rPr>
            </w:pPr>
            <w:r w:rsidRPr="00B84D95">
              <w:rPr>
                <w:color w:val="auto"/>
                <w:sz w:val="24"/>
                <w:szCs w:val="24"/>
              </w:rPr>
              <w:t>Хром</w:t>
            </w:r>
          </w:p>
        </w:tc>
        <w:tc>
          <w:tcPr>
            <w:tcW w:w="2347" w:type="dxa"/>
            <w:shd w:val="clear" w:color="auto" w:fill="FFFFFF"/>
            <w:vAlign w:val="center"/>
          </w:tcPr>
          <w:p w14:paraId="43BB2C1E"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7E9859FB" w14:textId="77777777" w:rsidR="00BF400E" w:rsidRPr="00B84D95" w:rsidRDefault="00BF400E" w:rsidP="00BF400E">
            <w:pPr>
              <w:pStyle w:val="aff2"/>
              <w:ind w:firstLine="0"/>
              <w:jc w:val="center"/>
              <w:rPr>
                <w:color w:val="auto"/>
                <w:sz w:val="24"/>
                <w:szCs w:val="24"/>
              </w:rPr>
            </w:pPr>
            <w:r w:rsidRPr="00B84D95">
              <w:rPr>
                <w:color w:val="auto"/>
                <w:sz w:val="24"/>
                <w:szCs w:val="24"/>
              </w:rPr>
              <w:t>0,05</w:t>
            </w:r>
          </w:p>
        </w:tc>
        <w:tc>
          <w:tcPr>
            <w:tcW w:w="2146" w:type="dxa"/>
            <w:shd w:val="clear" w:color="auto" w:fill="FFFFFF"/>
            <w:vAlign w:val="center"/>
          </w:tcPr>
          <w:p w14:paraId="35C0DF48" w14:textId="77777777" w:rsidR="00BF400E" w:rsidRPr="00B84D95" w:rsidRDefault="00BF400E" w:rsidP="00BF400E">
            <w:pPr>
              <w:pStyle w:val="aff2"/>
              <w:ind w:firstLine="0"/>
              <w:jc w:val="center"/>
              <w:rPr>
                <w:color w:val="auto"/>
                <w:sz w:val="24"/>
                <w:szCs w:val="24"/>
              </w:rPr>
            </w:pPr>
            <w:r w:rsidRPr="00B84D95">
              <w:rPr>
                <w:color w:val="auto"/>
                <w:sz w:val="24"/>
                <w:szCs w:val="24"/>
              </w:rPr>
              <w:t>3</w:t>
            </w:r>
          </w:p>
        </w:tc>
      </w:tr>
      <w:tr w:rsidR="00BF400E" w:rsidRPr="00B84D95" w14:paraId="56A5266B" w14:textId="77777777" w:rsidTr="00622DB5">
        <w:trPr>
          <w:trHeight w:val="20"/>
          <w:jc w:val="center"/>
        </w:trPr>
        <w:tc>
          <w:tcPr>
            <w:tcW w:w="2842" w:type="dxa"/>
            <w:shd w:val="clear" w:color="auto" w:fill="FFFFFF"/>
            <w:vAlign w:val="center"/>
          </w:tcPr>
          <w:p w14:paraId="6BFF797C" w14:textId="77777777" w:rsidR="00BF400E" w:rsidRPr="00B84D95" w:rsidRDefault="00BF400E" w:rsidP="00BF400E">
            <w:pPr>
              <w:pStyle w:val="aff2"/>
              <w:ind w:firstLine="0"/>
              <w:jc w:val="left"/>
              <w:rPr>
                <w:color w:val="auto"/>
                <w:sz w:val="24"/>
                <w:szCs w:val="24"/>
              </w:rPr>
            </w:pPr>
            <w:r w:rsidRPr="00B84D95">
              <w:rPr>
                <w:color w:val="auto"/>
                <w:sz w:val="24"/>
                <w:szCs w:val="24"/>
              </w:rPr>
              <w:t>Цинк</w:t>
            </w:r>
          </w:p>
        </w:tc>
        <w:tc>
          <w:tcPr>
            <w:tcW w:w="2347" w:type="dxa"/>
            <w:shd w:val="clear" w:color="auto" w:fill="FFFFFF"/>
            <w:vAlign w:val="center"/>
          </w:tcPr>
          <w:p w14:paraId="42E46BD4"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50097F81" w14:textId="77777777" w:rsidR="00BF400E" w:rsidRPr="00B84D95" w:rsidRDefault="00BF400E" w:rsidP="00BF400E">
            <w:pPr>
              <w:pStyle w:val="aff2"/>
              <w:ind w:firstLine="0"/>
              <w:jc w:val="center"/>
              <w:rPr>
                <w:color w:val="auto"/>
                <w:sz w:val="24"/>
                <w:szCs w:val="24"/>
              </w:rPr>
            </w:pPr>
            <w:r w:rsidRPr="00B84D95">
              <w:rPr>
                <w:color w:val="auto"/>
                <w:sz w:val="24"/>
                <w:szCs w:val="24"/>
              </w:rPr>
              <w:t>5,0</w:t>
            </w:r>
          </w:p>
        </w:tc>
        <w:tc>
          <w:tcPr>
            <w:tcW w:w="2146" w:type="dxa"/>
            <w:shd w:val="clear" w:color="auto" w:fill="FFFFFF"/>
            <w:vAlign w:val="center"/>
          </w:tcPr>
          <w:p w14:paraId="176D4963" w14:textId="77777777" w:rsidR="00BF400E" w:rsidRPr="00B84D95" w:rsidRDefault="00BF400E" w:rsidP="00BF400E">
            <w:pPr>
              <w:pStyle w:val="aff2"/>
              <w:ind w:firstLine="0"/>
              <w:jc w:val="center"/>
              <w:rPr>
                <w:color w:val="auto"/>
                <w:sz w:val="24"/>
                <w:szCs w:val="24"/>
              </w:rPr>
            </w:pPr>
            <w:r w:rsidRPr="00B84D95">
              <w:rPr>
                <w:color w:val="auto"/>
                <w:sz w:val="24"/>
                <w:szCs w:val="24"/>
              </w:rPr>
              <w:t>3</w:t>
            </w:r>
          </w:p>
        </w:tc>
      </w:tr>
      <w:tr w:rsidR="00BF400E" w:rsidRPr="00B84D95" w14:paraId="4C66F1AE" w14:textId="77777777" w:rsidTr="00622DB5">
        <w:trPr>
          <w:trHeight w:val="20"/>
          <w:jc w:val="center"/>
        </w:trPr>
        <w:tc>
          <w:tcPr>
            <w:tcW w:w="2842" w:type="dxa"/>
            <w:shd w:val="clear" w:color="auto" w:fill="FFFFFF"/>
            <w:vAlign w:val="center"/>
          </w:tcPr>
          <w:p w14:paraId="18BFAD57" w14:textId="77777777" w:rsidR="00BF400E" w:rsidRPr="00B84D95" w:rsidRDefault="00BF400E" w:rsidP="00BF400E">
            <w:pPr>
              <w:pStyle w:val="aff2"/>
              <w:ind w:firstLine="0"/>
              <w:jc w:val="left"/>
              <w:rPr>
                <w:color w:val="auto"/>
                <w:sz w:val="24"/>
                <w:szCs w:val="24"/>
              </w:rPr>
            </w:pPr>
            <w:r w:rsidRPr="00B84D95">
              <w:rPr>
                <w:color w:val="auto"/>
                <w:sz w:val="24"/>
                <w:szCs w:val="24"/>
              </w:rPr>
              <w:t>Барий (Ва</w:t>
            </w:r>
            <w:r w:rsidRPr="00B84D95">
              <w:rPr>
                <w:color w:val="auto"/>
                <w:sz w:val="24"/>
                <w:szCs w:val="24"/>
                <w:vertAlign w:val="superscript"/>
              </w:rPr>
              <w:t>2+</w:t>
            </w:r>
            <w:r w:rsidRPr="00B84D95">
              <w:rPr>
                <w:color w:val="auto"/>
                <w:sz w:val="24"/>
                <w:szCs w:val="24"/>
              </w:rPr>
              <w:t>)</w:t>
            </w:r>
          </w:p>
        </w:tc>
        <w:tc>
          <w:tcPr>
            <w:tcW w:w="2347" w:type="dxa"/>
            <w:shd w:val="clear" w:color="auto" w:fill="FFFFFF"/>
            <w:vAlign w:val="center"/>
          </w:tcPr>
          <w:p w14:paraId="0C69AD9D"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4D360CB1" w14:textId="77777777" w:rsidR="00BF400E" w:rsidRPr="00B84D95" w:rsidRDefault="00BF400E" w:rsidP="00BF400E">
            <w:pPr>
              <w:pStyle w:val="aff2"/>
              <w:ind w:firstLine="0"/>
              <w:jc w:val="center"/>
              <w:rPr>
                <w:color w:val="auto"/>
                <w:sz w:val="24"/>
                <w:szCs w:val="24"/>
              </w:rPr>
            </w:pPr>
            <w:r w:rsidRPr="00B84D95">
              <w:rPr>
                <w:color w:val="auto"/>
                <w:sz w:val="24"/>
                <w:szCs w:val="24"/>
              </w:rPr>
              <w:t>0,1</w:t>
            </w:r>
          </w:p>
        </w:tc>
        <w:tc>
          <w:tcPr>
            <w:tcW w:w="2146" w:type="dxa"/>
            <w:shd w:val="clear" w:color="auto" w:fill="FFFFFF"/>
            <w:vAlign w:val="center"/>
          </w:tcPr>
          <w:p w14:paraId="2D91C608" w14:textId="77777777" w:rsidR="00BF400E" w:rsidRPr="00B84D95" w:rsidRDefault="00BF400E" w:rsidP="00BF400E">
            <w:pPr>
              <w:pStyle w:val="aff2"/>
              <w:ind w:firstLine="0"/>
              <w:jc w:val="center"/>
              <w:rPr>
                <w:color w:val="auto"/>
                <w:sz w:val="24"/>
                <w:szCs w:val="24"/>
              </w:rPr>
            </w:pPr>
            <w:r w:rsidRPr="00B84D95">
              <w:rPr>
                <w:color w:val="auto"/>
                <w:sz w:val="24"/>
                <w:szCs w:val="24"/>
              </w:rPr>
              <w:t>2</w:t>
            </w:r>
          </w:p>
        </w:tc>
      </w:tr>
      <w:tr w:rsidR="00BF400E" w:rsidRPr="00B84D95" w14:paraId="6D52BC26" w14:textId="77777777" w:rsidTr="00622DB5">
        <w:trPr>
          <w:trHeight w:val="20"/>
          <w:jc w:val="center"/>
        </w:trPr>
        <w:tc>
          <w:tcPr>
            <w:tcW w:w="2842" w:type="dxa"/>
            <w:shd w:val="clear" w:color="auto" w:fill="FFFFFF"/>
            <w:vAlign w:val="center"/>
          </w:tcPr>
          <w:p w14:paraId="245272B6" w14:textId="77777777" w:rsidR="00BF400E" w:rsidRPr="00B84D95" w:rsidRDefault="00BF400E" w:rsidP="00BF400E">
            <w:pPr>
              <w:pStyle w:val="aff2"/>
              <w:ind w:firstLine="0"/>
              <w:jc w:val="left"/>
              <w:rPr>
                <w:color w:val="auto"/>
                <w:sz w:val="24"/>
                <w:szCs w:val="24"/>
              </w:rPr>
            </w:pPr>
            <w:r w:rsidRPr="00B84D95">
              <w:rPr>
                <w:color w:val="auto"/>
                <w:sz w:val="24"/>
                <w:szCs w:val="24"/>
              </w:rPr>
              <w:t>Мышьяк (суммарн.)</w:t>
            </w:r>
          </w:p>
        </w:tc>
        <w:tc>
          <w:tcPr>
            <w:tcW w:w="2347" w:type="dxa"/>
            <w:shd w:val="clear" w:color="auto" w:fill="FFFFFF"/>
            <w:vAlign w:val="center"/>
          </w:tcPr>
          <w:p w14:paraId="0A076312"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587070CB" w14:textId="77777777" w:rsidR="00BF400E" w:rsidRPr="00B84D95" w:rsidRDefault="00BF400E" w:rsidP="00BF400E">
            <w:pPr>
              <w:pStyle w:val="aff2"/>
              <w:ind w:firstLine="0"/>
              <w:jc w:val="center"/>
              <w:rPr>
                <w:color w:val="auto"/>
                <w:sz w:val="24"/>
                <w:szCs w:val="24"/>
              </w:rPr>
            </w:pPr>
            <w:r w:rsidRPr="00B84D95">
              <w:rPr>
                <w:color w:val="auto"/>
                <w:sz w:val="24"/>
                <w:szCs w:val="24"/>
              </w:rPr>
              <w:t>0,05</w:t>
            </w:r>
          </w:p>
        </w:tc>
        <w:tc>
          <w:tcPr>
            <w:tcW w:w="2146" w:type="dxa"/>
            <w:shd w:val="clear" w:color="auto" w:fill="FFFFFF"/>
            <w:vAlign w:val="center"/>
          </w:tcPr>
          <w:p w14:paraId="6CA411FB" w14:textId="77777777" w:rsidR="00BF400E" w:rsidRPr="00B84D95" w:rsidRDefault="00BF400E" w:rsidP="00BF400E">
            <w:pPr>
              <w:pStyle w:val="aff2"/>
              <w:ind w:firstLine="0"/>
              <w:jc w:val="center"/>
              <w:rPr>
                <w:color w:val="auto"/>
                <w:sz w:val="24"/>
                <w:szCs w:val="24"/>
              </w:rPr>
            </w:pPr>
            <w:r w:rsidRPr="00B84D95">
              <w:rPr>
                <w:color w:val="auto"/>
                <w:sz w:val="24"/>
                <w:szCs w:val="24"/>
              </w:rPr>
              <w:t>2</w:t>
            </w:r>
          </w:p>
        </w:tc>
      </w:tr>
      <w:tr w:rsidR="00BF400E" w:rsidRPr="00B84D95" w14:paraId="5FF38601" w14:textId="77777777" w:rsidTr="00622DB5">
        <w:trPr>
          <w:trHeight w:val="20"/>
          <w:jc w:val="center"/>
        </w:trPr>
        <w:tc>
          <w:tcPr>
            <w:tcW w:w="2842" w:type="dxa"/>
            <w:shd w:val="clear" w:color="auto" w:fill="FFFFFF"/>
            <w:vAlign w:val="center"/>
          </w:tcPr>
          <w:p w14:paraId="1A08E249" w14:textId="77777777" w:rsidR="00BF400E" w:rsidRPr="00B84D95" w:rsidRDefault="00BF400E" w:rsidP="00BF400E">
            <w:pPr>
              <w:pStyle w:val="aff2"/>
              <w:ind w:firstLine="0"/>
              <w:jc w:val="left"/>
              <w:rPr>
                <w:color w:val="auto"/>
                <w:sz w:val="24"/>
                <w:szCs w:val="24"/>
              </w:rPr>
            </w:pPr>
            <w:r w:rsidRPr="00B84D95">
              <w:rPr>
                <w:color w:val="auto"/>
                <w:sz w:val="24"/>
                <w:szCs w:val="24"/>
              </w:rPr>
              <w:t>Стронций</w:t>
            </w:r>
          </w:p>
        </w:tc>
        <w:tc>
          <w:tcPr>
            <w:tcW w:w="2347" w:type="dxa"/>
            <w:shd w:val="clear" w:color="auto" w:fill="FFFFFF"/>
            <w:vAlign w:val="center"/>
          </w:tcPr>
          <w:p w14:paraId="61DDD452"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16274AC6" w14:textId="77777777" w:rsidR="00BF400E" w:rsidRPr="00B84D95" w:rsidRDefault="00BF400E" w:rsidP="00BF400E">
            <w:pPr>
              <w:pStyle w:val="aff2"/>
              <w:ind w:firstLine="0"/>
              <w:jc w:val="center"/>
              <w:rPr>
                <w:color w:val="auto"/>
                <w:sz w:val="24"/>
                <w:szCs w:val="24"/>
              </w:rPr>
            </w:pPr>
            <w:r w:rsidRPr="00B84D95">
              <w:rPr>
                <w:color w:val="auto"/>
                <w:sz w:val="24"/>
                <w:szCs w:val="24"/>
              </w:rPr>
              <w:t>7,0</w:t>
            </w:r>
          </w:p>
        </w:tc>
        <w:tc>
          <w:tcPr>
            <w:tcW w:w="2146" w:type="dxa"/>
            <w:shd w:val="clear" w:color="auto" w:fill="FFFFFF"/>
            <w:vAlign w:val="center"/>
          </w:tcPr>
          <w:p w14:paraId="7C6C4081" w14:textId="77777777" w:rsidR="00BF400E" w:rsidRPr="00B84D95" w:rsidRDefault="00BF400E" w:rsidP="00BF400E">
            <w:pPr>
              <w:pStyle w:val="aff2"/>
              <w:ind w:firstLine="0"/>
              <w:jc w:val="center"/>
              <w:rPr>
                <w:color w:val="auto"/>
                <w:sz w:val="24"/>
                <w:szCs w:val="24"/>
              </w:rPr>
            </w:pPr>
            <w:r w:rsidRPr="00B84D95">
              <w:rPr>
                <w:color w:val="auto"/>
                <w:sz w:val="24"/>
                <w:szCs w:val="24"/>
              </w:rPr>
              <w:t>2</w:t>
            </w:r>
          </w:p>
        </w:tc>
      </w:tr>
      <w:tr w:rsidR="00BF400E" w:rsidRPr="00B84D95" w14:paraId="6ADD783B" w14:textId="77777777" w:rsidTr="00622DB5">
        <w:trPr>
          <w:trHeight w:val="20"/>
          <w:jc w:val="center"/>
        </w:trPr>
        <w:tc>
          <w:tcPr>
            <w:tcW w:w="2842" w:type="dxa"/>
            <w:shd w:val="clear" w:color="auto" w:fill="FFFFFF"/>
            <w:vAlign w:val="center"/>
          </w:tcPr>
          <w:p w14:paraId="1C68B8FF" w14:textId="77777777" w:rsidR="00BF400E" w:rsidRPr="00B84D95" w:rsidRDefault="00BF400E" w:rsidP="00BF400E">
            <w:pPr>
              <w:pStyle w:val="aff2"/>
              <w:ind w:firstLine="0"/>
              <w:jc w:val="left"/>
              <w:rPr>
                <w:color w:val="auto"/>
                <w:sz w:val="24"/>
                <w:szCs w:val="24"/>
              </w:rPr>
            </w:pPr>
            <w:r w:rsidRPr="00B84D95">
              <w:rPr>
                <w:color w:val="auto"/>
                <w:sz w:val="24"/>
                <w:szCs w:val="24"/>
              </w:rPr>
              <w:t>Никель</w:t>
            </w:r>
          </w:p>
        </w:tc>
        <w:tc>
          <w:tcPr>
            <w:tcW w:w="2347" w:type="dxa"/>
            <w:shd w:val="clear" w:color="auto" w:fill="FFFFFF"/>
            <w:vAlign w:val="center"/>
          </w:tcPr>
          <w:p w14:paraId="788DBFF0" w14:textId="77777777" w:rsidR="00BF400E" w:rsidRPr="00B84D95" w:rsidRDefault="00BF400E" w:rsidP="00BF400E">
            <w:pPr>
              <w:pStyle w:val="aff2"/>
              <w:ind w:firstLine="0"/>
              <w:jc w:val="center"/>
              <w:rPr>
                <w:color w:val="auto"/>
                <w:sz w:val="24"/>
                <w:szCs w:val="24"/>
              </w:rPr>
            </w:pPr>
            <w:r w:rsidRPr="00B84D95">
              <w:rPr>
                <w:color w:val="auto"/>
                <w:sz w:val="24"/>
                <w:szCs w:val="24"/>
              </w:rPr>
              <w:t>мг/л</w:t>
            </w:r>
          </w:p>
        </w:tc>
        <w:tc>
          <w:tcPr>
            <w:tcW w:w="2366" w:type="dxa"/>
            <w:shd w:val="clear" w:color="auto" w:fill="FFFFFF"/>
            <w:vAlign w:val="center"/>
          </w:tcPr>
          <w:p w14:paraId="710947F4" w14:textId="77777777" w:rsidR="00BF400E" w:rsidRPr="00B84D95" w:rsidRDefault="00BF400E" w:rsidP="00BF400E">
            <w:pPr>
              <w:pStyle w:val="aff2"/>
              <w:ind w:firstLine="0"/>
              <w:jc w:val="center"/>
              <w:rPr>
                <w:color w:val="auto"/>
                <w:sz w:val="24"/>
                <w:szCs w:val="24"/>
              </w:rPr>
            </w:pPr>
            <w:r w:rsidRPr="00B84D95">
              <w:rPr>
                <w:color w:val="auto"/>
                <w:sz w:val="24"/>
                <w:szCs w:val="24"/>
              </w:rPr>
              <w:t>0,1</w:t>
            </w:r>
          </w:p>
        </w:tc>
        <w:tc>
          <w:tcPr>
            <w:tcW w:w="2146" w:type="dxa"/>
            <w:shd w:val="clear" w:color="auto" w:fill="FFFFFF"/>
            <w:vAlign w:val="center"/>
          </w:tcPr>
          <w:p w14:paraId="0C1A5FE4" w14:textId="77777777" w:rsidR="00BF400E" w:rsidRPr="00B84D95" w:rsidRDefault="00BF400E" w:rsidP="00BF400E">
            <w:pPr>
              <w:pStyle w:val="aff2"/>
              <w:ind w:firstLine="0"/>
              <w:jc w:val="center"/>
              <w:rPr>
                <w:color w:val="auto"/>
                <w:sz w:val="24"/>
                <w:szCs w:val="24"/>
              </w:rPr>
            </w:pPr>
            <w:r w:rsidRPr="00B84D95">
              <w:rPr>
                <w:color w:val="auto"/>
                <w:sz w:val="24"/>
                <w:szCs w:val="24"/>
              </w:rPr>
              <w:t>3</w:t>
            </w:r>
          </w:p>
        </w:tc>
      </w:tr>
    </w:tbl>
    <w:p w14:paraId="4D5A576F" w14:textId="77777777" w:rsidR="00BF400E" w:rsidRPr="00B84D95" w:rsidRDefault="00BF400E" w:rsidP="00BF400E">
      <w:pPr>
        <w:pStyle w:val="afd"/>
        <w:spacing w:line="360" w:lineRule="auto"/>
        <w:ind w:firstLine="567"/>
        <w:rPr>
          <w:rStyle w:val="15"/>
          <w:rFonts w:eastAsia="Arial Unicode MS"/>
          <w:b/>
          <w:sz w:val="28"/>
          <w:szCs w:val="28"/>
        </w:rPr>
      </w:pPr>
    </w:p>
    <w:p w14:paraId="1DD91BA9" w14:textId="20726F03" w:rsidR="00BF400E" w:rsidRPr="00B84D95" w:rsidRDefault="00BF400E" w:rsidP="00BF400E">
      <w:pPr>
        <w:pStyle w:val="afd"/>
        <w:spacing w:line="360" w:lineRule="auto"/>
        <w:ind w:firstLine="567"/>
        <w:jc w:val="both"/>
        <w:rPr>
          <w:rStyle w:val="15"/>
          <w:rFonts w:eastAsia="Arial Unicode MS"/>
          <w:b/>
          <w:sz w:val="26"/>
        </w:rPr>
      </w:pPr>
      <w:r w:rsidRPr="00B84D95">
        <w:rPr>
          <w:rStyle w:val="15"/>
          <w:rFonts w:eastAsia="Arial Unicode MS"/>
          <w:sz w:val="26"/>
        </w:rPr>
        <w:t xml:space="preserve">Проведение анализов качества питьевой воды производится по методам согласно нормативной документации, приведенной в таблице </w:t>
      </w:r>
      <w:r w:rsidR="00F92EBE" w:rsidRPr="00B84D95">
        <w:rPr>
          <w:rStyle w:val="15"/>
          <w:rFonts w:eastAsia="Arial Unicode MS"/>
          <w:sz w:val="26"/>
        </w:rPr>
        <w:t>ниже</w:t>
      </w:r>
      <w:r w:rsidRPr="00B84D95">
        <w:rPr>
          <w:rStyle w:val="15"/>
          <w:rFonts w:eastAsia="Arial Unicode MS"/>
          <w:sz w:val="26"/>
        </w:rPr>
        <w:t>.</w:t>
      </w:r>
    </w:p>
    <w:p w14:paraId="2D06F02C" w14:textId="2DDD0D5C" w:rsidR="00BF400E" w:rsidRPr="00B84D95" w:rsidRDefault="00BF400E" w:rsidP="00BF400E">
      <w:pPr>
        <w:pStyle w:val="afd"/>
        <w:spacing w:line="360" w:lineRule="auto"/>
        <w:ind w:firstLine="567"/>
        <w:rPr>
          <w:rStyle w:val="15"/>
          <w:rFonts w:eastAsia="Arial Unicode MS"/>
          <w:b/>
          <w:sz w:val="26"/>
        </w:rPr>
      </w:pPr>
      <w:r w:rsidRPr="00B84D95">
        <w:rPr>
          <w:rStyle w:val="15"/>
          <w:rFonts w:eastAsia="Arial Unicode MS"/>
          <w:sz w:val="26"/>
        </w:rPr>
        <w:t xml:space="preserve">Таблица </w:t>
      </w:r>
      <w:r w:rsidR="00F92EBE" w:rsidRPr="00B84D95">
        <w:rPr>
          <w:rStyle w:val="15"/>
          <w:rFonts w:eastAsia="Arial Unicode MS"/>
          <w:sz w:val="26"/>
        </w:rPr>
        <w:t>9</w:t>
      </w:r>
      <w:r w:rsidRPr="00B84D95">
        <w:rPr>
          <w:rStyle w:val="15"/>
          <w:rFonts w:eastAsia="Arial Unicode MS"/>
          <w:sz w:val="26"/>
        </w:rPr>
        <w:t xml:space="preserve"> − Методы контроля качества питьевой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422"/>
        <w:gridCol w:w="3163"/>
        <w:gridCol w:w="3048"/>
      </w:tblGrid>
      <w:tr w:rsidR="00BF400E" w:rsidRPr="00B84D95" w14:paraId="4CDCED46" w14:textId="77777777" w:rsidTr="00622DB5">
        <w:trPr>
          <w:trHeight w:val="529"/>
          <w:jc w:val="center"/>
        </w:trPr>
        <w:tc>
          <w:tcPr>
            <w:tcW w:w="3422" w:type="dxa"/>
            <w:shd w:val="clear" w:color="auto" w:fill="FFFFFF"/>
            <w:vAlign w:val="center"/>
          </w:tcPr>
          <w:p w14:paraId="7E389049" w14:textId="77777777" w:rsidR="00BF400E" w:rsidRPr="00B84D95" w:rsidRDefault="00BF400E" w:rsidP="00BF400E">
            <w:pPr>
              <w:pStyle w:val="aff2"/>
              <w:ind w:firstLine="0"/>
              <w:jc w:val="center"/>
              <w:rPr>
                <w:color w:val="auto"/>
                <w:sz w:val="24"/>
                <w:szCs w:val="24"/>
              </w:rPr>
            </w:pPr>
            <w:r w:rsidRPr="00B84D95">
              <w:rPr>
                <w:color w:val="auto"/>
                <w:sz w:val="24"/>
                <w:szCs w:val="24"/>
              </w:rPr>
              <w:t>Показатели</w:t>
            </w:r>
          </w:p>
        </w:tc>
        <w:tc>
          <w:tcPr>
            <w:tcW w:w="3163" w:type="dxa"/>
            <w:shd w:val="clear" w:color="auto" w:fill="FFFFFF"/>
            <w:vAlign w:val="center"/>
          </w:tcPr>
          <w:p w14:paraId="5B044B96" w14:textId="77777777" w:rsidR="00BF400E" w:rsidRPr="00B84D95" w:rsidRDefault="00BF400E" w:rsidP="00BF400E">
            <w:pPr>
              <w:pStyle w:val="aff2"/>
              <w:ind w:firstLine="0"/>
              <w:jc w:val="center"/>
              <w:rPr>
                <w:color w:val="auto"/>
                <w:sz w:val="24"/>
                <w:szCs w:val="24"/>
              </w:rPr>
            </w:pPr>
            <w:r w:rsidRPr="00B84D95">
              <w:rPr>
                <w:color w:val="auto"/>
                <w:sz w:val="24"/>
                <w:szCs w:val="24"/>
              </w:rPr>
              <w:t>Обоснование</w:t>
            </w:r>
          </w:p>
        </w:tc>
        <w:tc>
          <w:tcPr>
            <w:tcW w:w="3048" w:type="dxa"/>
            <w:shd w:val="clear" w:color="auto" w:fill="FFFFFF"/>
            <w:vAlign w:val="center"/>
          </w:tcPr>
          <w:p w14:paraId="4ED49820" w14:textId="77777777" w:rsidR="00BF400E" w:rsidRPr="00B84D95" w:rsidRDefault="00BF400E" w:rsidP="00BF400E">
            <w:pPr>
              <w:pStyle w:val="aff2"/>
              <w:ind w:firstLine="0"/>
              <w:jc w:val="center"/>
              <w:rPr>
                <w:color w:val="auto"/>
                <w:sz w:val="24"/>
                <w:szCs w:val="24"/>
              </w:rPr>
            </w:pPr>
            <w:r w:rsidRPr="00B84D95">
              <w:rPr>
                <w:color w:val="auto"/>
                <w:sz w:val="24"/>
                <w:szCs w:val="24"/>
              </w:rPr>
              <w:t>Метод контроля</w:t>
            </w:r>
          </w:p>
        </w:tc>
      </w:tr>
      <w:tr w:rsidR="00BF400E" w:rsidRPr="00B84D95" w14:paraId="46B180B5" w14:textId="77777777" w:rsidTr="00622DB5">
        <w:trPr>
          <w:trHeight w:val="340"/>
          <w:jc w:val="center"/>
        </w:trPr>
        <w:tc>
          <w:tcPr>
            <w:tcW w:w="3422" w:type="dxa"/>
            <w:shd w:val="clear" w:color="auto" w:fill="FFFFFF"/>
            <w:vAlign w:val="center"/>
          </w:tcPr>
          <w:p w14:paraId="5287749D" w14:textId="77777777" w:rsidR="00BF400E" w:rsidRPr="00B84D95" w:rsidRDefault="00BF400E" w:rsidP="00BF400E">
            <w:pPr>
              <w:pStyle w:val="aff2"/>
              <w:ind w:firstLine="0"/>
              <w:jc w:val="left"/>
              <w:rPr>
                <w:color w:val="auto"/>
                <w:sz w:val="24"/>
                <w:szCs w:val="24"/>
              </w:rPr>
            </w:pPr>
            <w:r w:rsidRPr="00B84D95">
              <w:rPr>
                <w:color w:val="auto"/>
                <w:sz w:val="24"/>
                <w:szCs w:val="24"/>
              </w:rPr>
              <w:t>Запах</w:t>
            </w:r>
          </w:p>
        </w:tc>
        <w:tc>
          <w:tcPr>
            <w:tcW w:w="3163" w:type="dxa"/>
            <w:shd w:val="clear" w:color="auto" w:fill="FFFFFF"/>
            <w:vAlign w:val="center"/>
          </w:tcPr>
          <w:p w14:paraId="3191913D" w14:textId="77777777" w:rsidR="00BF400E" w:rsidRPr="00B84D95" w:rsidRDefault="00BF400E" w:rsidP="00BF400E">
            <w:pPr>
              <w:pStyle w:val="aff2"/>
              <w:ind w:firstLine="0"/>
              <w:jc w:val="left"/>
              <w:rPr>
                <w:color w:val="auto"/>
                <w:sz w:val="24"/>
                <w:szCs w:val="24"/>
              </w:rPr>
            </w:pPr>
            <w:r w:rsidRPr="00B84D95">
              <w:rPr>
                <w:color w:val="auto"/>
                <w:sz w:val="24"/>
                <w:szCs w:val="24"/>
              </w:rPr>
              <w:t>ГОСТ 3351-74</w:t>
            </w:r>
          </w:p>
        </w:tc>
        <w:tc>
          <w:tcPr>
            <w:tcW w:w="3048" w:type="dxa"/>
            <w:shd w:val="clear" w:color="auto" w:fill="FFFFFF"/>
            <w:vAlign w:val="center"/>
          </w:tcPr>
          <w:p w14:paraId="387DA1B5" w14:textId="77777777" w:rsidR="00BF400E" w:rsidRPr="00B84D95" w:rsidRDefault="00BF400E" w:rsidP="00BF400E">
            <w:pPr>
              <w:pStyle w:val="aff2"/>
              <w:ind w:firstLine="0"/>
              <w:jc w:val="left"/>
              <w:rPr>
                <w:color w:val="auto"/>
                <w:sz w:val="24"/>
                <w:szCs w:val="24"/>
              </w:rPr>
            </w:pPr>
            <w:r w:rsidRPr="00B84D95">
              <w:rPr>
                <w:color w:val="auto"/>
                <w:sz w:val="24"/>
                <w:szCs w:val="24"/>
              </w:rPr>
              <w:t>Органолептический</w:t>
            </w:r>
          </w:p>
        </w:tc>
      </w:tr>
      <w:tr w:rsidR="00BF400E" w:rsidRPr="00B84D95" w14:paraId="1BBEDBAF" w14:textId="77777777" w:rsidTr="00622DB5">
        <w:trPr>
          <w:trHeight w:val="340"/>
          <w:jc w:val="center"/>
        </w:trPr>
        <w:tc>
          <w:tcPr>
            <w:tcW w:w="3422" w:type="dxa"/>
            <w:shd w:val="clear" w:color="auto" w:fill="FFFFFF"/>
            <w:vAlign w:val="center"/>
          </w:tcPr>
          <w:p w14:paraId="22A3856F" w14:textId="77777777" w:rsidR="00BF400E" w:rsidRPr="00B84D95" w:rsidRDefault="00BF400E" w:rsidP="00BF400E">
            <w:pPr>
              <w:pStyle w:val="aff2"/>
              <w:ind w:firstLine="0"/>
              <w:jc w:val="left"/>
              <w:rPr>
                <w:color w:val="auto"/>
                <w:sz w:val="24"/>
                <w:szCs w:val="24"/>
              </w:rPr>
            </w:pPr>
            <w:r w:rsidRPr="00B84D95">
              <w:rPr>
                <w:color w:val="auto"/>
                <w:sz w:val="24"/>
                <w:szCs w:val="24"/>
              </w:rPr>
              <w:t>Привкус</w:t>
            </w:r>
          </w:p>
        </w:tc>
        <w:tc>
          <w:tcPr>
            <w:tcW w:w="3163" w:type="dxa"/>
            <w:shd w:val="clear" w:color="auto" w:fill="FFFFFF"/>
            <w:vAlign w:val="center"/>
          </w:tcPr>
          <w:p w14:paraId="7642B974" w14:textId="77777777" w:rsidR="00BF400E" w:rsidRPr="00B84D95" w:rsidRDefault="00BF400E" w:rsidP="00BF400E">
            <w:pPr>
              <w:pStyle w:val="aff2"/>
              <w:ind w:firstLine="0"/>
              <w:jc w:val="left"/>
              <w:rPr>
                <w:color w:val="auto"/>
                <w:sz w:val="24"/>
                <w:szCs w:val="24"/>
              </w:rPr>
            </w:pPr>
            <w:r w:rsidRPr="00B84D95">
              <w:rPr>
                <w:color w:val="auto"/>
                <w:sz w:val="24"/>
                <w:szCs w:val="24"/>
              </w:rPr>
              <w:t>ГОСТ 3351-74</w:t>
            </w:r>
          </w:p>
        </w:tc>
        <w:tc>
          <w:tcPr>
            <w:tcW w:w="3048" w:type="dxa"/>
            <w:shd w:val="clear" w:color="auto" w:fill="FFFFFF"/>
            <w:vAlign w:val="center"/>
          </w:tcPr>
          <w:p w14:paraId="78D197F0" w14:textId="77777777" w:rsidR="00BF400E" w:rsidRPr="00B84D95" w:rsidRDefault="00BF400E" w:rsidP="00BF400E">
            <w:pPr>
              <w:pStyle w:val="aff2"/>
              <w:ind w:firstLine="0"/>
              <w:jc w:val="left"/>
              <w:rPr>
                <w:color w:val="auto"/>
                <w:sz w:val="24"/>
                <w:szCs w:val="24"/>
              </w:rPr>
            </w:pPr>
            <w:r w:rsidRPr="00B84D95">
              <w:rPr>
                <w:color w:val="auto"/>
                <w:sz w:val="24"/>
                <w:szCs w:val="24"/>
              </w:rPr>
              <w:t>Органолептический</w:t>
            </w:r>
          </w:p>
        </w:tc>
      </w:tr>
      <w:tr w:rsidR="00BF400E" w:rsidRPr="00B84D95" w14:paraId="2578F04C" w14:textId="77777777" w:rsidTr="00622DB5">
        <w:trPr>
          <w:trHeight w:val="340"/>
          <w:jc w:val="center"/>
        </w:trPr>
        <w:tc>
          <w:tcPr>
            <w:tcW w:w="3422" w:type="dxa"/>
            <w:shd w:val="clear" w:color="auto" w:fill="FFFFFF"/>
            <w:vAlign w:val="center"/>
          </w:tcPr>
          <w:p w14:paraId="03FE880B" w14:textId="77777777" w:rsidR="00BF400E" w:rsidRPr="00B84D95" w:rsidRDefault="00BF400E" w:rsidP="00BF400E">
            <w:pPr>
              <w:pStyle w:val="aff2"/>
              <w:ind w:firstLine="0"/>
              <w:jc w:val="left"/>
              <w:rPr>
                <w:color w:val="auto"/>
                <w:sz w:val="24"/>
                <w:szCs w:val="24"/>
              </w:rPr>
            </w:pPr>
            <w:r w:rsidRPr="00B84D95">
              <w:rPr>
                <w:color w:val="auto"/>
                <w:sz w:val="24"/>
                <w:szCs w:val="24"/>
              </w:rPr>
              <w:t>Мутность</w:t>
            </w:r>
          </w:p>
        </w:tc>
        <w:tc>
          <w:tcPr>
            <w:tcW w:w="3163" w:type="dxa"/>
            <w:shd w:val="clear" w:color="auto" w:fill="FFFFFF"/>
            <w:vAlign w:val="center"/>
          </w:tcPr>
          <w:p w14:paraId="56B5BBB4" w14:textId="77777777" w:rsidR="00BF400E" w:rsidRPr="00B84D95" w:rsidRDefault="00BF400E" w:rsidP="00BF400E">
            <w:pPr>
              <w:pStyle w:val="aff2"/>
              <w:ind w:firstLine="0"/>
              <w:jc w:val="left"/>
              <w:rPr>
                <w:color w:val="auto"/>
                <w:sz w:val="24"/>
                <w:szCs w:val="24"/>
              </w:rPr>
            </w:pPr>
            <w:r w:rsidRPr="00B84D95">
              <w:rPr>
                <w:color w:val="auto"/>
                <w:sz w:val="24"/>
                <w:szCs w:val="24"/>
              </w:rPr>
              <w:t>ГОСТ 3351-74</w:t>
            </w:r>
          </w:p>
        </w:tc>
        <w:tc>
          <w:tcPr>
            <w:tcW w:w="3048" w:type="dxa"/>
            <w:shd w:val="clear" w:color="auto" w:fill="FFFFFF"/>
            <w:vAlign w:val="center"/>
          </w:tcPr>
          <w:p w14:paraId="14EEBA97" w14:textId="77777777" w:rsidR="00BF400E" w:rsidRPr="00B84D95" w:rsidRDefault="00BF400E" w:rsidP="00BF400E">
            <w:pPr>
              <w:pStyle w:val="aff2"/>
              <w:ind w:firstLine="0"/>
              <w:jc w:val="left"/>
              <w:rPr>
                <w:color w:val="auto"/>
                <w:sz w:val="24"/>
                <w:szCs w:val="24"/>
              </w:rPr>
            </w:pPr>
            <w:r w:rsidRPr="00B84D95">
              <w:rPr>
                <w:color w:val="auto"/>
                <w:sz w:val="24"/>
                <w:szCs w:val="24"/>
              </w:rPr>
              <w:t>Фотометрический</w:t>
            </w:r>
          </w:p>
        </w:tc>
      </w:tr>
      <w:tr w:rsidR="00BF400E" w:rsidRPr="00B84D95" w14:paraId="3B64712B" w14:textId="77777777" w:rsidTr="00622DB5">
        <w:trPr>
          <w:trHeight w:val="340"/>
          <w:jc w:val="center"/>
        </w:trPr>
        <w:tc>
          <w:tcPr>
            <w:tcW w:w="3422" w:type="dxa"/>
            <w:shd w:val="clear" w:color="auto" w:fill="FFFFFF"/>
            <w:vAlign w:val="center"/>
          </w:tcPr>
          <w:p w14:paraId="2BA76B5A" w14:textId="77777777" w:rsidR="00BF400E" w:rsidRPr="00B84D95" w:rsidRDefault="00BF400E" w:rsidP="00BF400E">
            <w:pPr>
              <w:pStyle w:val="aff2"/>
              <w:ind w:firstLine="0"/>
              <w:jc w:val="left"/>
              <w:rPr>
                <w:color w:val="auto"/>
                <w:sz w:val="24"/>
                <w:szCs w:val="24"/>
              </w:rPr>
            </w:pPr>
            <w:r w:rsidRPr="00B84D95">
              <w:rPr>
                <w:color w:val="auto"/>
                <w:sz w:val="24"/>
                <w:szCs w:val="24"/>
              </w:rPr>
              <w:t>Цветность</w:t>
            </w:r>
          </w:p>
        </w:tc>
        <w:tc>
          <w:tcPr>
            <w:tcW w:w="3163" w:type="dxa"/>
            <w:shd w:val="clear" w:color="auto" w:fill="FFFFFF"/>
            <w:vAlign w:val="center"/>
          </w:tcPr>
          <w:p w14:paraId="50CE2A12" w14:textId="77777777" w:rsidR="00BF400E" w:rsidRPr="00B84D95" w:rsidRDefault="00BF400E" w:rsidP="00BF400E">
            <w:pPr>
              <w:pStyle w:val="aff2"/>
              <w:ind w:firstLine="0"/>
              <w:jc w:val="left"/>
              <w:rPr>
                <w:color w:val="auto"/>
                <w:sz w:val="24"/>
                <w:szCs w:val="24"/>
              </w:rPr>
            </w:pPr>
            <w:r w:rsidRPr="00B84D95">
              <w:rPr>
                <w:color w:val="auto"/>
                <w:sz w:val="24"/>
                <w:szCs w:val="24"/>
              </w:rPr>
              <w:t>ГОСТ 3351-74</w:t>
            </w:r>
          </w:p>
        </w:tc>
        <w:tc>
          <w:tcPr>
            <w:tcW w:w="3048" w:type="dxa"/>
            <w:shd w:val="clear" w:color="auto" w:fill="FFFFFF"/>
            <w:vAlign w:val="center"/>
          </w:tcPr>
          <w:p w14:paraId="1030CE3B" w14:textId="77777777" w:rsidR="00BF400E" w:rsidRPr="00B84D95" w:rsidRDefault="00BF400E" w:rsidP="00BF400E">
            <w:pPr>
              <w:pStyle w:val="aff2"/>
              <w:ind w:firstLine="0"/>
              <w:jc w:val="left"/>
              <w:rPr>
                <w:color w:val="auto"/>
                <w:sz w:val="24"/>
                <w:szCs w:val="24"/>
              </w:rPr>
            </w:pPr>
            <w:r w:rsidRPr="00B84D95">
              <w:rPr>
                <w:color w:val="auto"/>
                <w:sz w:val="24"/>
                <w:szCs w:val="24"/>
              </w:rPr>
              <w:t>Фотометрический</w:t>
            </w:r>
          </w:p>
        </w:tc>
      </w:tr>
      <w:tr w:rsidR="00BF400E" w:rsidRPr="00B84D95" w14:paraId="083BBAFF" w14:textId="77777777" w:rsidTr="00622DB5">
        <w:trPr>
          <w:trHeight w:val="340"/>
          <w:jc w:val="center"/>
        </w:trPr>
        <w:tc>
          <w:tcPr>
            <w:tcW w:w="3422" w:type="dxa"/>
            <w:shd w:val="clear" w:color="auto" w:fill="FFFFFF"/>
            <w:vAlign w:val="center"/>
          </w:tcPr>
          <w:p w14:paraId="17566041" w14:textId="77777777" w:rsidR="00BF400E" w:rsidRPr="00B84D95" w:rsidRDefault="00BF400E" w:rsidP="00BF400E">
            <w:pPr>
              <w:pStyle w:val="aff2"/>
              <w:ind w:firstLine="0"/>
              <w:jc w:val="left"/>
              <w:rPr>
                <w:color w:val="auto"/>
                <w:sz w:val="24"/>
                <w:szCs w:val="24"/>
              </w:rPr>
            </w:pPr>
            <w:r w:rsidRPr="00B84D95">
              <w:rPr>
                <w:color w:val="auto"/>
                <w:sz w:val="24"/>
                <w:szCs w:val="24"/>
              </w:rPr>
              <w:t>Хлор остаточный</w:t>
            </w:r>
          </w:p>
        </w:tc>
        <w:tc>
          <w:tcPr>
            <w:tcW w:w="3163" w:type="dxa"/>
            <w:shd w:val="clear" w:color="auto" w:fill="FFFFFF"/>
            <w:vAlign w:val="center"/>
          </w:tcPr>
          <w:p w14:paraId="67B76B16" w14:textId="77777777" w:rsidR="00BF400E" w:rsidRPr="00B84D95" w:rsidRDefault="00BF400E" w:rsidP="00BF400E">
            <w:pPr>
              <w:pStyle w:val="aff2"/>
              <w:ind w:firstLine="0"/>
              <w:jc w:val="left"/>
              <w:rPr>
                <w:color w:val="auto"/>
                <w:sz w:val="24"/>
                <w:szCs w:val="24"/>
              </w:rPr>
            </w:pPr>
            <w:r w:rsidRPr="00B84D95">
              <w:rPr>
                <w:color w:val="auto"/>
                <w:sz w:val="24"/>
                <w:szCs w:val="24"/>
              </w:rPr>
              <w:t>ГОСТ 18190-72</w:t>
            </w:r>
          </w:p>
        </w:tc>
        <w:tc>
          <w:tcPr>
            <w:tcW w:w="3048" w:type="dxa"/>
            <w:shd w:val="clear" w:color="auto" w:fill="FFFFFF"/>
            <w:vAlign w:val="center"/>
          </w:tcPr>
          <w:p w14:paraId="02942428" w14:textId="77777777" w:rsidR="00BF400E" w:rsidRPr="00B84D95" w:rsidRDefault="00BF400E" w:rsidP="00BF400E">
            <w:pPr>
              <w:pStyle w:val="aff2"/>
              <w:ind w:firstLine="0"/>
              <w:jc w:val="left"/>
              <w:rPr>
                <w:color w:val="auto"/>
                <w:sz w:val="24"/>
                <w:szCs w:val="24"/>
              </w:rPr>
            </w:pPr>
            <w:r w:rsidRPr="00B84D95">
              <w:rPr>
                <w:color w:val="auto"/>
                <w:sz w:val="24"/>
                <w:szCs w:val="24"/>
              </w:rPr>
              <w:t>Иодометрический</w:t>
            </w:r>
          </w:p>
        </w:tc>
      </w:tr>
    </w:tbl>
    <w:p w14:paraId="1413BB6C" w14:textId="19D33536" w:rsidR="00575E15" w:rsidRPr="00B84D95" w:rsidRDefault="00575E15" w:rsidP="00575E15">
      <w:pPr>
        <w:pStyle w:val="afd"/>
        <w:spacing w:before="88" w:line="360" w:lineRule="auto"/>
        <w:ind w:right="-2" w:firstLine="567"/>
        <w:jc w:val="both"/>
        <w:rPr>
          <w:color w:val="000000"/>
        </w:rPr>
      </w:pPr>
    </w:p>
    <w:p w14:paraId="3F169EE7"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B84D95">
        <w:rPr>
          <w:rFonts w:ascii="Times New Roman" w:hAnsi="Times New Roman"/>
          <w:i/>
          <w:sz w:val="26"/>
          <w:szCs w:val="26"/>
        </w:rPr>
        <w:t>Описание состояния и функционирования водопроводных сетей систем водоснабжения, включая оценку амортизации сетей и определение возможности обеспечения качества воды в процессе транспортировки</w:t>
      </w:r>
    </w:p>
    <w:p w14:paraId="23663991" w14:textId="37E45B3F" w:rsidR="00C3095C" w:rsidRPr="00B84D95" w:rsidRDefault="00C3095C" w:rsidP="00593E43">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На балансе </w:t>
      </w:r>
      <w:r w:rsidR="009011A3" w:rsidRPr="00B84D95">
        <w:rPr>
          <w:rFonts w:ascii="Times New Roman" w:hAnsi="Times New Roman"/>
          <w:sz w:val="24"/>
          <w:szCs w:val="24"/>
        </w:rPr>
        <w:t>АО «КТЭК»</w:t>
      </w:r>
      <w:r w:rsidRPr="00B84D95">
        <w:rPr>
          <w:rFonts w:ascii="Times New Roman" w:hAnsi="Times New Roman"/>
          <w:sz w:val="26"/>
          <w:szCs w:val="26"/>
        </w:rPr>
        <w:t xml:space="preserve"> </w:t>
      </w:r>
      <w:r w:rsidR="00593E43" w:rsidRPr="00B84D95">
        <w:rPr>
          <w:rFonts w:ascii="Times New Roman" w:hAnsi="Times New Roman"/>
          <w:sz w:val="26"/>
          <w:szCs w:val="26"/>
        </w:rPr>
        <w:t xml:space="preserve">находится </w:t>
      </w:r>
      <w:r w:rsidR="00F92EBE" w:rsidRPr="00B84D95">
        <w:rPr>
          <w:rFonts w:ascii="Times New Roman" w:hAnsi="Times New Roman"/>
          <w:sz w:val="26"/>
          <w:szCs w:val="26"/>
        </w:rPr>
        <w:t>3,058</w:t>
      </w:r>
      <w:r w:rsidR="00593E43" w:rsidRPr="00B84D95">
        <w:rPr>
          <w:rFonts w:ascii="Times New Roman" w:hAnsi="Times New Roman"/>
          <w:sz w:val="26"/>
          <w:szCs w:val="26"/>
        </w:rPr>
        <w:t xml:space="preserve"> </w:t>
      </w:r>
      <w:r w:rsidR="009011A3" w:rsidRPr="00B84D95">
        <w:rPr>
          <w:rFonts w:ascii="Times New Roman" w:hAnsi="Times New Roman"/>
          <w:sz w:val="26"/>
          <w:szCs w:val="26"/>
        </w:rPr>
        <w:t>км сетей водопровода</w:t>
      </w:r>
      <w:r w:rsidR="00F92EBE" w:rsidRPr="00B84D95">
        <w:rPr>
          <w:rFonts w:ascii="Times New Roman" w:hAnsi="Times New Roman"/>
          <w:sz w:val="26"/>
          <w:szCs w:val="26"/>
        </w:rPr>
        <w:t>, износ составляет 75%</w:t>
      </w:r>
      <w:r w:rsidR="00593E43" w:rsidRPr="00B84D95">
        <w:rPr>
          <w:rFonts w:ascii="Times New Roman" w:hAnsi="Times New Roman"/>
          <w:sz w:val="26"/>
          <w:szCs w:val="26"/>
        </w:rPr>
        <w:t>.</w:t>
      </w:r>
      <w:r w:rsidRPr="00B84D95">
        <w:rPr>
          <w:rFonts w:ascii="Times New Roman" w:hAnsi="Times New Roman"/>
          <w:sz w:val="26"/>
          <w:szCs w:val="26"/>
        </w:rPr>
        <w:t xml:space="preserve"> </w:t>
      </w:r>
      <w:r w:rsidR="009011A3" w:rsidRPr="00B84D95">
        <w:rPr>
          <w:rFonts w:ascii="Times New Roman" w:hAnsi="Times New Roman"/>
          <w:sz w:val="26"/>
          <w:szCs w:val="26"/>
        </w:rPr>
        <w:t>На протяжении эксплуатации проводилась частичная замена трубопроводов отдельными участками. Первоочередной задачей является проведение замена стальных трубопроводов на более современные</w:t>
      </w:r>
      <w:r w:rsidRPr="00B84D95">
        <w:rPr>
          <w:rFonts w:ascii="Times New Roman" w:hAnsi="Times New Roman"/>
          <w:sz w:val="26"/>
          <w:szCs w:val="26"/>
        </w:rPr>
        <w:t>.</w:t>
      </w:r>
    </w:p>
    <w:p w14:paraId="23BB2EB1" w14:textId="3EBDF39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Аварии на водопроводных сетях устраняются по мере их выявления. Основными причинами возникновения аварий на сетях водоснабжения </w:t>
      </w:r>
      <w:r w:rsidR="00593E43" w:rsidRPr="00B84D95">
        <w:rPr>
          <w:rFonts w:ascii="Times New Roman" w:hAnsi="Times New Roman"/>
          <w:sz w:val="26"/>
          <w:szCs w:val="26"/>
        </w:rPr>
        <w:t>СП «</w:t>
      </w:r>
      <w:r w:rsidR="00510FE7" w:rsidRPr="00B84D95">
        <w:rPr>
          <w:rFonts w:ascii="Times New Roman" w:hAnsi="Times New Roman"/>
          <w:sz w:val="26"/>
          <w:szCs w:val="26"/>
        </w:rPr>
        <w:t>Серегово</w:t>
      </w:r>
      <w:r w:rsidR="00593E43" w:rsidRPr="00B84D95">
        <w:rPr>
          <w:rFonts w:ascii="Times New Roman" w:hAnsi="Times New Roman"/>
          <w:sz w:val="26"/>
          <w:szCs w:val="26"/>
        </w:rPr>
        <w:t>»</w:t>
      </w:r>
      <w:r w:rsidRPr="00B84D95">
        <w:rPr>
          <w:rFonts w:ascii="Times New Roman" w:hAnsi="Times New Roman"/>
          <w:sz w:val="26"/>
          <w:szCs w:val="26"/>
        </w:rPr>
        <w:t xml:space="preserve"> являются:</w:t>
      </w:r>
    </w:p>
    <w:p w14:paraId="5EFB0CEC" w14:textId="77777777" w:rsidR="00C3095C" w:rsidRPr="00B84D95"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B84D95">
        <w:rPr>
          <w:rFonts w:ascii="Times New Roman" w:hAnsi="Times New Roman"/>
          <w:sz w:val="26"/>
          <w:szCs w:val="26"/>
        </w:rPr>
        <w:t>коррозия стальных труб;</w:t>
      </w:r>
    </w:p>
    <w:p w14:paraId="602BA4A8" w14:textId="77777777" w:rsidR="00C3095C" w:rsidRPr="00B84D95"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B84D95">
        <w:rPr>
          <w:rFonts w:ascii="Times New Roman" w:hAnsi="Times New Roman"/>
          <w:sz w:val="26"/>
          <w:szCs w:val="26"/>
        </w:rPr>
        <w:t>появление трещин в стыках стальных труб;</w:t>
      </w:r>
    </w:p>
    <w:p w14:paraId="0558A297" w14:textId="46554BEA" w:rsidR="00C3095C" w:rsidRPr="00B84D95"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B84D95">
        <w:rPr>
          <w:rFonts w:ascii="Times New Roman" w:hAnsi="Times New Roman"/>
          <w:sz w:val="26"/>
          <w:szCs w:val="26"/>
        </w:rPr>
        <w:t>механические повреждения</w:t>
      </w:r>
      <w:r w:rsidR="00E27A58" w:rsidRPr="00B84D95">
        <w:rPr>
          <w:rFonts w:ascii="Times New Roman" w:hAnsi="Times New Roman"/>
          <w:sz w:val="26"/>
          <w:szCs w:val="26"/>
        </w:rPr>
        <w:t>.</w:t>
      </w:r>
    </w:p>
    <w:p w14:paraId="514E1D09" w14:textId="7DD85A0E" w:rsidR="00954CDC" w:rsidRPr="00B84D95" w:rsidRDefault="00954CDC" w:rsidP="00954CD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Накопления отложений на стенках водопроводных труб приводит к загрязнению воды, ухудшению органолептических характеристик воды.</w:t>
      </w:r>
    </w:p>
    <w:p w14:paraId="3462415D" w14:textId="61AC913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Основные характеристики водопроводных сетей </w:t>
      </w:r>
      <w:r w:rsidR="00593E43" w:rsidRPr="00B84D95">
        <w:rPr>
          <w:rFonts w:ascii="Times New Roman" w:hAnsi="Times New Roman"/>
          <w:sz w:val="26"/>
          <w:szCs w:val="26"/>
        </w:rPr>
        <w:t>СП «</w:t>
      </w:r>
      <w:r w:rsidR="00510FE7" w:rsidRPr="00B84D95">
        <w:rPr>
          <w:rFonts w:ascii="Times New Roman" w:hAnsi="Times New Roman"/>
          <w:sz w:val="26"/>
          <w:szCs w:val="26"/>
        </w:rPr>
        <w:t>Серегово</w:t>
      </w:r>
      <w:r w:rsidR="00593E43" w:rsidRPr="00B84D95">
        <w:rPr>
          <w:rFonts w:ascii="Times New Roman" w:hAnsi="Times New Roman"/>
          <w:sz w:val="26"/>
          <w:szCs w:val="26"/>
        </w:rPr>
        <w:t>»</w:t>
      </w:r>
      <w:r w:rsidRPr="00B84D95">
        <w:rPr>
          <w:rFonts w:ascii="Times New Roman" w:hAnsi="Times New Roman"/>
          <w:sz w:val="26"/>
          <w:szCs w:val="26"/>
        </w:rPr>
        <w:t xml:space="preserve"> приведены в таблице ниже. </w:t>
      </w:r>
    </w:p>
    <w:p w14:paraId="1767BED8" w14:textId="5821D43A"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B84D95">
        <w:rPr>
          <w:rFonts w:ascii="Times New Roman" w:hAnsi="Times New Roman"/>
          <w:color w:val="000000"/>
          <w:sz w:val="26"/>
          <w:szCs w:val="26"/>
          <w:lang w:bidi="ru-RU"/>
        </w:rPr>
        <w:t xml:space="preserve">Таблица </w:t>
      </w:r>
      <w:r w:rsidR="00F92EBE" w:rsidRPr="00B84D95">
        <w:rPr>
          <w:rFonts w:ascii="Times New Roman" w:hAnsi="Times New Roman"/>
          <w:color w:val="000000"/>
          <w:sz w:val="26"/>
          <w:szCs w:val="26"/>
          <w:lang w:bidi="ru-RU"/>
        </w:rPr>
        <w:t>10</w:t>
      </w:r>
      <w:r w:rsidRPr="00B84D95">
        <w:rPr>
          <w:rFonts w:ascii="Times New Roman" w:hAnsi="Times New Roman"/>
          <w:color w:val="000000"/>
          <w:sz w:val="26"/>
          <w:szCs w:val="26"/>
          <w:lang w:bidi="ru-RU"/>
        </w:rPr>
        <w:t xml:space="preserve"> – Характеристика сетей водоснабжения </w:t>
      </w:r>
      <w:r w:rsidR="00593E43" w:rsidRPr="00B84D95">
        <w:rPr>
          <w:rFonts w:ascii="Times New Roman" w:hAnsi="Times New Roman"/>
          <w:color w:val="000000"/>
          <w:sz w:val="26"/>
          <w:szCs w:val="26"/>
          <w:lang w:bidi="ru-RU"/>
        </w:rPr>
        <w:t>СП «</w:t>
      </w:r>
      <w:r w:rsidR="00510FE7" w:rsidRPr="00B84D95">
        <w:rPr>
          <w:rFonts w:ascii="Times New Roman" w:hAnsi="Times New Roman"/>
          <w:color w:val="000000"/>
          <w:sz w:val="26"/>
          <w:szCs w:val="26"/>
          <w:lang w:bidi="ru-RU"/>
        </w:rPr>
        <w:t>Серегово</w:t>
      </w:r>
      <w:r w:rsidR="00593E43" w:rsidRPr="00B84D95">
        <w:rPr>
          <w:rFonts w:ascii="Times New Roman" w:hAnsi="Times New Roman"/>
          <w:color w:val="000000"/>
          <w:sz w:val="26"/>
          <w:szCs w:val="26"/>
          <w:lang w:bidi="ru-RU"/>
        </w:rPr>
        <w:t>»</w:t>
      </w: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3227"/>
        <w:gridCol w:w="1559"/>
        <w:gridCol w:w="2092"/>
        <w:gridCol w:w="2160"/>
      </w:tblGrid>
      <w:tr w:rsidR="009011A3" w:rsidRPr="00B84D95" w14:paraId="3D22A227" w14:textId="77777777" w:rsidTr="00772AED">
        <w:trPr>
          <w:tblHeade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7996DFF" w14:textId="77777777" w:rsidR="009011A3" w:rsidRPr="00B84D95" w:rsidRDefault="009011A3" w:rsidP="009011A3">
            <w:pPr>
              <w:spacing w:after="0" w:line="240" w:lineRule="auto"/>
              <w:ind w:left="-57" w:right="-57"/>
              <w:jc w:val="center"/>
              <w:rPr>
                <w:rFonts w:ascii="Times New Roman" w:hAnsi="Times New Roman"/>
                <w:sz w:val="24"/>
                <w:szCs w:val="24"/>
              </w:rPr>
            </w:pPr>
            <w:r w:rsidRPr="00B84D95">
              <w:rPr>
                <w:rFonts w:ascii="Times New Roman" w:hAnsi="Times New Roman"/>
                <w:sz w:val="24"/>
                <w:szCs w:val="24"/>
              </w:rPr>
              <w:t>№</w:t>
            </w:r>
          </w:p>
          <w:p w14:paraId="441D96E5" w14:textId="77777777" w:rsidR="009011A3" w:rsidRPr="00B84D95" w:rsidRDefault="009011A3" w:rsidP="009011A3">
            <w:pPr>
              <w:spacing w:after="0" w:line="240" w:lineRule="auto"/>
              <w:ind w:left="-57" w:right="-57"/>
              <w:jc w:val="center"/>
              <w:rPr>
                <w:rFonts w:ascii="Times New Roman" w:hAnsi="Times New Roman"/>
                <w:sz w:val="24"/>
                <w:szCs w:val="24"/>
              </w:rPr>
            </w:pPr>
            <w:r w:rsidRPr="00B84D95">
              <w:rPr>
                <w:rFonts w:ascii="Times New Roman" w:hAnsi="Times New Roman"/>
                <w:sz w:val="24"/>
                <w:szCs w:val="24"/>
              </w:rPr>
              <w:t>п/п</w:t>
            </w:r>
          </w:p>
        </w:tc>
        <w:tc>
          <w:tcPr>
            <w:tcW w:w="3227" w:type="dxa"/>
            <w:tcBorders>
              <w:top w:val="single" w:sz="4" w:space="0" w:color="000000"/>
              <w:left w:val="single" w:sz="4" w:space="0" w:color="000000"/>
              <w:bottom w:val="single" w:sz="4" w:space="0" w:color="000000"/>
              <w:right w:val="single" w:sz="4" w:space="0" w:color="000000"/>
            </w:tcBorders>
            <w:vAlign w:val="center"/>
            <w:hideMark/>
          </w:tcPr>
          <w:p w14:paraId="3E329F11" w14:textId="77777777" w:rsidR="009011A3" w:rsidRPr="00B84D95" w:rsidRDefault="009011A3" w:rsidP="009011A3">
            <w:pPr>
              <w:tabs>
                <w:tab w:val="left" w:pos="2661"/>
              </w:tabs>
              <w:spacing w:after="0" w:line="240" w:lineRule="auto"/>
              <w:ind w:left="-57" w:right="-57"/>
              <w:jc w:val="center"/>
              <w:rPr>
                <w:rFonts w:ascii="Times New Roman" w:hAnsi="Times New Roman"/>
                <w:sz w:val="24"/>
                <w:szCs w:val="24"/>
              </w:rPr>
            </w:pPr>
            <w:r w:rsidRPr="00B84D95">
              <w:rPr>
                <w:rFonts w:ascii="Times New Roman" w:hAnsi="Times New Roman"/>
                <w:sz w:val="24"/>
                <w:szCs w:val="24"/>
              </w:rPr>
              <w:t>Наименование участка сети</w:t>
            </w:r>
          </w:p>
        </w:tc>
        <w:tc>
          <w:tcPr>
            <w:tcW w:w="1559" w:type="dxa"/>
            <w:tcBorders>
              <w:top w:val="single" w:sz="4" w:space="0" w:color="000000"/>
              <w:left w:val="single" w:sz="4" w:space="0" w:color="000000"/>
              <w:bottom w:val="single" w:sz="4" w:space="0" w:color="000000"/>
              <w:right w:val="single" w:sz="4" w:space="0" w:color="auto"/>
            </w:tcBorders>
            <w:vAlign w:val="center"/>
            <w:hideMark/>
          </w:tcPr>
          <w:p w14:paraId="370D1AC8" w14:textId="4230458F" w:rsidR="009011A3" w:rsidRPr="00B84D95" w:rsidRDefault="00772AED" w:rsidP="009011A3">
            <w:pPr>
              <w:tabs>
                <w:tab w:val="left" w:pos="2661"/>
              </w:tabs>
              <w:spacing w:after="0" w:line="240" w:lineRule="auto"/>
              <w:ind w:left="-57" w:right="-57"/>
              <w:jc w:val="center"/>
              <w:rPr>
                <w:rFonts w:ascii="Times New Roman" w:hAnsi="Times New Roman"/>
                <w:sz w:val="24"/>
                <w:szCs w:val="24"/>
              </w:rPr>
            </w:pPr>
            <w:r w:rsidRPr="00B84D95">
              <w:rPr>
                <w:rFonts w:ascii="Times New Roman" w:hAnsi="Times New Roman"/>
                <w:sz w:val="24"/>
                <w:szCs w:val="24"/>
              </w:rPr>
              <w:t>Диаметр сетей, мм</w:t>
            </w:r>
          </w:p>
        </w:tc>
        <w:tc>
          <w:tcPr>
            <w:tcW w:w="2092" w:type="dxa"/>
            <w:tcBorders>
              <w:top w:val="single" w:sz="4" w:space="0" w:color="000000"/>
              <w:left w:val="single" w:sz="4" w:space="0" w:color="auto"/>
              <w:bottom w:val="single" w:sz="4" w:space="0" w:color="000000"/>
              <w:right w:val="single" w:sz="4" w:space="0" w:color="auto"/>
            </w:tcBorders>
            <w:vAlign w:val="center"/>
            <w:hideMark/>
          </w:tcPr>
          <w:p w14:paraId="0CC928B3" w14:textId="0ADD6DE0" w:rsidR="009011A3" w:rsidRPr="00B84D95" w:rsidRDefault="00772AED" w:rsidP="009011A3">
            <w:pPr>
              <w:tabs>
                <w:tab w:val="left" w:pos="2661"/>
              </w:tabs>
              <w:spacing w:after="0" w:line="240" w:lineRule="auto"/>
              <w:ind w:left="-57" w:right="-57"/>
              <w:jc w:val="center"/>
              <w:rPr>
                <w:rFonts w:ascii="Times New Roman" w:hAnsi="Times New Roman"/>
                <w:sz w:val="24"/>
                <w:szCs w:val="24"/>
              </w:rPr>
            </w:pPr>
            <w:r w:rsidRPr="00B84D95">
              <w:rPr>
                <w:rFonts w:ascii="Times New Roman" w:hAnsi="Times New Roman"/>
                <w:sz w:val="24"/>
                <w:szCs w:val="24"/>
              </w:rPr>
              <w:t xml:space="preserve"> Протяженность водопроводных  сетей, км</w:t>
            </w:r>
          </w:p>
        </w:tc>
        <w:tc>
          <w:tcPr>
            <w:tcW w:w="2160" w:type="dxa"/>
            <w:tcBorders>
              <w:top w:val="single" w:sz="4" w:space="0" w:color="000000"/>
              <w:left w:val="single" w:sz="4" w:space="0" w:color="auto"/>
              <w:bottom w:val="single" w:sz="4" w:space="0" w:color="000000"/>
              <w:right w:val="single" w:sz="4" w:space="0" w:color="auto"/>
            </w:tcBorders>
            <w:vAlign w:val="center"/>
            <w:hideMark/>
          </w:tcPr>
          <w:p w14:paraId="1C2B1DCA" w14:textId="77777777" w:rsidR="009011A3" w:rsidRPr="00B84D95" w:rsidRDefault="009011A3" w:rsidP="009011A3">
            <w:pPr>
              <w:spacing w:after="0" w:line="240" w:lineRule="auto"/>
              <w:ind w:left="-57" w:right="-57"/>
              <w:jc w:val="center"/>
              <w:rPr>
                <w:rFonts w:ascii="Times New Roman" w:hAnsi="Times New Roman"/>
                <w:sz w:val="24"/>
                <w:szCs w:val="24"/>
              </w:rPr>
            </w:pPr>
            <w:r w:rsidRPr="00B84D95">
              <w:rPr>
                <w:rFonts w:ascii="Times New Roman" w:hAnsi="Times New Roman"/>
                <w:sz w:val="24"/>
                <w:szCs w:val="24"/>
              </w:rPr>
              <w:t>Материл</w:t>
            </w:r>
          </w:p>
        </w:tc>
      </w:tr>
      <w:tr w:rsidR="009011A3" w:rsidRPr="00B84D95" w14:paraId="2CEFF9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4B38EDA"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vAlign w:val="center"/>
          </w:tcPr>
          <w:p w14:paraId="277C357C" w14:textId="6ABF2E65" w:rsidR="009011A3" w:rsidRPr="00B84D95" w:rsidRDefault="00F92EBE" w:rsidP="009011A3">
            <w:pPr>
              <w:spacing w:after="0" w:line="240" w:lineRule="auto"/>
              <w:jc w:val="center"/>
              <w:rPr>
                <w:rFonts w:ascii="Times New Roman" w:hAnsi="Times New Roman"/>
                <w:sz w:val="24"/>
                <w:szCs w:val="24"/>
              </w:rPr>
            </w:pPr>
            <w:r w:rsidRPr="00B84D95">
              <w:rPr>
                <w:rFonts w:ascii="Times New Roman" w:hAnsi="Times New Roman"/>
                <w:sz w:val="24"/>
                <w:szCs w:val="24"/>
              </w:rPr>
              <w:t>Станция 2-го подъема – ул. Октябрьская</w:t>
            </w:r>
          </w:p>
        </w:tc>
        <w:tc>
          <w:tcPr>
            <w:tcW w:w="1559" w:type="dxa"/>
            <w:tcBorders>
              <w:top w:val="single" w:sz="4" w:space="0" w:color="000000"/>
              <w:left w:val="single" w:sz="4" w:space="0" w:color="000000"/>
              <w:bottom w:val="single" w:sz="4" w:space="0" w:color="000000"/>
              <w:right w:val="single" w:sz="4" w:space="0" w:color="auto"/>
            </w:tcBorders>
            <w:vAlign w:val="center"/>
          </w:tcPr>
          <w:p w14:paraId="631CAC4A" w14:textId="2C093E7B"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159</w:t>
            </w:r>
          </w:p>
        </w:tc>
        <w:tc>
          <w:tcPr>
            <w:tcW w:w="2092" w:type="dxa"/>
            <w:tcBorders>
              <w:top w:val="single" w:sz="4" w:space="0" w:color="000000"/>
              <w:left w:val="single" w:sz="4" w:space="0" w:color="auto"/>
              <w:bottom w:val="single" w:sz="4" w:space="0" w:color="000000"/>
              <w:right w:val="single" w:sz="4" w:space="0" w:color="auto"/>
            </w:tcBorders>
            <w:vAlign w:val="center"/>
          </w:tcPr>
          <w:p w14:paraId="5E0A6F58" w14:textId="0909728C"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1,43</w:t>
            </w:r>
          </w:p>
        </w:tc>
        <w:tc>
          <w:tcPr>
            <w:tcW w:w="2160" w:type="dxa"/>
            <w:tcBorders>
              <w:top w:val="single" w:sz="4" w:space="0" w:color="000000"/>
              <w:left w:val="single" w:sz="4" w:space="0" w:color="auto"/>
              <w:bottom w:val="single" w:sz="4" w:space="0" w:color="000000"/>
              <w:right w:val="single" w:sz="4" w:space="0" w:color="auto"/>
            </w:tcBorders>
            <w:vAlign w:val="center"/>
          </w:tcPr>
          <w:p w14:paraId="515E625A" w14:textId="5EB08B39"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 xml:space="preserve">Стальные </w:t>
            </w:r>
          </w:p>
        </w:tc>
      </w:tr>
      <w:tr w:rsidR="009011A3" w:rsidRPr="00B84D95" w14:paraId="6659A7B2"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0D3BDA50"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2</w:t>
            </w:r>
          </w:p>
        </w:tc>
        <w:tc>
          <w:tcPr>
            <w:tcW w:w="3227" w:type="dxa"/>
            <w:tcBorders>
              <w:top w:val="single" w:sz="4" w:space="0" w:color="000000"/>
              <w:left w:val="single" w:sz="4" w:space="0" w:color="000000"/>
              <w:bottom w:val="single" w:sz="4" w:space="0" w:color="000000"/>
              <w:right w:val="single" w:sz="4" w:space="0" w:color="000000"/>
            </w:tcBorders>
            <w:vAlign w:val="center"/>
          </w:tcPr>
          <w:p w14:paraId="4C32F2A6" w14:textId="7A5CAD2E" w:rsidR="009011A3" w:rsidRPr="00B84D95" w:rsidRDefault="00F92EBE" w:rsidP="009011A3">
            <w:pPr>
              <w:spacing w:after="0" w:line="240" w:lineRule="auto"/>
              <w:jc w:val="center"/>
              <w:rPr>
                <w:rFonts w:ascii="Times New Roman" w:hAnsi="Times New Roman"/>
                <w:sz w:val="24"/>
                <w:szCs w:val="24"/>
              </w:rPr>
            </w:pPr>
            <w:r w:rsidRPr="00B84D95">
              <w:rPr>
                <w:rFonts w:ascii="Times New Roman" w:hAnsi="Times New Roman"/>
                <w:sz w:val="24"/>
                <w:szCs w:val="24"/>
              </w:rPr>
              <w:t xml:space="preserve">Ул. Октябрьская – котельная </w:t>
            </w:r>
            <w:r w:rsidRPr="00B84D95">
              <w:rPr>
                <w:rFonts w:ascii="Times New Roman" w:hAnsi="Times New Roman"/>
                <w:sz w:val="24"/>
                <w:szCs w:val="24"/>
              </w:rPr>
              <w:lastRenderedPageBreak/>
              <w:t>«Санаторий»</w:t>
            </w:r>
          </w:p>
        </w:tc>
        <w:tc>
          <w:tcPr>
            <w:tcW w:w="1559" w:type="dxa"/>
            <w:tcBorders>
              <w:top w:val="single" w:sz="4" w:space="0" w:color="000000"/>
              <w:left w:val="single" w:sz="4" w:space="0" w:color="000000"/>
              <w:bottom w:val="single" w:sz="4" w:space="0" w:color="000000"/>
              <w:right w:val="single" w:sz="4" w:space="0" w:color="auto"/>
            </w:tcBorders>
            <w:vAlign w:val="center"/>
          </w:tcPr>
          <w:p w14:paraId="59939E00" w14:textId="6DF6714A"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lastRenderedPageBreak/>
              <w:t>108</w:t>
            </w:r>
          </w:p>
        </w:tc>
        <w:tc>
          <w:tcPr>
            <w:tcW w:w="2092" w:type="dxa"/>
            <w:tcBorders>
              <w:top w:val="single" w:sz="4" w:space="0" w:color="000000"/>
              <w:left w:val="single" w:sz="4" w:space="0" w:color="auto"/>
              <w:bottom w:val="single" w:sz="4" w:space="0" w:color="000000"/>
              <w:right w:val="single" w:sz="4" w:space="0" w:color="auto"/>
            </w:tcBorders>
            <w:vAlign w:val="center"/>
          </w:tcPr>
          <w:p w14:paraId="0F213BB9" w14:textId="04CF0BB1"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0,2</w:t>
            </w:r>
          </w:p>
        </w:tc>
        <w:tc>
          <w:tcPr>
            <w:tcW w:w="2160" w:type="dxa"/>
            <w:tcBorders>
              <w:top w:val="single" w:sz="4" w:space="0" w:color="000000"/>
              <w:left w:val="single" w:sz="4" w:space="0" w:color="auto"/>
              <w:bottom w:val="single" w:sz="4" w:space="0" w:color="000000"/>
              <w:right w:val="single" w:sz="4" w:space="0" w:color="auto"/>
            </w:tcBorders>
            <w:vAlign w:val="center"/>
          </w:tcPr>
          <w:p w14:paraId="08FCD3E5" w14:textId="50741110"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Стальные</w:t>
            </w:r>
          </w:p>
        </w:tc>
      </w:tr>
      <w:tr w:rsidR="009011A3" w:rsidRPr="00B84D95" w14:paraId="6CE15DA6"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88337A6"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3</w:t>
            </w:r>
          </w:p>
        </w:tc>
        <w:tc>
          <w:tcPr>
            <w:tcW w:w="3227" w:type="dxa"/>
            <w:tcBorders>
              <w:top w:val="single" w:sz="4" w:space="0" w:color="000000"/>
              <w:left w:val="single" w:sz="4" w:space="0" w:color="000000"/>
              <w:bottom w:val="single" w:sz="4" w:space="0" w:color="000000"/>
              <w:right w:val="single" w:sz="4" w:space="0" w:color="000000"/>
            </w:tcBorders>
            <w:vAlign w:val="center"/>
          </w:tcPr>
          <w:p w14:paraId="7CFAA8ED" w14:textId="5D6A0634" w:rsidR="009011A3" w:rsidRPr="00B84D95" w:rsidRDefault="00F92EBE" w:rsidP="009011A3">
            <w:pPr>
              <w:spacing w:after="0" w:line="240" w:lineRule="auto"/>
              <w:jc w:val="center"/>
              <w:rPr>
                <w:rFonts w:ascii="Times New Roman" w:hAnsi="Times New Roman"/>
                <w:sz w:val="24"/>
                <w:szCs w:val="24"/>
              </w:rPr>
            </w:pPr>
            <w:r w:rsidRPr="00B84D95">
              <w:rPr>
                <w:rFonts w:ascii="Times New Roman" w:hAnsi="Times New Roman"/>
                <w:sz w:val="24"/>
                <w:szCs w:val="24"/>
              </w:rPr>
              <w:t>Котельная «Санаториц» - водолечебница</w:t>
            </w:r>
          </w:p>
        </w:tc>
        <w:tc>
          <w:tcPr>
            <w:tcW w:w="1559" w:type="dxa"/>
            <w:tcBorders>
              <w:top w:val="single" w:sz="4" w:space="0" w:color="000000"/>
              <w:left w:val="single" w:sz="4" w:space="0" w:color="000000"/>
              <w:bottom w:val="single" w:sz="4" w:space="0" w:color="000000"/>
              <w:right w:val="single" w:sz="4" w:space="0" w:color="auto"/>
            </w:tcBorders>
            <w:vAlign w:val="center"/>
          </w:tcPr>
          <w:p w14:paraId="372F9332" w14:textId="385526ED"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159</w:t>
            </w:r>
          </w:p>
        </w:tc>
        <w:tc>
          <w:tcPr>
            <w:tcW w:w="2092" w:type="dxa"/>
            <w:tcBorders>
              <w:top w:val="single" w:sz="4" w:space="0" w:color="000000"/>
              <w:left w:val="single" w:sz="4" w:space="0" w:color="auto"/>
              <w:bottom w:val="single" w:sz="4" w:space="0" w:color="000000"/>
              <w:right w:val="single" w:sz="4" w:space="0" w:color="auto"/>
            </w:tcBorders>
            <w:vAlign w:val="center"/>
          </w:tcPr>
          <w:p w14:paraId="372EABD3" w14:textId="0A2167C0"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0,35</w:t>
            </w:r>
          </w:p>
        </w:tc>
        <w:tc>
          <w:tcPr>
            <w:tcW w:w="2160" w:type="dxa"/>
            <w:tcBorders>
              <w:top w:val="single" w:sz="4" w:space="0" w:color="000000"/>
              <w:left w:val="single" w:sz="4" w:space="0" w:color="auto"/>
              <w:bottom w:val="single" w:sz="4" w:space="0" w:color="000000"/>
              <w:right w:val="single" w:sz="4" w:space="0" w:color="auto"/>
            </w:tcBorders>
            <w:vAlign w:val="center"/>
          </w:tcPr>
          <w:p w14:paraId="14827C25" w14:textId="0FBF7319"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Стальные</w:t>
            </w:r>
          </w:p>
        </w:tc>
      </w:tr>
      <w:tr w:rsidR="009011A3" w:rsidRPr="00B84D95" w14:paraId="3D0FCFC1"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CD28AB7"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4</w:t>
            </w:r>
          </w:p>
        </w:tc>
        <w:tc>
          <w:tcPr>
            <w:tcW w:w="3227" w:type="dxa"/>
            <w:tcBorders>
              <w:top w:val="single" w:sz="4" w:space="0" w:color="000000"/>
              <w:left w:val="single" w:sz="4" w:space="0" w:color="000000"/>
              <w:bottom w:val="single" w:sz="4" w:space="0" w:color="000000"/>
              <w:right w:val="single" w:sz="4" w:space="0" w:color="000000"/>
            </w:tcBorders>
            <w:vAlign w:val="center"/>
          </w:tcPr>
          <w:p w14:paraId="5420470D" w14:textId="1120BD79" w:rsidR="009011A3" w:rsidRPr="00B84D95" w:rsidRDefault="00F92EBE" w:rsidP="009011A3">
            <w:pPr>
              <w:spacing w:after="0" w:line="240" w:lineRule="auto"/>
              <w:jc w:val="center"/>
              <w:rPr>
                <w:rFonts w:ascii="Times New Roman" w:hAnsi="Times New Roman"/>
                <w:sz w:val="24"/>
                <w:szCs w:val="24"/>
              </w:rPr>
            </w:pPr>
            <w:r w:rsidRPr="00B84D95">
              <w:rPr>
                <w:rFonts w:ascii="Times New Roman" w:hAnsi="Times New Roman"/>
                <w:sz w:val="24"/>
                <w:szCs w:val="24"/>
              </w:rPr>
              <w:t xml:space="preserve">Водолечебница </w:t>
            </w:r>
            <w:r w:rsidR="007C1CC6" w:rsidRPr="00B84D95">
              <w:rPr>
                <w:rFonts w:ascii="Times New Roman" w:hAnsi="Times New Roman"/>
                <w:sz w:val="24"/>
                <w:szCs w:val="24"/>
              </w:rPr>
              <w:t>–</w:t>
            </w:r>
            <w:r w:rsidRPr="00B84D95">
              <w:rPr>
                <w:rFonts w:ascii="Times New Roman" w:hAnsi="Times New Roman"/>
                <w:sz w:val="24"/>
                <w:szCs w:val="24"/>
              </w:rPr>
              <w:t xml:space="preserve"> </w:t>
            </w:r>
            <w:r w:rsidR="007C1CC6" w:rsidRPr="00B84D95">
              <w:rPr>
                <w:rFonts w:ascii="Times New Roman" w:hAnsi="Times New Roman"/>
                <w:sz w:val="24"/>
                <w:szCs w:val="24"/>
              </w:rPr>
              <w:t>ул. Октябрьская 25</w:t>
            </w:r>
          </w:p>
        </w:tc>
        <w:tc>
          <w:tcPr>
            <w:tcW w:w="1559" w:type="dxa"/>
            <w:tcBorders>
              <w:top w:val="single" w:sz="4" w:space="0" w:color="000000"/>
              <w:left w:val="single" w:sz="4" w:space="0" w:color="000000"/>
              <w:bottom w:val="single" w:sz="4" w:space="0" w:color="000000"/>
              <w:right w:val="single" w:sz="4" w:space="0" w:color="auto"/>
            </w:tcBorders>
            <w:vAlign w:val="center"/>
          </w:tcPr>
          <w:p w14:paraId="75529CE1" w14:textId="1CE39791"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40</w:t>
            </w:r>
          </w:p>
        </w:tc>
        <w:tc>
          <w:tcPr>
            <w:tcW w:w="2092" w:type="dxa"/>
            <w:tcBorders>
              <w:top w:val="single" w:sz="4" w:space="0" w:color="000000"/>
              <w:left w:val="single" w:sz="4" w:space="0" w:color="auto"/>
              <w:bottom w:val="single" w:sz="4" w:space="0" w:color="000000"/>
              <w:right w:val="single" w:sz="4" w:space="0" w:color="auto"/>
            </w:tcBorders>
            <w:vAlign w:val="center"/>
          </w:tcPr>
          <w:p w14:paraId="7D5957CC" w14:textId="23257134"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0,077</w:t>
            </w:r>
          </w:p>
        </w:tc>
        <w:tc>
          <w:tcPr>
            <w:tcW w:w="2160" w:type="dxa"/>
            <w:tcBorders>
              <w:top w:val="single" w:sz="4" w:space="0" w:color="000000"/>
              <w:left w:val="single" w:sz="4" w:space="0" w:color="auto"/>
              <w:bottom w:val="single" w:sz="4" w:space="0" w:color="000000"/>
              <w:right w:val="single" w:sz="4" w:space="0" w:color="auto"/>
            </w:tcBorders>
            <w:vAlign w:val="center"/>
          </w:tcPr>
          <w:p w14:paraId="678A3B3F" w14:textId="3EAF4938"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Стальные</w:t>
            </w:r>
          </w:p>
        </w:tc>
      </w:tr>
      <w:tr w:rsidR="009011A3" w:rsidRPr="00B84D95" w14:paraId="78B9F8D1"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2A20039"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5</w:t>
            </w:r>
          </w:p>
        </w:tc>
        <w:tc>
          <w:tcPr>
            <w:tcW w:w="3227" w:type="dxa"/>
            <w:tcBorders>
              <w:top w:val="single" w:sz="4" w:space="0" w:color="000000"/>
              <w:left w:val="single" w:sz="4" w:space="0" w:color="000000"/>
              <w:bottom w:val="single" w:sz="4" w:space="0" w:color="000000"/>
              <w:right w:val="single" w:sz="4" w:space="0" w:color="000000"/>
            </w:tcBorders>
            <w:vAlign w:val="center"/>
          </w:tcPr>
          <w:p w14:paraId="3BEF4DC5" w14:textId="169B60DF"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ул. Октябрьская 25 – ул. Октябрьская 19</w:t>
            </w:r>
          </w:p>
        </w:tc>
        <w:tc>
          <w:tcPr>
            <w:tcW w:w="1559" w:type="dxa"/>
            <w:tcBorders>
              <w:top w:val="single" w:sz="4" w:space="0" w:color="000000"/>
              <w:left w:val="single" w:sz="4" w:space="0" w:color="000000"/>
              <w:bottom w:val="single" w:sz="4" w:space="0" w:color="000000"/>
              <w:right w:val="single" w:sz="4" w:space="0" w:color="auto"/>
            </w:tcBorders>
            <w:vAlign w:val="center"/>
          </w:tcPr>
          <w:p w14:paraId="668747D8" w14:textId="73B010D5"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40</w:t>
            </w:r>
          </w:p>
        </w:tc>
        <w:tc>
          <w:tcPr>
            <w:tcW w:w="2092" w:type="dxa"/>
            <w:tcBorders>
              <w:top w:val="single" w:sz="4" w:space="0" w:color="000000"/>
              <w:left w:val="single" w:sz="4" w:space="0" w:color="auto"/>
              <w:bottom w:val="single" w:sz="4" w:space="0" w:color="000000"/>
              <w:right w:val="single" w:sz="4" w:space="0" w:color="auto"/>
            </w:tcBorders>
            <w:vAlign w:val="center"/>
          </w:tcPr>
          <w:p w14:paraId="6EDC1C08" w14:textId="2A3C439C"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0,154</w:t>
            </w:r>
          </w:p>
        </w:tc>
        <w:tc>
          <w:tcPr>
            <w:tcW w:w="2160" w:type="dxa"/>
            <w:tcBorders>
              <w:top w:val="single" w:sz="4" w:space="0" w:color="000000"/>
              <w:left w:val="single" w:sz="4" w:space="0" w:color="auto"/>
              <w:bottom w:val="single" w:sz="4" w:space="0" w:color="000000"/>
              <w:right w:val="single" w:sz="4" w:space="0" w:color="auto"/>
            </w:tcBorders>
            <w:vAlign w:val="center"/>
          </w:tcPr>
          <w:p w14:paraId="0D2C54B2" w14:textId="6598B997"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Стальные</w:t>
            </w:r>
          </w:p>
        </w:tc>
      </w:tr>
      <w:tr w:rsidR="009011A3" w:rsidRPr="00B84D95" w14:paraId="75AC6920"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18B670F"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6</w:t>
            </w:r>
          </w:p>
        </w:tc>
        <w:tc>
          <w:tcPr>
            <w:tcW w:w="3227" w:type="dxa"/>
            <w:tcBorders>
              <w:top w:val="single" w:sz="4" w:space="0" w:color="000000"/>
              <w:left w:val="single" w:sz="4" w:space="0" w:color="000000"/>
              <w:bottom w:val="single" w:sz="4" w:space="0" w:color="000000"/>
              <w:right w:val="single" w:sz="4" w:space="0" w:color="000000"/>
            </w:tcBorders>
            <w:vAlign w:val="center"/>
          </w:tcPr>
          <w:p w14:paraId="2BFD6B1D" w14:textId="261590E8"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ул. Октябрьская 19 – СОШ «Серегово»</w:t>
            </w:r>
          </w:p>
        </w:tc>
        <w:tc>
          <w:tcPr>
            <w:tcW w:w="1559" w:type="dxa"/>
            <w:tcBorders>
              <w:top w:val="single" w:sz="4" w:space="0" w:color="000000"/>
              <w:left w:val="single" w:sz="4" w:space="0" w:color="000000"/>
              <w:bottom w:val="single" w:sz="4" w:space="0" w:color="000000"/>
              <w:right w:val="single" w:sz="4" w:space="0" w:color="auto"/>
            </w:tcBorders>
            <w:vAlign w:val="center"/>
          </w:tcPr>
          <w:p w14:paraId="34030802" w14:textId="66C4D07A"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40</w:t>
            </w:r>
          </w:p>
        </w:tc>
        <w:tc>
          <w:tcPr>
            <w:tcW w:w="2092" w:type="dxa"/>
            <w:tcBorders>
              <w:top w:val="single" w:sz="4" w:space="0" w:color="000000"/>
              <w:left w:val="single" w:sz="4" w:space="0" w:color="auto"/>
              <w:bottom w:val="single" w:sz="4" w:space="0" w:color="000000"/>
              <w:right w:val="single" w:sz="4" w:space="0" w:color="auto"/>
            </w:tcBorders>
            <w:vAlign w:val="center"/>
          </w:tcPr>
          <w:p w14:paraId="735711B6" w14:textId="419375A6"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0,02</w:t>
            </w:r>
          </w:p>
        </w:tc>
        <w:tc>
          <w:tcPr>
            <w:tcW w:w="2160" w:type="dxa"/>
            <w:tcBorders>
              <w:top w:val="single" w:sz="4" w:space="0" w:color="000000"/>
              <w:left w:val="single" w:sz="4" w:space="0" w:color="auto"/>
              <w:bottom w:val="single" w:sz="4" w:space="0" w:color="000000"/>
              <w:right w:val="single" w:sz="4" w:space="0" w:color="auto"/>
            </w:tcBorders>
            <w:vAlign w:val="center"/>
          </w:tcPr>
          <w:p w14:paraId="6E4F5CEA" w14:textId="2F14C44D"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Стальные</w:t>
            </w:r>
          </w:p>
        </w:tc>
      </w:tr>
      <w:tr w:rsidR="009011A3" w:rsidRPr="00B84D95" w14:paraId="5D0F63A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7249F505"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7</w:t>
            </w:r>
          </w:p>
        </w:tc>
        <w:tc>
          <w:tcPr>
            <w:tcW w:w="3227" w:type="dxa"/>
            <w:tcBorders>
              <w:top w:val="single" w:sz="4" w:space="0" w:color="000000"/>
              <w:left w:val="single" w:sz="4" w:space="0" w:color="000000"/>
              <w:bottom w:val="single" w:sz="4" w:space="0" w:color="000000"/>
              <w:right w:val="single" w:sz="4" w:space="0" w:color="000000"/>
            </w:tcBorders>
            <w:vAlign w:val="center"/>
          </w:tcPr>
          <w:p w14:paraId="1A49BF86" w14:textId="59A75B4A"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СОШ «Серегово» - ул. Заводская 4</w:t>
            </w:r>
          </w:p>
        </w:tc>
        <w:tc>
          <w:tcPr>
            <w:tcW w:w="1559" w:type="dxa"/>
            <w:tcBorders>
              <w:top w:val="single" w:sz="4" w:space="0" w:color="000000"/>
              <w:left w:val="single" w:sz="4" w:space="0" w:color="000000"/>
              <w:bottom w:val="single" w:sz="4" w:space="0" w:color="000000"/>
              <w:right w:val="single" w:sz="4" w:space="0" w:color="auto"/>
            </w:tcBorders>
            <w:vAlign w:val="center"/>
          </w:tcPr>
          <w:p w14:paraId="1A453127" w14:textId="457F5E4C"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6B7B64DB" w14:textId="73919360"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0,39</w:t>
            </w:r>
          </w:p>
        </w:tc>
        <w:tc>
          <w:tcPr>
            <w:tcW w:w="2160" w:type="dxa"/>
            <w:tcBorders>
              <w:top w:val="single" w:sz="4" w:space="0" w:color="000000"/>
              <w:left w:val="single" w:sz="4" w:space="0" w:color="auto"/>
              <w:bottom w:val="single" w:sz="4" w:space="0" w:color="000000"/>
              <w:right w:val="single" w:sz="4" w:space="0" w:color="auto"/>
            </w:tcBorders>
            <w:vAlign w:val="center"/>
          </w:tcPr>
          <w:p w14:paraId="77D90E88" w14:textId="73CE9DD2"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Полиэтиленовые</w:t>
            </w:r>
          </w:p>
        </w:tc>
      </w:tr>
      <w:tr w:rsidR="009011A3" w:rsidRPr="00B84D95" w14:paraId="2C6710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326FCFD2" w14:textId="77777777" w:rsidR="009011A3" w:rsidRPr="00B84D95" w:rsidRDefault="009011A3" w:rsidP="009011A3">
            <w:pPr>
              <w:spacing w:after="0" w:line="240" w:lineRule="auto"/>
              <w:jc w:val="center"/>
              <w:rPr>
                <w:rFonts w:ascii="Times New Roman" w:hAnsi="Times New Roman"/>
                <w:color w:val="000000"/>
                <w:sz w:val="24"/>
                <w:szCs w:val="24"/>
              </w:rPr>
            </w:pPr>
            <w:r w:rsidRPr="00B84D95">
              <w:rPr>
                <w:rFonts w:ascii="Times New Roman" w:hAnsi="Times New Roman"/>
                <w:color w:val="000000"/>
                <w:sz w:val="24"/>
                <w:szCs w:val="24"/>
              </w:rPr>
              <w:t>8</w:t>
            </w:r>
          </w:p>
        </w:tc>
        <w:tc>
          <w:tcPr>
            <w:tcW w:w="3227" w:type="dxa"/>
            <w:tcBorders>
              <w:top w:val="single" w:sz="4" w:space="0" w:color="000000"/>
              <w:left w:val="single" w:sz="4" w:space="0" w:color="000000"/>
              <w:bottom w:val="single" w:sz="4" w:space="0" w:color="000000"/>
              <w:right w:val="single" w:sz="4" w:space="0" w:color="000000"/>
            </w:tcBorders>
            <w:vAlign w:val="center"/>
          </w:tcPr>
          <w:p w14:paraId="06847B51" w14:textId="0135F8D6"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ул. Заводская 4 – котельная «Центральная»</w:t>
            </w:r>
          </w:p>
        </w:tc>
        <w:tc>
          <w:tcPr>
            <w:tcW w:w="1559" w:type="dxa"/>
            <w:tcBorders>
              <w:top w:val="single" w:sz="4" w:space="0" w:color="000000"/>
              <w:left w:val="single" w:sz="4" w:space="0" w:color="000000"/>
              <w:bottom w:val="single" w:sz="4" w:space="0" w:color="000000"/>
              <w:right w:val="single" w:sz="4" w:space="0" w:color="auto"/>
            </w:tcBorders>
            <w:vAlign w:val="center"/>
          </w:tcPr>
          <w:p w14:paraId="237B859B" w14:textId="44A0C422"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54C1411B" w14:textId="2844F8EE"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0,437</w:t>
            </w:r>
          </w:p>
        </w:tc>
        <w:tc>
          <w:tcPr>
            <w:tcW w:w="2160" w:type="dxa"/>
            <w:tcBorders>
              <w:top w:val="single" w:sz="4" w:space="0" w:color="000000"/>
              <w:left w:val="single" w:sz="4" w:space="0" w:color="auto"/>
              <w:bottom w:val="single" w:sz="4" w:space="0" w:color="000000"/>
              <w:right w:val="single" w:sz="4" w:space="0" w:color="auto"/>
            </w:tcBorders>
            <w:vAlign w:val="center"/>
          </w:tcPr>
          <w:p w14:paraId="14EB92AF" w14:textId="0342D1E5" w:rsidR="009011A3" w:rsidRPr="00B84D95" w:rsidRDefault="007C1CC6" w:rsidP="009011A3">
            <w:pPr>
              <w:spacing w:after="0" w:line="240" w:lineRule="auto"/>
              <w:jc w:val="center"/>
              <w:rPr>
                <w:rFonts w:ascii="Times New Roman" w:hAnsi="Times New Roman"/>
                <w:sz w:val="24"/>
                <w:szCs w:val="24"/>
              </w:rPr>
            </w:pPr>
            <w:r w:rsidRPr="00B84D95">
              <w:rPr>
                <w:rFonts w:ascii="Times New Roman" w:hAnsi="Times New Roman"/>
                <w:sz w:val="24"/>
                <w:szCs w:val="24"/>
              </w:rPr>
              <w:t>Полиэтиленовые</w:t>
            </w:r>
          </w:p>
        </w:tc>
      </w:tr>
      <w:tr w:rsidR="00772AED" w:rsidRPr="00B84D95" w14:paraId="6DA88806"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B0B61C8" w14:textId="77777777" w:rsidR="00772AED" w:rsidRPr="00B84D95" w:rsidRDefault="00772AED" w:rsidP="009011A3">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6EB30A8C" w14:textId="77777777" w:rsidR="00772AED" w:rsidRPr="00B84D95" w:rsidRDefault="00772AED" w:rsidP="009011A3">
            <w:pPr>
              <w:spacing w:after="0" w:line="240" w:lineRule="auto"/>
              <w:jc w:val="center"/>
              <w:rPr>
                <w:rFonts w:ascii="Times New Roman" w:hAnsi="Times New Roman"/>
                <w:sz w:val="24"/>
                <w:szCs w:val="24"/>
              </w:rPr>
            </w:pPr>
          </w:p>
        </w:tc>
        <w:tc>
          <w:tcPr>
            <w:tcW w:w="1559" w:type="dxa"/>
            <w:tcBorders>
              <w:top w:val="single" w:sz="4" w:space="0" w:color="000000"/>
              <w:left w:val="single" w:sz="4" w:space="0" w:color="000000"/>
              <w:bottom w:val="single" w:sz="4" w:space="0" w:color="000000"/>
              <w:right w:val="single" w:sz="4" w:space="0" w:color="auto"/>
            </w:tcBorders>
            <w:vAlign w:val="center"/>
          </w:tcPr>
          <w:p w14:paraId="65A89558" w14:textId="77777777" w:rsidR="00772AED" w:rsidRPr="00B84D95" w:rsidRDefault="00772AED" w:rsidP="009011A3">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0F762DCF" w14:textId="7572396D" w:rsidR="00772AED" w:rsidRPr="00B84D95" w:rsidRDefault="00F92EBE" w:rsidP="009011A3">
            <w:pPr>
              <w:spacing w:after="0" w:line="240" w:lineRule="auto"/>
              <w:jc w:val="center"/>
              <w:rPr>
                <w:rFonts w:ascii="Times New Roman" w:hAnsi="Times New Roman"/>
                <w:b/>
                <w:sz w:val="24"/>
                <w:szCs w:val="24"/>
              </w:rPr>
            </w:pPr>
            <w:r w:rsidRPr="00B84D95">
              <w:rPr>
                <w:rFonts w:ascii="Times New Roman" w:hAnsi="Times New Roman"/>
                <w:b/>
                <w:sz w:val="24"/>
                <w:szCs w:val="24"/>
              </w:rPr>
              <w:t>3,058</w:t>
            </w:r>
          </w:p>
        </w:tc>
        <w:tc>
          <w:tcPr>
            <w:tcW w:w="2160" w:type="dxa"/>
            <w:tcBorders>
              <w:top w:val="single" w:sz="4" w:space="0" w:color="000000"/>
              <w:left w:val="single" w:sz="4" w:space="0" w:color="auto"/>
              <w:bottom w:val="single" w:sz="4" w:space="0" w:color="000000"/>
              <w:right w:val="single" w:sz="4" w:space="0" w:color="auto"/>
            </w:tcBorders>
            <w:vAlign w:val="center"/>
          </w:tcPr>
          <w:p w14:paraId="43C813B3" w14:textId="77777777" w:rsidR="00772AED" w:rsidRPr="00B84D95" w:rsidRDefault="00772AED" w:rsidP="009011A3">
            <w:pPr>
              <w:spacing w:after="0" w:line="240" w:lineRule="auto"/>
              <w:jc w:val="center"/>
              <w:rPr>
                <w:rFonts w:ascii="Times New Roman" w:hAnsi="Times New Roman"/>
                <w:sz w:val="24"/>
                <w:szCs w:val="24"/>
              </w:rPr>
            </w:pPr>
          </w:p>
        </w:tc>
      </w:tr>
    </w:tbl>
    <w:p w14:paraId="46473870" w14:textId="77777777" w:rsidR="00622DB5" w:rsidRPr="00B84D95" w:rsidRDefault="00622DB5"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31" w:name="bookmark31"/>
      <w:bookmarkStart w:id="32" w:name="bookmark32"/>
    </w:p>
    <w:p w14:paraId="3FB672D3"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B84D95">
        <w:rPr>
          <w:rFonts w:ascii="Times New Roman" w:hAnsi="Times New Roman"/>
          <w:i/>
          <w:sz w:val="26"/>
          <w:szCs w:val="26"/>
        </w:rPr>
        <w:t>Описание существующих технических и технологических проблем в сфере водоснабжения</w:t>
      </w:r>
      <w:bookmarkEnd w:id="31"/>
      <w:bookmarkEnd w:id="32"/>
    </w:p>
    <w:p w14:paraId="1B2A25A7" w14:textId="2889C74B" w:rsidR="00103994" w:rsidRPr="00B84D95" w:rsidRDefault="00103994" w:rsidP="00103994">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B84D95">
        <w:rPr>
          <w:rFonts w:ascii="Times New Roman" w:eastAsia="Calibri" w:hAnsi="Times New Roman"/>
          <w:sz w:val="26"/>
          <w:szCs w:val="26"/>
          <w:lang w:eastAsia="en-US"/>
        </w:rPr>
        <w:t>По состоянию на 2021 год в системе водоснабжения наблюдаются следующие технические и технологические проблемы:</w:t>
      </w:r>
    </w:p>
    <w:p w14:paraId="3AF34213" w14:textId="77777777" w:rsidR="00103994" w:rsidRPr="00B84D95" w:rsidRDefault="00103994" w:rsidP="00103994">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B84D95">
        <w:rPr>
          <w:rFonts w:ascii="Times New Roman" w:eastAsia="Calibri" w:hAnsi="Times New Roman"/>
          <w:sz w:val="26"/>
          <w:szCs w:val="26"/>
          <w:lang w:eastAsia="en-US"/>
        </w:rPr>
        <w:t>- высокий износ сетей водоснабжения;</w:t>
      </w:r>
    </w:p>
    <w:p w14:paraId="213A948B" w14:textId="6D9AE6F8" w:rsidR="00103994" w:rsidRPr="00B84D95" w:rsidRDefault="00103994" w:rsidP="00103994">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B84D95">
        <w:rPr>
          <w:rFonts w:ascii="Times New Roman" w:eastAsia="Calibri" w:hAnsi="Times New Roman"/>
          <w:sz w:val="26"/>
          <w:szCs w:val="26"/>
          <w:lang w:eastAsia="en-US"/>
        </w:rPr>
        <w:t>- несоответствие качества воды требованиям СанПиН;</w:t>
      </w:r>
    </w:p>
    <w:p w14:paraId="7297D9D1" w14:textId="137F171B" w:rsidR="00103994" w:rsidRPr="00B84D95" w:rsidRDefault="00103994" w:rsidP="00CC55B9">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B84D95">
        <w:rPr>
          <w:rFonts w:ascii="Times New Roman" w:eastAsia="Calibri" w:hAnsi="Times New Roman"/>
          <w:sz w:val="26"/>
          <w:szCs w:val="26"/>
          <w:lang w:eastAsia="en-US"/>
        </w:rPr>
        <w:t>- высокие потери воды при транспортировке</w:t>
      </w:r>
      <w:r w:rsidR="00CC55B9" w:rsidRPr="00B84D95">
        <w:rPr>
          <w:rFonts w:ascii="Times New Roman" w:eastAsia="Calibri" w:hAnsi="Times New Roman"/>
          <w:sz w:val="26"/>
          <w:szCs w:val="26"/>
          <w:lang w:eastAsia="en-US"/>
        </w:rPr>
        <w:t>.</w:t>
      </w:r>
    </w:p>
    <w:p w14:paraId="57DCEE64" w14:textId="0AF99BAD" w:rsidR="00C3095C" w:rsidRPr="00B84D95" w:rsidRDefault="00103994" w:rsidP="00103994">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eastAsia="Calibri" w:hAnsi="Times New Roman"/>
          <w:sz w:val="26"/>
          <w:szCs w:val="26"/>
          <w:lang w:eastAsia="en-US"/>
        </w:rPr>
        <w:t>Информация об исполнении предписаний органов, осуществляющих государственный надзор, муниципальный контроль об устранении нарушений, влияющих на качество и безопасность воды, отсутствует</w:t>
      </w:r>
      <w:r w:rsidR="00C3095C" w:rsidRPr="00B84D95">
        <w:rPr>
          <w:rFonts w:ascii="Times New Roman" w:hAnsi="Times New Roman"/>
          <w:sz w:val="26"/>
          <w:szCs w:val="26"/>
        </w:rPr>
        <w:t>.</w:t>
      </w:r>
    </w:p>
    <w:p w14:paraId="51B25FCC" w14:textId="77777777" w:rsidR="00C3095C" w:rsidRPr="00B84D95" w:rsidRDefault="00C3095C" w:rsidP="00C3095C">
      <w:pPr>
        <w:pStyle w:val="2"/>
        <w:jc w:val="both"/>
        <w:rPr>
          <w:rFonts w:ascii="Times New Roman" w:hAnsi="Times New Roman"/>
        </w:rPr>
      </w:pPr>
      <w:bookmarkStart w:id="33" w:name="_Toc67593740"/>
      <w:bookmarkStart w:id="34" w:name="_Toc67594796"/>
      <w:bookmarkStart w:id="35" w:name="_Toc67595457"/>
      <w:bookmarkStart w:id="36" w:name="_Toc67595862"/>
      <w:bookmarkStart w:id="37" w:name="_Toc68367596"/>
      <w:r w:rsidRPr="00B84D95">
        <w:rPr>
          <w:rFonts w:ascii="Times New Roman" w:hAnsi="Times New Roman"/>
        </w:rPr>
        <w:t>1.1.4.  Описание результатов технического обследования централизованных систем водоснабжения</w:t>
      </w:r>
      <w:bookmarkEnd w:id="33"/>
      <w:bookmarkEnd w:id="34"/>
      <w:bookmarkEnd w:id="35"/>
      <w:bookmarkEnd w:id="36"/>
      <w:bookmarkEnd w:id="37"/>
    </w:p>
    <w:p w14:paraId="4311FD69"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43378FE"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В рамках технического обследования были сделаны следующие основные выводы: </w:t>
      </w:r>
    </w:p>
    <w:p w14:paraId="65B56590" w14:textId="7D7FAAA4" w:rsidR="00C3095C" w:rsidRPr="00B84D95"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B84D95">
        <w:rPr>
          <w:rFonts w:ascii="Times New Roman" w:hAnsi="Times New Roman"/>
          <w:sz w:val="26"/>
          <w:szCs w:val="26"/>
        </w:rPr>
        <w:t xml:space="preserve">Объекты, в отношении которых было проведено техническое обследование, являются фактически действующими и в основном позволяют осуществлять холодное водоснабжение потребителям </w:t>
      </w:r>
      <w:r w:rsidR="005F7EB3" w:rsidRPr="00B84D95">
        <w:rPr>
          <w:rFonts w:ascii="Times New Roman" w:hAnsi="Times New Roman"/>
          <w:sz w:val="26"/>
          <w:szCs w:val="26"/>
        </w:rPr>
        <w:t>СП «</w:t>
      </w:r>
      <w:r w:rsidR="00510FE7" w:rsidRPr="00B84D95">
        <w:rPr>
          <w:rFonts w:ascii="Times New Roman" w:hAnsi="Times New Roman"/>
          <w:sz w:val="26"/>
          <w:szCs w:val="26"/>
        </w:rPr>
        <w:t>Серегово</w:t>
      </w:r>
      <w:r w:rsidR="005F7EB3" w:rsidRPr="00B84D95">
        <w:rPr>
          <w:rFonts w:ascii="Times New Roman" w:hAnsi="Times New Roman"/>
          <w:sz w:val="26"/>
          <w:szCs w:val="26"/>
        </w:rPr>
        <w:t>»</w:t>
      </w:r>
      <w:r w:rsidRPr="00B84D95">
        <w:rPr>
          <w:rFonts w:ascii="Times New Roman" w:hAnsi="Times New Roman"/>
          <w:sz w:val="26"/>
          <w:szCs w:val="26"/>
        </w:rPr>
        <w:t xml:space="preserve"> с учетом нормативных показателей, установленных ФЗ «О водоснабжении и водоотведении», за исключением соблюдения качества холодной воды.</w:t>
      </w:r>
    </w:p>
    <w:p w14:paraId="7B06357A" w14:textId="4220C4C8" w:rsidR="00C3095C" w:rsidRPr="00B84D95"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B84D95">
        <w:rPr>
          <w:rFonts w:ascii="Times New Roman" w:hAnsi="Times New Roman"/>
          <w:sz w:val="26"/>
          <w:szCs w:val="26"/>
        </w:rPr>
        <w:lastRenderedPageBreak/>
        <w:t>Оценка технического состояния объектов систем холодного водоснабжения позволяет сделать заключение о возможности эксплуатации данных объектов и сетей, при условии строительства сооружений вод</w:t>
      </w:r>
      <w:r w:rsidR="00D90A07" w:rsidRPr="00B84D95">
        <w:rPr>
          <w:rFonts w:ascii="Times New Roman" w:hAnsi="Times New Roman"/>
          <w:sz w:val="26"/>
          <w:szCs w:val="26"/>
        </w:rPr>
        <w:t>о</w:t>
      </w:r>
      <w:r w:rsidRPr="00B84D95">
        <w:rPr>
          <w:rFonts w:ascii="Times New Roman" w:hAnsi="Times New Roman"/>
          <w:sz w:val="26"/>
          <w:szCs w:val="26"/>
        </w:rPr>
        <w:t>подготовки, капитального ремонта скважин, сетей с целью повышения энергетической эффективности, в соответствии с долгосрочными параметрами регулирования деятельности предприятия.</w:t>
      </w:r>
    </w:p>
    <w:p w14:paraId="383E864D" w14:textId="77777777" w:rsidR="00C3095C" w:rsidRPr="00B84D95"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B84D95">
        <w:rPr>
          <w:rFonts w:ascii="Times New Roman" w:hAnsi="Times New Roman"/>
          <w:sz w:val="26"/>
          <w:szCs w:val="26"/>
        </w:rPr>
        <w:t>Возможность, условия и сроки дальнейшей эксплуатации имущества водоснабжения и водоотведения определяются нормативными правовыми актами Российской Федерации, стратегией развития ЖКХ, определяемой Правительством Российской Федерации.</w:t>
      </w:r>
    </w:p>
    <w:p w14:paraId="51B310E9" w14:textId="77777777" w:rsidR="00C3095C" w:rsidRPr="00B84D95" w:rsidRDefault="00C3095C" w:rsidP="00C3095C">
      <w:pPr>
        <w:pStyle w:val="2"/>
        <w:jc w:val="both"/>
        <w:rPr>
          <w:rFonts w:ascii="Times New Roman" w:hAnsi="Times New Roman"/>
        </w:rPr>
      </w:pPr>
      <w:bookmarkStart w:id="38" w:name="_Toc67593741"/>
      <w:bookmarkStart w:id="39" w:name="_Toc67594797"/>
      <w:bookmarkStart w:id="40" w:name="_Toc67595458"/>
      <w:bookmarkStart w:id="41" w:name="_Toc67595863"/>
      <w:bookmarkStart w:id="42" w:name="_Toc68367597"/>
      <w:r w:rsidRPr="00B84D95">
        <w:rPr>
          <w:rFonts w:ascii="Times New Roman" w:hAnsi="Times New Roman"/>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38"/>
      <w:bookmarkEnd w:id="39"/>
      <w:bookmarkEnd w:id="40"/>
      <w:bookmarkEnd w:id="41"/>
      <w:bookmarkEnd w:id="42"/>
    </w:p>
    <w:p w14:paraId="3B7F24F3" w14:textId="77777777" w:rsidR="0062212B" w:rsidRPr="00B84D95"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Для предотвращения замерзания воды в системе водоснабжения предусмотрены следующие основные мероприятия:</w:t>
      </w:r>
    </w:p>
    <w:p w14:paraId="5D9CABC9" w14:textId="6F98D45B" w:rsidR="00C3095C" w:rsidRPr="00B84D95"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 при размещении сетей водопровода на генеральном плане предусмотрено                  максимальное совмещение с сетями теплоснабжения; минимальная протяженность сетей; использование блокировки зданий, позволяющей прокладывать сети на подвесках в вентилируемых подпольях; сокращение числа подключений к сети водопровода за счет </w:t>
      </w:r>
      <w:proofErr w:type="gramStart"/>
      <w:r w:rsidRPr="00B84D95">
        <w:rPr>
          <w:rFonts w:ascii="Times New Roman" w:hAnsi="Times New Roman"/>
          <w:sz w:val="26"/>
          <w:szCs w:val="26"/>
        </w:rPr>
        <w:t>при-соединения</w:t>
      </w:r>
      <w:proofErr w:type="gramEnd"/>
      <w:r w:rsidRPr="00B84D95">
        <w:rPr>
          <w:rFonts w:ascii="Times New Roman" w:hAnsi="Times New Roman"/>
          <w:sz w:val="26"/>
          <w:szCs w:val="26"/>
        </w:rPr>
        <w:t xml:space="preserve"> нескольких зданий к одному вводу водопровода.</w:t>
      </w:r>
    </w:p>
    <w:p w14:paraId="5E77227F" w14:textId="282010E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Случаев аварий на участках сетей водоснабжения, вызванных пр</w:t>
      </w:r>
      <w:r w:rsidR="00D361FF" w:rsidRPr="00B84D95">
        <w:rPr>
          <w:rFonts w:ascii="Times New Roman" w:hAnsi="Times New Roman"/>
          <w:sz w:val="26"/>
          <w:szCs w:val="26"/>
        </w:rPr>
        <w:t>о</w:t>
      </w:r>
      <w:r w:rsidRPr="00B84D95">
        <w:rPr>
          <w:rFonts w:ascii="Times New Roman" w:hAnsi="Times New Roman"/>
          <w:sz w:val="26"/>
          <w:szCs w:val="26"/>
        </w:rPr>
        <w:t>мерзанием, на территории СП «</w:t>
      </w:r>
      <w:r w:rsidR="00510FE7" w:rsidRPr="00B84D95">
        <w:rPr>
          <w:rFonts w:ascii="Times New Roman" w:hAnsi="Times New Roman"/>
          <w:sz w:val="26"/>
          <w:szCs w:val="26"/>
        </w:rPr>
        <w:t>Серегово</w:t>
      </w:r>
      <w:r w:rsidRPr="00B84D95">
        <w:rPr>
          <w:rFonts w:ascii="Times New Roman" w:hAnsi="Times New Roman"/>
          <w:sz w:val="26"/>
          <w:szCs w:val="26"/>
        </w:rPr>
        <w:t>» не выявлено.</w:t>
      </w:r>
    </w:p>
    <w:p w14:paraId="1B73523B" w14:textId="77777777" w:rsidR="00C3095C" w:rsidRPr="00B84D95" w:rsidRDefault="00C3095C" w:rsidP="00C3095C">
      <w:pPr>
        <w:pStyle w:val="2"/>
        <w:jc w:val="both"/>
        <w:rPr>
          <w:rFonts w:ascii="Times New Roman" w:hAnsi="Times New Roman"/>
        </w:rPr>
      </w:pPr>
      <w:bookmarkStart w:id="43" w:name="_Toc67593742"/>
      <w:bookmarkStart w:id="44" w:name="_Toc67594798"/>
      <w:bookmarkStart w:id="45" w:name="_Toc67595459"/>
      <w:bookmarkStart w:id="46" w:name="_Toc67595864"/>
      <w:bookmarkStart w:id="47" w:name="_Toc68367598"/>
      <w:r w:rsidRPr="00B84D95">
        <w:rPr>
          <w:rFonts w:ascii="Times New Roman" w:hAnsi="Times New Roman"/>
        </w:rPr>
        <w:t>1.1.6.  Перечень лиц, владеющих на праве собственности или другом законном основании объектами централизованной системы водоснабжения</w:t>
      </w:r>
      <w:bookmarkEnd w:id="43"/>
      <w:bookmarkEnd w:id="44"/>
      <w:bookmarkEnd w:id="45"/>
      <w:bookmarkEnd w:id="46"/>
      <w:bookmarkEnd w:id="47"/>
    </w:p>
    <w:p w14:paraId="07CD0FB2" w14:textId="3722CA62" w:rsidR="00C3095C" w:rsidRPr="00B84D95" w:rsidRDefault="00BE10B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Информация о лицах, владеющих на праве собственности или другом законном              основании объектами централизованной системы водоснабжения, с указанием принадлежности этим лицам таких объектов представлена в таблице 1</w:t>
      </w:r>
      <w:r w:rsidR="00C3095C" w:rsidRPr="00B84D95">
        <w:rPr>
          <w:rFonts w:ascii="Times New Roman" w:hAnsi="Times New Roman"/>
          <w:sz w:val="26"/>
          <w:szCs w:val="26"/>
        </w:rPr>
        <w:t>.</w:t>
      </w:r>
    </w:p>
    <w:p w14:paraId="170EBEB1" w14:textId="2BB63C1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2CAD4E" w14:textId="1201467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1BFC9D" w14:textId="77777777" w:rsidR="00C3095C" w:rsidRPr="00B84D95" w:rsidRDefault="00C3095C" w:rsidP="00B84D95">
      <w:pPr>
        <w:pStyle w:val="1"/>
        <w:jc w:val="both"/>
        <w:rPr>
          <w:rFonts w:ascii="Times New Roman" w:hAnsi="Times New Roman"/>
        </w:rPr>
      </w:pPr>
      <w:bookmarkStart w:id="48" w:name="_Toc67593743"/>
      <w:bookmarkStart w:id="49" w:name="_Toc67594799"/>
      <w:bookmarkStart w:id="50" w:name="_Toc67595460"/>
      <w:bookmarkStart w:id="51" w:name="_Toc67595865"/>
      <w:bookmarkStart w:id="52" w:name="_Toc68367599"/>
      <w:r w:rsidRPr="00B84D95">
        <w:rPr>
          <w:rFonts w:ascii="Times New Roman" w:hAnsi="Times New Roman"/>
        </w:rPr>
        <w:lastRenderedPageBreak/>
        <w:t>1.2.</w:t>
      </w:r>
      <w:r w:rsidRPr="00B84D95">
        <w:rPr>
          <w:rFonts w:ascii="Times New Roman" w:hAnsi="Times New Roman"/>
          <w:spacing w:val="-26"/>
        </w:rPr>
        <w:t xml:space="preserve"> </w:t>
      </w:r>
      <w:r w:rsidRPr="00B84D95">
        <w:rPr>
          <w:rFonts w:ascii="Times New Roman" w:hAnsi="Times New Roman"/>
        </w:rPr>
        <w:t>Напр</w:t>
      </w:r>
      <w:r w:rsidRPr="00B84D95">
        <w:rPr>
          <w:rFonts w:ascii="Times New Roman" w:hAnsi="Times New Roman"/>
          <w:spacing w:val="2"/>
        </w:rPr>
        <w:t>а</w:t>
      </w:r>
      <w:r w:rsidRPr="00B84D95">
        <w:rPr>
          <w:rFonts w:ascii="Times New Roman" w:hAnsi="Times New Roman"/>
        </w:rPr>
        <w:t>вле</w:t>
      </w:r>
      <w:r w:rsidRPr="00B84D95">
        <w:rPr>
          <w:rFonts w:ascii="Times New Roman" w:hAnsi="Times New Roman"/>
          <w:spacing w:val="2"/>
        </w:rPr>
        <w:t>н</w:t>
      </w:r>
      <w:r w:rsidRPr="00B84D95">
        <w:rPr>
          <w:rFonts w:ascii="Times New Roman" w:hAnsi="Times New Roman"/>
        </w:rPr>
        <w:t>ия</w:t>
      </w:r>
      <w:r w:rsidRPr="00B84D95">
        <w:rPr>
          <w:rFonts w:ascii="Times New Roman" w:hAnsi="Times New Roman"/>
          <w:spacing w:val="-18"/>
        </w:rPr>
        <w:t xml:space="preserve"> </w:t>
      </w:r>
      <w:r w:rsidRPr="00B84D95">
        <w:rPr>
          <w:rFonts w:ascii="Times New Roman" w:hAnsi="Times New Roman"/>
          <w:spacing w:val="2"/>
        </w:rPr>
        <w:t>р</w:t>
      </w:r>
      <w:r w:rsidRPr="00B84D95">
        <w:rPr>
          <w:rFonts w:ascii="Times New Roman" w:hAnsi="Times New Roman"/>
        </w:rPr>
        <w:t>а</w:t>
      </w:r>
      <w:r w:rsidRPr="00B84D95">
        <w:rPr>
          <w:rFonts w:ascii="Times New Roman" w:hAnsi="Times New Roman"/>
          <w:spacing w:val="1"/>
        </w:rPr>
        <w:t>з</w:t>
      </w:r>
      <w:r w:rsidRPr="00B84D95">
        <w:rPr>
          <w:rFonts w:ascii="Times New Roman" w:hAnsi="Times New Roman"/>
        </w:rPr>
        <w:t>в</w:t>
      </w:r>
      <w:r w:rsidRPr="00B84D95">
        <w:rPr>
          <w:rFonts w:ascii="Times New Roman" w:hAnsi="Times New Roman"/>
          <w:spacing w:val="1"/>
        </w:rPr>
        <w:t>и</w:t>
      </w:r>
      <w:r w:rsidRPr="00B84D95">
        <w:rPr>
          <w:rFonts w:ascii="Times New Roman" w:hAnsi="Times New Roman"/>
        </w:rPr>
        <w:t>тия</w:t>
      </w:r>
      <w:r w:rsidRPr="00B84D95">
        <w:rPr>
          <w:rFonts w:ascii="Times New Roman" w:hAnsi="Times New Roman"/>
          <w:spacing w:val="-11"/>
        </w:rPr>
        <w:t xml:space="preserve"> </w:t>
      </w:r>
      <w:r w:rsidRPr="00B84D95">
        <w:rPr>
          <w:rFonts w:ascii="Times New Roman" w:hAnsi="Times New Roman"/>
        </w:rPr>
        <w:t>це</w:t>
      </w:r>
      <w:r w:rsidRPr="00B84D95">
        <w:rPr>
          <w:rFonts w:ascii="Times New Roman" w:hAnsi="Times New Roman"/>
          <w:spacing w:val="-1"/>
        </w:rPr>
        <w:t>н</w:t>
      </w:r>
      <w:r w:rsidRPr="00B84D95">
        <w:rPr>
          <w:rFonts w:ascii="Times New Roman" w:hAnsi="Times New Roman"/>
          <w:spacing w:val="2"/>
        </w:rPr>
        <w:t>т</w:t>
      </w:r>
      <w:r w:rsidRPr="00B84D95">
        <w:rPr>
          <w:rFonts w:ascii="Times New Roman" w:hAnsi="Times New Roman"/>
        </w:rPr>
        <w:t>ра</w:t>
      </w:r>
      <w:r w:rsidRPr="00B84D95">
        <w:rPr>
          <w:rFonts w:ascii="Times New Roman" w:hAnsi="Times New Roman"/>
          <w:spacing w:val="1"/>
        </w:rPr>
        <w:t>л</w:t>
      </w:r>
      <w:r w:rsidRPr="00B84D95">
        <w:rPr>
          <w:rFonts w:ascii="Times New Roman" w:hAnsi="Times New Roman"/>
          <w:spacing w:val="2"/>
        </w:rPr>
        <w:t>и</w:t>
      </w:r>
      <w:r w:rsidRPr="00B84D95">
        <w:rPr>
          <w:rFonts w:ascii="Times New Roman" w:hAnsi="Times New Roman"/>
          <w:spacing w:val="-1"/>
        </w:rPr>
        <w:t>з</w:t>
      </w:r>
      <w:r w:rsidRPr="00B84D95">
        <w:rPr>
          <w:rFonts w:ascii="Times New Roman" w:hAnsi="Times New Roman"/>
        </w:rPr>
        <w:t>о</w:t>
      </w:r>
      <w:r w:rsidRPr="00B84D95">
        <w:rPr>
          <w:rFonts w:ascii="Times New Roman" w:hAnsi="Times New Roman"/>
          <w:spacing w:val="1"/>
        </w:rPr>
        <w:t>в</w:t>
      </w:r>
      <w:r w:rsidRPr="00B84D95">
        <w:rPr>
          <w:rFonts w:ascii="Times New Roman" w:hAnsi="Times New Roman"/>
        </w:rPr>
        <w:t>ан</w:t>
      </w:r>
      <w:r w:rsidRPr="00B84D95">
        <w:rPr>
          <w:rFonts w:ascii="Times New Roman" w:hAnsi="Times New Roman"/>
          <w:spacing w:val="1"/>
        </w:rPr>
        <w:t>н</w:t>
      </w:r>
      <w:r w:rsidRPr="00B84D95">
        <w:rPr>
          <w:rFonts w:ascii="Times New Roman" w:hAnsi="Times New Roman"/>
          <w:spacing w:val="-1"/>
        </w:rPr>
        <w:t>ы</w:t>
      </w:r>
      <w:r w:rsidRPr="00B84D95">
        <w:rPr>
          <w:rFonts w:ascii="Times New Roman" w:hAnsi="Times New Roman"/>
        </w:rPr>
        <w:t>х</w:t>
      </w:r>
      <w:r w:rsidRPr="00B84D95">
        <w:rPr>
          <w:rFonts w:ascii="Times New Roman" w:hAnsi="Times New Roman"/>
          <w:spacing w:val="-21"/>
        </w:rPr>
        <w:t xml:space="preserve"> </w:t>
      </w:r>
      <w:r w:rsidRPr="00B84D95">
        <w:rPr>
          <w:rFonts w:ascii="Times New Roman" w:hAnsi="Times New Roman"/>
        </w:rPr>
        <w:t>систем</w:t>
      </w:r>
      <w:r w:rsidRPr="00B84D95">
        <w:rPr>
          <w:rFonts w:ascii="Times New Roman" w:hAnsi="Times New Roman"/>
          <w:spacing w:val="-8"/>
        </w:rPr>
        <w:t xml:space="preserve"> </w:t>
      </w:r>
      <w:r w:rsidRPr="00B84D95">
        <w:rPr>
          <w:rFonts w:ascii="Times New Roman" w:hAnsi="Times New Roman"/>
          <w:w w:val="99"/>
        </w:rPr>
        <w:t>водо</w:t>
      </w:r>
      <w:r w:rsidRPr="00B84D95">
        <w:rPr>
          <w:rFonts w:ascii="Times New Roman" w:hAnsi="Times New Roman"/>
          <w:spacing w:val="2"/>
          <w:w w:val="99"/>
        </w:rPr>
        <w:t>с</w:t>
      </w:r>
      <w:r w:rsidRPr="00B84D95">
        <w:rPr>
          <w:rFonts w:ascii="Times New Roman" w:hAnsi="Times New Roman"/>
          <w:w w:val="99"/>
        </w:rPr>
        <w:t>на</w:t>
      </w:r>
      <w:r w:rsidRPr="00B84D95">
        <w:rPr>
          <w:rFonts w:ascii="Times New Roman" w:hAnsi="Times New Roman"/>
          <w:spacing w:val="2"/>
          <w:w w:val="99"/>
        </w:rPr>
        <w:t>б</w:t>
      </w:r>
      <w:r w:rsidRPr="00B84D95">
        <w:rPr>
          <w:rFonts w:ascii="Times New Roman" w:hAnsi="Times New Roman"/>
          <w:w w:val="99"/>
        </w:rPr>
        <w:t>же</w:t>
      </w:r>
      <w:r w:rsidRPr="00B84D95">
        <w:rPr>
          <w:rFonts w:ascii="Times New Roman" w:hAnsi="Times New Roman"/>
          <w:spacing w:val="-1"/>
          <w:w w:val="99"/>
        </w:rPr>
        <w:t>н</w:t>
      </w:r>
      <w:r w:rsidRPr="00B84D95">
        <w:rPr>
          <w:rFonts w:ascii="Times New Roman" w:hAnsi="Times New Roman"/>
          <w:spacing w:val="2"/>
          <w:w w:val="99"/>
        </w:rPr>
        <w:t>и</w:t>
      </w:r>
      <w:r w:rsidRPr="00B84D95">
        <w:rPr>
          <w:rFonts w:ascii="Times New Roman" w:hAnsi="Times New Roman"/>
          <w:w w:val="99"/>
        </w:rPr>
        <w:t>я</w:t>
      </w:r>
      <w:bookmarkEnd w:id="48"/>
      <w:bookmarkEnd w:id="49"/>
      <w:bookmarkEnd w:id="50"/>
      <w:bookmarkEnd w:id="51"/>
      <w:bookmarkEnd w:id="52"/>
    </w:p>
    <w:p w14:paraId="45B6FF9B" w14:textId="77777777" w:rsidR="00C3095C" w:rsidRPr="00B84D95" w:rsidRDefault="00C3095C" w:rsidP="00C3095C">
      <w:pPr>
        <w:pStyle w:val="2"/>
        <w:rPr>
          <w:rFonts w:ascii="Times New Roman" w:hAnsi="Times New Roman"/>
        </w:rPr>
      </w:pPr>
      <w:bookmarkStart w:id="53" w:name="_Toc67593744"/>
      <w:bookmarkStart w:id="54" w:name="_Toc67594800"/>
      <w:bookmarkStart w:id="55" w:name="_Toc67595461"/>
      <w:bookmarkStart w:id="56" w:name="_Toc67595866"/>
      <w:bookmarkStart w:id="57" w:name="_Toc68367600"/>
      <w:r w:rsidRPr="00B84D95">
        <w:rPr>
          <w:rFonts w:ascii="Times New Roman" w:hAnsi="Times New Roman"/>
        </w:rPr>
        <w:t xml:space="preserve">1.2.1. </w:t>
      </w:r>
      <w:r w:rsidRPr="00B84D95">
        <w:rPr>
          <w:rFonts w:ascii="Times New Roman" w:hAnsi="Times New Roman"/>
          <w:spacing w:val="36"/>
        </w:rPr>
        <w:t xml:space="preserve"> </w:t>
      </w:r>
      <w:r w:rsidRPr="00B84D95">
        <w:rPr>
          <w:rFonts w:ascii="Times New Roman" w:hAnsi="Times New Roman"/>
        </w:rPr>
        <w:t>Основ</w:t>
      </w:r>
      <w:r w:rsidRPr="00B84D95">
        <w:rPr>
          <w:rFonts w:ascii="Times New Roman" w:hAnsi="Times New Roman"/>
          <w:spacing w:val="1"/>
        </w:rPr>
        <w:t>н</w:t>
      </w:r>
      <w:r w:rsidRPr="00B84D95">
        <w:rPr>
          <w:rFonts w:ascii="Times New Roman" w:hAnsi="Times New Roman"/>
        </w:rPr>
        <w:t xml:space="preserve">ые </w:t>
      </w:r>
      <w:r w:rsidRPr="00B84D95">
        <w:rPr>
          <w:rFonts w:ascii="Times New Roman" w:hAnsi="Times New Roman"/>
          <w:spacing w:val="1"/>
        </w:rPr>
        <w:t>н</w:t>
      </w:r>
      <w:r w:rsidRPr="00B84D95">
        <w:rPr>
          <w:rFonts w:ascii="Times New Roman" w:hAnsi="Times New Roman"/>
        </w:rPr>
        <w:t>а</w:t>
      </w:r>
      <w:r w:rsidRPr="00B84D95">
        <w:rPr>
          <w:rFonts w:ascii="Times New Roman" w:hAnsi="Times New Roman"/>
          <w:spacing w:val="1"/>
        </w:rPr>
        <w:t>пр</w:t>
      </w:r>
      <w:r w:rsidRPr="00B84D95">
        <w:rPr>
          <w:rFonts w:ascii="Times New Roman" w:hAnsi="Times New Roman"/>
        </w:rPr>
        <w:t>авл</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 п</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spacing w:val="1"/>
        </w:rPr>
        <w:t>н</w:t>
      </w:r>
      <w:r w:rsidRPr="00B84D95">
        <w:rPr>
          <w:rFonts w:ascii="Times New Roman" w:hAnsi="Times New Roman"/>
          <w:spacing w:val="-1"/>
        </w:rPr>
        <w:t>ц</w:t>
      </w:r>
      <w:r w:rsidRPr="00B84D95">
        <w:rPr>
          <w:rFonts w:ascii="Times New Roman" w:hAnsi="Times New Roman"/>
          <w:spacing w:val="1"/>
        </w:rPr>
        <w:t>ип</w:t>
      </w:r>
      <w:r w:rsidRPr="00B84D95">
        <w:rPr>
          <w:rFonts w:ascii="Times New Roman" w:hAnsi="Times New Roman"/>
        </w:rPr>
        <w:t xml:space="preserve">ы, </w:t>
      </w:r>
      <w:r w:rsidRPr="00B84D95">
        <w:rPr>
          <w:rFonts w:ascii="Times New Roman" w:hAnsi="Times New Roman"/>
          <w:spacing w:val="-1"/>
        </w:rPr>
        <w:t>з</w:t>
      </w:r>
      <w:r w:rsidRPr="00B84D95">
        <w:rPr>
          <w:rFonts w:ascii="Times New Roman" w:hAnsi="Times New Roman"/>
        </w:rPr>
        <w:t>а</w:t>
      </w:r>
      <w:r w:rsidRPr="00B84D95">
        <w:rPr>
          <w:rFonts w:ascii="Times New Roman" w:hAnsi="Times New Roman"/>
          <w:spacing w:val="1"/>
        </w:rPr>
        <w:t>д</w:t>
      </w:r>
      <w:r w:rsidRPr="00B84D95">
        <w:rPr>
          <w:rFonts w:ascii="Times New Roman" w:hAnsi="Times New Roman"/>
        </w:rPr>
        <w:t>а</w:t>
      </w:r>
      <w:r w:rsidRPr="00B84D95">
        <w:rPr>
          <w:rFonts w:ascii="Times New Roman" w:hAnsi="Times New Roman"/>
          <w:spacing w:val="-1"/>
        </w:rPr>
        <w:t>ч</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rPr>
        <w:t>и</w:t>
      </w:r>
      <w:r w:rsidRPr="00B84D95">
        <w:rPr>
          <w:rFonts w:ascii="Times New Roman" w:hAnsi="Times New Roman"/>
          <w:spacing w:val="1"/>
        </w:rPr>
        <w:t xml:space="preserve"> ц</w:t>
      </w:r>
      <w:r w:rsidRPr="00B84D95">
        <w:rPr>
          <w:rFonts w:ascii="Times New Roman" w:hAnsi="Times New Roman"/>
          <w:spacing w:val="-1"/>
        </w:rPr>
        <w:t>е</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rPr>
        <w:t>в</w:t>
      </w:r>
      <w:r w:rsidRPr="00B84D95">
        <w:rPr>
          <w:rFonts w:ascii="Times New Roman" w:hAnsi="Times New Roman"/>
          <w:spacing w:val="4"/>
        </w:rPr>
        <w:t>ы</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spacing w:val="1"/>
        </w:rPr>
        <w:t>п</w:t>
      </w:r>
      <w:r w:rsidRPr="00B84D95">
        <w:rPr>
          <w:rFonts w:ascii="Times New Roman" w:hAnsi="Times New Roman"/>
        </w:rPr>
        <w:t>о</w:t>
      </w:r>
      <w:r w:rsidRPr="00B84D95">
        <w:rPr>
          <w:rFonts w:ascii="Times New Roman" w:hAnsi="Times New Roman"/>
          <w:spacing w:val="1"/>
        </w:rPr>
        <w:t>к</w:t>
      </w:r>
      <w:r w:rsidRPr="00B84D95">
        <w:rPr>
          <w:rFonts w:ascii="Times New Roman" w:hAnsi="Times New Roman"/>
        </w:rPr>
        <w:t>аза</w:t>
      </w:r>
      <w:r w:rsidRPr="00B84D95">
        <w:rPr>
          <w:rFonts w:ascii="Times New Roman" w:hAnsi="Times New Roman"/>
          <w:spacing w:val="1"/>
        </w:rPr>
        <w:t>т</w:t>
      </w:r>
      <w:r w:rsidRPr="00B84D95">
        <w:rPr>
          <w:rFonts w:ascii="Times New Roman" w:hAnsi="Times New Roman"/>
          <w:spacing w:val="-1"/>
        </w:rPr>
        <w:t>е</w:t>
      </w:r>
      <w:r w:rsidRPr="00B84D95">
        <w:rPr>
          <w:rFonts w:ascii="Times New Roman" w:hAnsi="Times New Roman"/>
        </w:rPr>
        <w:t xml:space="preserve">ли </w:t>
      </w:r>
      <w:r w:rsidRPr="00B84D95">
        <w:rPr>
          <w:rFonts w:ascii="Times New Roman" w:hAnsi="Times New Roman"/>
          <w:spacing w:val="1"/>
        </w:rPr>
        <w:t>р</w:t>
      </w:r>
      <w:r w:rsidRPr="00B84D95">
        <w:rPr>
          <w:rFonts w:ascii="Times New Roman" w:hAnsi="Times New Roman"/>
        </w:rPr>
        <w:t>азвит</w:t>
      </w:r>
      <w:r w:rsidRPr="00B84D95">
        <w:rPr>
          <w:rFonts w:ascii="Times New Roman" w:hAnsi="Times New Roman"/>
          <w:spacing w:val="1"/>
        </w:rPr>
        <w:t>и</w:t>
      </w:r>
      <w:r w:rsidRPr="00B84D95">
        <w:rPr>
          <w:rFonts w:ascii="Times New Roman" w:hAnsi="Times New Roman"/>
        </w:rPr>
        <w:t>я ц</w:t>
      </w:r>
      <w:r w:rsidRPr="00B84D95">
        <w:rPr>
          <w:rFonts w:ascii="Times New Roman" w:hAnsi="Times New Roman"/>
          <w:spacing w:val="-1"/>
        </w:rPr>
        <w:t>ен</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3"/>
        </w:rPr>
        <w:t>л</w:t>
      </w:r>
      <w:r w:rsidRPr="00B84D95">
        <w:rPr>
          <w:rFonts w:ascii="Times New Roman" w:hAnsi="Times New Roman"/>
          <w:spacing w:val="1"/>
        </w:rPr>
        <w:t>и</w:t>
      </w:r>
      <w:r w:rsidRPr="00B84D95">
        <w:rPr>
          <w:rFonts w:ascii="Times New Roman" w:hAnsi="Times New Roman"/>
        </w:rPr>
        <w:t>зован</w:t>
      </w:r>
      <w:r w:rsidRPr="00B84D95">
        <w:rPr>
          <w:rFonts w:ascii="Times New Roman" w:hAnsi="Times New Roman"/>
          <w:spacing w:val="1"/>
        </w:rPr>
        <w:t>н</w:t>
      </w:r>
      <w:r w:rsidRPr="00B84D95">
        <w:rPr>
          <w:rFonts w:ascii="Times New Roman" w:hAnsi="Times New Roman"/>
        </w:rPr>
        <w:t xml:space="preserve">ых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 водо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spacing w:val="-2"/>
        </w:rPr>
        <w:t>а</w:t>
      </w:r>
      <w:r w:rsidRPr="00B84D95">
        <w:rPr>
          <w:rFonts w:ascii="Times New Roman" w:hAnsi="Times New Roman"/>
          <w:spacing w:val="2"/>
        </w:rPr>
        <w:t>б</w:t>
      </w:r>
      <w:r w:rsidRPr="00B84D95">
        <w:rPr>
          <w:rFonts w:ascii="Times New Roman" w:hAnsi="Times New Roman"/>
          <w:spacing w:val="-4"/>
        </w:rPr>
        <w:t>ж</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bookmarkEnd w:id="53"/>
      <w:bookmarkEnd w:id="54"/>
      <w:bookmarkEnd w:id="55"/>
      <w:bookmarkEnd w:id="56"/>
      <w:bookmarkEnd w:id="57"/>
    </w:p>
    <w:p w14:paraId="1878BEB8" w14:textId="2BA8B79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Основными направлениями развития централизованной системы водоснабжения </w:t>
      </w:r>
      <w:r w:rsidR="00483C6C" w:rsidRPr="00B84D95">
        <w:rPr>
          <w:rFonts w:ascii="Times New Roman" w:hAnsi="Times New Roman"/>
          <w:sz w:val="26"/>
          <w:szCs w:val="26"/>
        </w:rPr>
        <w:t>СП «</w:t>
      </w:r>
      <w:r w:rsidR="00510FE7" w:rsidRPr="00B84D95">
        <w:rPr>
          <w:rFonts w:ascii="Times New Roman" w:hAnsi="Times New Roman"/>
          <w:sz w:val="26"/>
          <w:szCs w:val="26"/>
        </w:rPr>
        <w:t>Серегово</w:t>
      </w:r>
      <w:r w:rsidR="00483C6C" w:rsidRPr="00B84D95">
        <w:rPr>
          <w:rFonts w:ascii="Times New Roman" w:hAnsi="Times New Roman"/>
          <w:sz w:val="26"/>
          <w:szCs w:val="26"/>
        </w:rPr>
        <w:t>»</w:t>
      </w:r>
      <w:r w:rsidRPr="00B84D95">
        <w:rPr>
          <w:rFonts w:ascii="Times New Roman" w:hAnsi="Times New Roman"/>
          <w:sz w:val="26"/>
          <w:szCs w:val="26"/>
        </w:rPr>
        <w:t xml:space="preserve"> являются:</w:t>
      </w:r>
    </w:p>
    <w:p w14:paraId="6B39516A" w14:textId="77777777" w:rsidR="00C3095C" w:rsidRPr="00B84D95" w:rsidRDefault="00C3095C" w:rsidP="00C3095C">
      <w:pPr>
        <w:widowControl w:val="0"/>
        <w:autoSpaceDE w:val="0"/>
        <w:autoSpaceDN w:val="0"/>
        <w:adjustRightInd w:val="0"/>
        <w:spacing w:after="0" w:line="140" w:lineRule="exact"/>
        <w:rPr>
          <w:rFonts w:ascii="Times New Roman" w:hAnsi="Times New Roman"/>
          <w:sz w:val="14"/>
          <w:szCs w:val="14"/>
        </w:rPr>
      </w:pPr>
    </w:p>
    <w:p w14:paraId="10F52EAC"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замена изношенных сетей водоснабжения;</w:t>
      </w:r>
    </w:p>
    <w:p w14:paraId="290C23F9" w14:textId="124BAC06"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повышение качества поставляемой хозпитьевой воды</w:t>
      </w:r>
      <w:r w:rsidR="00D90A07" w:rsidRPr="00B84D95">
        <w:rPr>
          <w:rFonts w:ascii="Times New Roman" w:hAnsi="Times New Roman"/>
          <w:sz w:val="26"/>
          <w:szCs w:val="26"/>
        </w:rPr>
        <w:t>;</w:t>
      </w:r>
    </w:p>
    <w:p w14:paraId="51CCD6BB"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При этом, реализация поставленных задач в сфере водоснабжения должна основываться на следующих принципах:</w:t>
      </w:r>
    </w:p>
    <w:p w14:paraId="3A56A484"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охрана здоровья населения и улучшения качества жизни населения путем обеспечения бесперебойного и качественного водоснабжения и водоотведения;</w:t>
      </w:r>
    </w:p>
    <w:p w14:paraId="28F23AF7"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повышение     энергетической     эффективности     путем     экономного потребления воды и снижение энергоемкости процесса транспортировки воды;</w:t>
      </w:r>
    </w:p>
    <w:p w14:paraId="6FCCD57E"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снижение   негативного   воздействия   на    водные    объекты    путем повышения качества очистки сточных вод;</w:t>
      </w:r>
    </w:p>
    <w:p w14:paraId="202732B8"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обеспечение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14:paraId="1AD17EB5"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обеспечение      развития      централизованных      систем      холодного водоснабжения и водоотведения путем развития эффективных форм управления этими системами и привлечения инвестиций организаций, осуществляющих горячее водоснабжение, холодное водоснабжение и (или) водоотведение;</w:t>
      </w:r>
    </w:p>
    <w:p w14:paraId="71F6B2A1"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приоритетность обеспечения населения питьевой водой, горячей водой и услугами по водоотведению;</w:t>
      </w:r>
    </w:p>
    <w:p w14:paraId="202FB244"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14:paraId="60D6A435"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 xml:space="preserve">достижение    и    соблюдение    баланса    экономических    интересов </w:t>
      </w:r>
      <w:r w:rsidRPr="00B84D95">
        <w:rPr>
          <w:rFonts w:ascii="Times New Roman" w:hAnsi="Times New Roman"/>
          <w:sz w:val="26"/>
          <w:szCs w:val="26"/>
        </w:rPr>
        <w:lastRenderedPageBreak/>
        <w:t>организаций, осуществляющих горячее водоснабжение, холодное водоснабжение и (или) водоотведение, и их абонентов;</w:t>
      </w:r>
    </w:p>
    <w:p w14:paraId="2566665D"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установление тарифов в сфере водоснабжения и водоотведения исходя из экономически обоснованных расходов организаций, осуществляющих горячее водоснабжение, холодное водоснабжение и (или) водоотведение, необходимых для осуществления водоснабжения и (или) водоотведения;</w:t>
      </w:r>
    </w:p>
    <w:p w14:paraId="6471C0D8"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обеспечение   стабильных   и    недискриминационных   условий    для осуществления предпринимательской деятельности в сфере водоснабжения и водоотведения;</w:t>
      </w:r>
    </w:p>
    <w:p w14:paraId="7B000E1C"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обеспечение равных условий доступа абонентов к водоснабжению и водоотведению;</w:t>
      </w:r>
    </w:p>
    <w:p w14:paraId="4C2A3ABD"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открытость деятельности организаций, осуществляющих горячее водоснабжение, холодное водоснабжение и (или) водоотведение,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 осуществляющих регулирование в сфере водоснабжения и водоотведения.</w:t>
      </w:r>
    </w:p>
    <w:p w14:paraId="0B1C342A"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обеспечение абонентов водой питьевого качества в необходимом количестве;</w:t>
      </w:r>
    </w:p>
    <w:p w14:paraId="5409D805"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организация централизованного водоснабжения на территориях, где оно отсутствует;</w:t>
      </w:r>
    </w:p>
    <w:p w14:paraId="18B10A77"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внедрение безопасных технологий в процессе водоподготовки.</w:t>
      </w:r>
    </w:p>
    <w:p w14:paraId="5AEB381E"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В соответствии с пунктом 3 части 2 статьи 4 и частью 2 статьи 39 Федерального закона от 7 декабря 2011 года № 416-ФЗ «О водоснабжении и водоотведении» Министерство строительства и жилищно-коммунального хозяйства Российской Федерации издало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который определяет перечень показателей надежности, качества, энергетической эффективности объектов централизованных систем горячего водоснабжения, </w:t>
      </w:r>
      <w:r w:rsidRPr="00B84D95">
        <w:rPr>
          <w:rFonts w:ascii="Times New Roman" w:hAnsi="Times New Roman"/>
          <w:sz w:val="26"/>
          <w:szCs w:val="26"/>
        </w:rPr>
        <w:lastRenderedPageBreak/>
        <w:t>холодного водоснабжения и (или) водоотведения в следующем составе:</w:t>
      </w:r>
    </w:p>
    <w:p w14:paraId="0CD4BC48" w14:textId="77777777" w:rsidR="00C3095C" w:rsidRPr="00B84D95" w:rsidRDefault="00C3095C" w:rsidP="00C3095C">
      <w:pPr>
        <w:widowControl w:val="0"/>
        <w:autoSpaceDE w:val="0"/>
        <w:autoSpaceDN w:val="0"/>
        <w:adjustRightInd w:val="0"/>
        <w:spacing w:before="5" w:after="0" w:line="120" w:lineRule="exact"/>
        <w:rPr>
          <w:rFonts w:ascii="Times New Roman" w:hAnsi="Times New Roman"/>
          <w:sz w:val="12"/>
          <w:szCs w:val="12"/>
        </w:rPr>
      </w:pPr>
    </w:p>
    <w:p w14:paraId="5847C06A" w14:textId="77777777" w:rsidR="00C3095C" w:rsidRPr="00B84D95"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B84D95">
        <w:rPr>
          <w:rFonts w:ascii="Times New Roman" w:hAnsi="Times New Roman"/>
          <w:sz w:val="26"/>
          <w:szCs w:val="26"/>
        </w:rPr>
        <w:t>1. Показатели</w:t>
      </w:r>
      <w:r w:rsidRPr="00B84D95">
        <w:rPr>
          <w:rFonts w:ascii="Times New Roman" w:hAnsi="Times New Roman"/>
          <w:spacing w:val="-10"/>
          <w:sz w:val="26"/>
          <w:szCs w:val="26"/>
        </w:rPr>
        <w:t xml:space="preserve"> </w:t>
      </w:r>
      <w:r w:rsidRPr="00B84D95">
        <w:rPr>
          <w:rFonts w:ascii="Times New Roman" w:hAnsi="Times New Roman"/>
          <w:spacing w:val="-1"/>
          <w:sz w:val="26"/>
          <w:szCs w:val="26"/>
        </w:rPr>
        <w:t>к</w:t>
      </w:r>
      <w:r w:rsidRPr="00B84D95">
        <w:rPr>
          <w:rFonts w:ascii="Times New Roman" w:hAnsi="Times New Roman"/>
          <w:spacing w:val="2"/>
          <w:sz w:val="26"/>
          <w:szCs w:val="26"/>
        </w:rPr>
        <w:t>а</w:t>
      </w:r>
      <w:r w:rsidRPr="00B84D95">
        <w:rPr>
          <w:rFonts w:ascii="Times New Roman" w:hAnsi="Times New Roman"/>
          <w:spacing w:val="-1"/>
          <w:sz w:val="26"/>
          <w:szCs w:val="26"/>
        </w:rPr>
        <w:t>ч</w:t>
      </w:r>
      <w:r w:rsidRPr="00B84D95">
        <w:rPr>
          <w:rFonts w:ascii="Times New Roman" w:hAnsi="Times New Roman"/>
          <w:sz w:val="26"/>
          <w:szCs w:val="26"/>
        </w:rPr>
        <w:t>ества</w:t>
      </w:r>
      <w:r w:rsidRPr="00B84D95">
        <w:rPr>
          <w:rFonts w:ascii="Times New Roman" w:hAnsi="Times New Roman"/>
          <w:spacing w:val="-8"/>
          <w:sz w:val="26"/>
          <w:szCs w:val="26"/>
        </w:rPr>
        <w:t xml:space="preserve"> </w:t>
      </w:r>
      <w:r w:rsidRPr="00B84D95">
        <w:rPr>
          <w:rFonts w:ascii="Times New Roman" w:hAnsi="Times New Roman"/>
          <w:spacing w:val="2"/>
          <w:sz w:val="26"/>
          <w:szCs w:val="26"/>
        </w:rPr>
        <w:t>в</w:t>
      </w:r>
      <w:r w:rsidRPr="00B84D95">
        <w:rPr>
          <w:rFonts w:ascii="Times New Roman" w:hAnsi="Times New Roman"/>
          <w:sz w:val="26"/>
          <w:szCs w:val="26"/>
        </w:rPr>
        <w:t>од</w:t>
      </w:r>
      <w:r w:rsidRPr="00B84D95">
        <w:rPr>
          <w:rFonts w:ascii="Times New Roman" w:hAnsi="Times New Roman"/>
          <w:spacing w:val="1"/>
          <w:sz w:val="26"/>
          <w:szCs w:val="26"/>
        </w:rPr>
        <w:t>ы</w:t>
      </w:r>
    </w:p>
    <w:p w14:paraId="53AD8D6E" w14:textId="77777777" w:rsidR="00C3095C" w:rsidRPr="00B84D95"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44179685" w14:textId="77777777" w:rsidR="00C3095C" w:rsidRPr="00B84D95"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B84D95">
        <w:rPr>
          <w:rFonts w:ascii="Times New Roman" w:hAnsi="Times New Roman"/>
          <w:sz w:val="26"/>
          <w:szCs w:val="26"/>
        </w:rPr>
        <w:t>2. Показатели</w:t>
      </w:r>
      <w:r w:rsidRPr="00B84D95">
        <w:rPr>
          <w:rFonts w:ascii="Times New Roman" w:hAnsi="Times New Roman"/>
          <w:spacing w:val="-12"/>
          <w:sz w:val="26"/>
          <w:szCs w:val="26"/>
        </w:rPr>
        <w:t xml:space="preserve"> </w:t>
      </w:r>
      <w:r w:rsidRPr="00B84D95">
        <w:rPr>
          <w:rFonts w:ascii="Times New Roman" w:hAnsi="Times New Roman"/>
          <w:sz w:val="26"/>
          <w:szCs w:val="26"/>
        </w:rPr>
        <w:t>н</w:t>
      </w:r>
      <w:r w:rsidRPr="00B84D95">
        <w:rPr>
          <w:rFonts w:ascii="Times New Roman" w:hAnsi="Times New Roman"/>
          <w:spacing w:val="3"/>
          <w:sz w:val="26"/>
          <w:szCs w:val="26"/>
        </w:rPr>
        <w:t>а</w:t>
      </w:r>
      <w:r w:rsidRPr="00B84D95">
        <w:rPr>
          <w:rFonts w:ascii="Times New Roman" w:hAnsi="Times New Roman"/>
          <w:sz w:val="26"/>
          <w:szCs w:val="26"/>
        </w:rPr>
        <w:t>де</w:t>
      </w:r>
      <w:r w:rsidRPr="00B84D95">
        <w:rPr>
          <w:rFonts w:ascii="Times New Roman" w:hAnsi="Times New Roman"/>
          <w:spacing w:val="1"/>
          <w:sz w:val="26"/>
          <w:szCs w:val="26"/>
        </w:rPr>
        <w:t>ж</w:t>
      </w:r>
      <w:r w:rsidRPr="00B84D95">
        <w:rPr>
          <w:rFonts w:ascii="Times New Roman" w:hAnsi="Times New Roman"/>
          <w:sz w:val="26"/>
          <w:szCs w:val="26"/>
        </w:rPr>
        <w:t>но</w:t>
      </w:r>
      <w:r w:rsidRPr="00B84D95">
        <w:rPr>
          <w:rFonts w:ascii="Times New Roman" w:hAnsi="Times New Roman"/>
          <w:spacing w:val="3"/>
          <w:sz w:val="26"/>
          <w:szCs w:val="26"/>
        </w:rPr>
        <w:t>с</w:t>
      </w:r>
      <w:r w:rsidRPr="00B84D95">
        <w:rPr>
          <w:rFonts w:ascii="Times New Roman" w:hAnsi="Times New Roman"/>
          <w:sz w:val="26"/>
          <w:szCs w:val="26"/>
        </w:rPr>
        <w:t>ти</w:t>
      </w:r>
      <w:r w:rsidRPr="00B84D95">
        <w:rPr>
          <w:rFonts w:ascii="Times New Roman" w:hAnsi="Times New Roman"/>
          <w:spacing w:val="-13"/>
          <w:sz w:val="26"/>
          <w:szCs w:val="26"/>
        </w:rPr>
        <w:t xml:space="preserve"> </w:t>
      </w:r>
      <w:r w:rsidRPr="00B84D95">
        <w:rPr>
          <w:rFonts w:ascii="Times New Roman" w:hAnsi="Times New Roman"/>
          <w:sz w:val="26"/>
          <w:szCs w:val="26"/>
        </w:rPr>
        <w:t>и</w:t>
      </w:r>
      <w:r w:rsidRPr="00B84D95">
        <w:rPr>
          <w:rFonts w:ascii="Times New Roman" w:hAnsi="Times New Roman"/>
          <w:spacing w:val="-1"/>
          <w:sz w:val="26"/>
          <w:szCs w:val="26"/>
        </w:rPr>
        <w:t xml:space="preserve"> </w:t>
      </w:r>
      <w:r w:rsidRPr="00B84D95">
        <w:rPr>
          <w:rFonts w:ascii="Times New Roman" w:hAnsi="Times New Roman"/>
          <w:sz w:val="26"/>
          <w:szCs w:val="26"/>
        </w:rPr>
        <w:t>бе</w:t>
      </w:r>
      <w:r w:rsidRPr="00B84D95">
        <w:rPr>
          <w:rFonts w:ascii="Times New Roman" w:hAnsi="Times New Roman"/>
          <w:spacing w:val="1"/>
          <w:sz w:val="26"/>
          <w:szCs w:val="26"/>
        </w:rPr>
        <w:t>с</w:t>
      </w:r>
      <w:r w:rsidRPr="00B84D95">
        <w:rPr>
          <w:rFonts w:ascii="Times New Roman" w:hAnsi="Times New Roman"/>
          <w:sz w:val="26"/>
          <w:szCs w:val="26"/>
        </w:rPr>
        <w:t>пере</w:t>
      </w:r>
      <w:r w:rsidRPr="00B84D95">
        <w:rPr>
          <w:rFonts w:ascii="Times New Roman" w:hAnsi="Times New Roman"/>
          <w:spacing w:val="1"/>
          <w:sz w:val="26"/>
          <w:szCs w:val="26"/>
        </w:rPr>
        <w:t>б</w:t>
      </w:r>
      <w:r w:rsidRPr="00B84D95">
        <w:rPr>
          <w:rFonts w:ascii="Times New Roman" w:hAnsi="Times New Roman"/>
          <w:sz w:val="26"/>
          <w:szCs w:val="26"/>
        </w:rPr>
        <w:t>ой</w:t>
      </w:r>
      <w:r w:rsidRPr="00B84D95">
        <w:rPr>
          <w:rFonts w:ascii="Times New Roman" w:hAnsi="Times New Roman"/>
          <w:spacing w:val="3"/>
          <w:sz w:val="26"/>
          <w:szCs w:val="26"/>
        </w:rPr>
        <w:t>н</w:t>
      </w:r>
      <w:r w:rsidRPr="00B84D95">
        <w:rPr>
          <w:rFonts w:ascii="Times New Roman" w:hAnsi="Times New Roman"/>
          <w:sz w:val="26"/>
          <w:szCs w:val="26"/>
        </w:rPr>
        <w:t>ости</w:t>
      </w:r>
      <w:r w:rsidRPr="00B84D95">
        <w:rPr>
          <w:rFonts w:ascii="Times New Roman" w:hAnsi="Times New Roman"/>
          <w:spacing w:val="-17"/>
          <w:sz w:val="26"/>
          <w:szCs w:val="26"/>
        </w:rPr>
        <w:t xml:space="preserve"> </w:t>
      </w:r>
      <w:r w:rsidRPr="00B84D95">
        <w:rPr>
          <w:rFonts w:ascii="Times New Roman" w:hAnsi="Times New Roman"/>
          <w:sz w:val="26"/>
          <w:szCs w:val="26"/>
        </w:rPr>
        <w:t>водосн</w:t>
      </w:r>
      <w:r w:rsidRPr="00B84D95">
        <w:rPr>
          <w:rFonts w:ascii="Times New Roman" w:hAnsi="Times New Roman"/>
          <w:spacing w:val="1"/>
          <w:sz w:val="26"/>
          <w:szCs w:val="26"/>
        </w:rPr>
        <w:t>а</w:t>
      </w:r>
      <w:r w:rsidRPr="00B84D95">
        <w:rPr>
          <w:rFonts w:ascii="Times New Roman" w:hAnsi="Times New Roman"/>
          <w:sz w:val="26"/>
          <w:szCs w:val="26"/>
        </w:rPr>
        <w:t>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я</w:t>
      </w:r>
    </w:p>
    <w:p w14:paraId="57F632D3" w14:textId="77777777" w:rsidR="00C3095C" w:rsidRPr="00B84D95"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1B089F92" w14:textId="77777777" w:rsidR="00C3095C" w:rsidRPr="00B84D95" w:rsidRDefault="00C3095C" w:rsidP="00C3095C">
      <w:pPr>
        <w:widowControl w:val="0"/>
        <w:autoSpaceDE w:val="0"/>
        <w:autoSpaceDN w:val="0"/>
        <w:adjustRightInd w:val="0"/>
        <w:spacing w:after="0" w:line="360" w:lineRule="auto"/>
        <w:ind w:right="47" w:firstLine="709"/>
        <w:jc w:val="both"/>
        <w:rPr>
          <w:rFonts w:ascii="Times New Roman" w:hAnsi="Times New Roman"/>
          <w:sz w:val="26"/>
          <w:szCs w:val="26"/>
        </w:rPr>
      </w:pPr>
      <w:r w:rsidRPr="00B84D95">
        <w:rPr>
          <w:rFonts w:ascii="Times New Roman" w:hAnsi="Times New Roman"/>
          <w:sz w:val="26"/>
          <w:szCs w:val="26"/>
        </w:rPr>
        <w:t>3. Показате</w:t>
      </w:r>
      <w:r w:rsidRPr="00B84D95">
        <w:rPr>
          <w:rFonts w:ascii="Times New Roman" w:hAnsi="Times New Roman"/>
          <w:spacing w:val="1"/>
          <w:sz w:val="26"/>
          <w:szCs w:val="26"/>
        </w:rPr>
        <w:t>л</w:t>
      </w:r>
      <w:r w:rsidRPr="00B84D95">
        <w:rPr>
          <w:rFonts w:ascii="Times New Roman" w:hAnsi="Times New Roman"/>
          <w:sz w:val="26"/>
          <w:szCs w:val="26"/>
        </w:rPr>
        <w:t>и</w:t>
      </w:r>
      <w:r w:rsidRPr="00B84D95">
        <w:rPr>
          <w:rFonts w:ascii="Times New Roman" w:hAnsi="Times New Roman"/>
          <w:spacing w:val="-19"/>
          <w:sz w:val="26"/>
          <w:szCs w:val="26"/>
        </w:rPr>
        <w:t xml:space="preserve"> </w:t>
      </w:r>
      <w:r w:rsidRPr="00B84D95">
        <w:rPr>
          <w:rFonts w:ascii="Times New Roman" w:hAnsi="Times New Roman"/>
          <w:spacing w:val="-1"/>
          <w:sz w:val="26"/>
          <w:szCs w:val="26"/>
        </w:rPr>
        <w:t>э</w:t>
      </w:r>
      <w:r w:rsidRPr="00B84D95">
        <w:rPr>
          <w:rFonts w:ascii="Times New Roman" w:hAnsi="Times New Roman"/>
          <w:spacing w:val="2"/>
          <w:sz w:val="26"/>
          <w:szCs w:val="26"/>
        </w:rPr>
        <w:t>ф</w:t>
      </w:r>
      <w:r w:rsidRPr="00B84D95">
        <w:rPr>
          <w:rFonts w:ascii="Times New Roman" w:hAnsi="Times New Roman"/>
          <w:sz w:val="26"/>
          <w:szCs w:val="26"/>
        </w:rPr>
        <w:t>фе</w:t>
      </w:r>
      <w:r w:rsidRPr="00B84D95">
        <w:rPr>
          <w:rFonts w:ascii="Times New Roman" w:hAnsi="Times New Roman"/>
          <w:spacing w:val="1"/>
          <w:sz w:val="26"/>
          <w:szCs w:val="26"/>
        </w:rPr>
        <w:t>к</w:t>
      </w:r>
      <w:r w:rsidRPr="00B84D95">
        <w:rPr>
          <w:rFonts w:ascii="Times New Roman" w:hAnsi="Times New Roman"/>
          <w:sz w:val="26"/>
          <w:szCs w:val="26"/>
        </w:rPr>
        <w:t>ти</w:t>
      </w:r>
      <w:r w:rsidRPr="00B84D95">
        <w:rPr>
          <w:rFonts w:ascii="Times New Roman" w:hAnsi="Times New Roman"/>
          <w:spacing w:val="2"/>
          <w:sz w:val="26"/>
          <w:szCs w:val="26"/>
        </w:rPr>
        <w:t>в</w:t>
      </w:r>
      <w:r w:rsidRPr="00B84D95">
        <w:rPr>
          <w:rFonts w:ascii="Times New Roman" w:hAnsi="Times New Roman"/>
          <w:sz w:val="26"/>
          <w:szCs w:val="26"/>
        </w:rPr>
        <w:t>ности</w:t>
      </w:r>
      <w:r w:rsidRPr="00B84D95">
        <w:rPr>
          <w:rFonts w:ascii="Times New Roman" w:hAnsi="Times New Roman"/>
          <w:spacing w:val="-26"/>
          <w:sz w:val="26"/>
          <w:szCs w:val="26"/>
        </w:rPr>
        <w:t xml:space="preserve"> </w:t>
      </w:r>
      <w:r w:rsidRPr="00B84D95">
        <w:rPr>
          <w:rFonts w:ascii="Times New Roman" w:hAnsi="Times New Roman"/>
          <w:sz w:val="26"/>
          <w:szCs w:val="26"/>
        </w:rPr>
        <w:t>ис</w:t>
      </w:r>
      <w:r w:rsidRPr="00B84D95">
        <w:rPr>
          <w:rFonts w:ascii="Times New Roman" w:hAnsi="Times New Roman"/>
          <w:spacing w:val="1"/>
          <w:sz w:val="26"/>
          <w:szCs w:val="26"/>
        </w:rPr>
        <w:t>п</w:t>
      </w:r>
      <w:r w:rsidRPr="00B84D95">
        <w:rPr>
          <w:rFonts w:ascii="Times New Roman" w:hAnsi="Times New Roman"/>
          <w:sz w:val="26"/>
          <w:szCs w:val="26"/>
        </w:rPr>
        <w:t>о</w:t>
      </w:r>
      <w:r w:rsidRPr="00B84D95">
        <w:rPr>
          <w:rFonts w:ascii="Times New Roman" w:hAnsi="Times New Roman"/>
          <w:spacing w:val="2"/>
          <w:sz w:val="26"/>
          <w:szCs w:val="26"/>
        </w:rPr>
        <w:t>л</w:t>
      </w:r>
      <w:r w:rsidRPr="00B84D95">
        <w:rPr>
          <w:rFonts w:ascii="Times New Roman" w:hAnsi="Times New Roman"/>
          <w:sz w:val="26"/>
          <w:szCs w:val="26"/>
        </w:rPr>
        <w:t>ьзова</w:t>
      </w:r>
      <w:r w:rsidRPr="00B84D95">
        <w:rPr>
          <w:rFonts w:ascii="Times New Roman" w:hAnsi="Times New Roman"/>
          <w:spacing w:val="1"/>
          <w:sz w:val="26"/>
          <w:szCs w:val="26"/>
        </w:rPr>
        <w:t>н</w:t>
      </w:r>
      <w:r w:rsidRPr="00B84D95">
        <w:rPr>
          <w:rFonts w:ascii="Times New Roman" w:hAnsi="Times New Roman"/>
          <w:sz w:val="26"/>
          <w:szCs w:val="26"/>
        </w:rPr>
        <w:t>ия</w:t>
      </w:r>
      <w:r w:rsidRPr="00B84D95">
        <w:rPr>
          <w:rFonts w:ascii="Times New Roman" w:hAnsi="Times New Roman"/>
          <w:spacing w:val="-22"/>
          <w:sz w:val="26"/>
          <w:szCs w:val="26"/>
        </w:rPr>
        <w:t xml:space="preserve"> </w:t>
      </w:r>
      <w:r w:rsidRPr="00B84D95">
        <w:rPr>
          <w:rFonts w:ascii="Times New Roman" w:hAnsi="Times New Roman"/>
          <w:sz w:val="26"/>
          <w:szCs w:val="26"/>
        </w:rPr>
        <w:t>ре</w:t>
      </w:r>
      <w:r w:rsidRPr="00B84D95">
        <w:rPr>
          <w:rFonts w:ascii="Times New Roman" w:hAnsi="Times New Roman"/>
          <w:spacing w:val="5"/>
          <w:sz w:val="26"/>
          <w:szCs w:val="26"/>
        </w:rPr>
        <w:t>с</w:t>
      </w:r>
      <w:r w:rsidRPr="00B84D95">
        <w:rPr>
          <w:rFonts w:ascii="Times New Roman" w:hAnsi="Times New Roman"/>
          <w:spacing w:val="-5"/>
          <w:sz w:val="26"/>
          <w:szCs w:val="26"/>
        </w:rPr>
        <w:t>у</w:t>
      </w:r>
      <w:r w:rsidRPr="00B84D95">
        <w:rPr>
          <w:rFonts w:ascii="Times New Roman" w:hAnsi="Times New Roman"/>
          <w:sz w:val="26"/>
          <w:szCs w:val="26"/>
        </w:rPr>
        <w:t>рсов,</w:t>
      </w:r>
      <w:r w:rsidRPr="00B84D95">
        <w:rPr>
          <w:rFonts w:ascii="Times New Roman" w:hAnsi="Times New Roman"/>
          <w:spacing w:val="-18"/>
          <w:sz w:val="26"/>
          <w:szCs w:val="26"/>
        </w:rPr>
        <w:t xml:space="preserve"> </w:t>
      </w:r>
      <w:r w:rsidRPr="00B84D95">
        <w:rPr>
          <w:rFonts w:ascii="Times New Roman" w:hAnsi="Times New Roman"/>
          <w:sz w:val="26"/>
          <w:szCs w:val="26"/>
        </w:rPr>
        <w:t>в</w:t>
      </w:r>
      <w:r w:rsidRPr="00B84D95">
        <w:rPr>
          <w:rFonts w:ascii="Times New Roman" w:hAnsi="Times New Roman"/>
          <w:spacing w:val="-8"/>
          <w:sz w:val="26"/>
          <w:szCs w:val="26"/>
        </w:rPr>
        <w:t xml:space="preserve"> </w:t>
      </w:r>
      <w:r w:rsidRPr="00B84D95">
        <w:rPr>
          <w:rFonts w:ascii="Times New Roman" w:hAnsi="Times New Roman"/>
          <w:sz w:val="26"/>
          <w:szCs w:val="26"/>
        </w:rPr>
        <w:t>том</w:t>
      </w:r>
      <w:r w:rsidRPr="00B84D95">
        <w:rPr>
          <w:rFonts w:ascii="Times New Roman" w:hAnsi="Times New Roman"/>
          <w:spacing w:val="-13"/>
          <w:sz w:val="26"/>
          <w:szCs w:val="26"/>
        </w:rPr>
        <w:t xml:space="preserve"> </w:t>
      </w:r>
      <w:r w:rsidRPr="00B84D95">
        <w:rPr>
          <w:rFonts w:ascii="Times New Roman" w:hAnsi="Times New Roman"/>
          <w:spacing w:val="-1"/>
          <w:sz w:val="26"/>
          <w:szCs w:val="26"/>
        </w:rPr>
        <w:t>ч</w:t>
      </w:r>
      <w:r w:rsidRPr="00B84D95">
        <w:rPr>
          <w:rFonts w:ascii="Times New Roman" w:hAnsi="Times New Roman"/>
          <w:spacing w:val="3"/>
          <w:sz w:val="26"/>
          <w:szCs w:val="26"/>
        </w:rPr>
        <w:t>и</w:t>
      </w:r>
      <w:r w:rsidRPr="00B84D95">
        <w:rPr>
          <w:rFonts w:ascii="Times New Roman" w:hAnsi="Times New Roman"/>
          <w:sz w:val="26"/>
          <w:szCs w:val="26"/>
        </w:rPr>
        <w:t>сле</w:t>
      </w:r>
      <w:r w:rsidRPr="00B84D95">
        <w:rPr>
          <w:rFonts w:ascii="Times New Roman" w:hAnsi="Times New Roman"/>
          <w:spacing w:val="-13"/>
          <w:sz w:val="26"/>
          <w:szCs w:val="26"/>
        </w:rPr>
        <w:t xml:space="preserve"> </w:t>
      </w:r>
      <w:r w:rsidRPr="00B84D95">
        <w:rPr>
          <w:rFonts w:ascii="Times New Roman" w:hAnsi="Times New Roman"/>
          <w:spacing w:val="-5"/>
          <w:sz w:val="26"/>
          <w:szCs w:val="26"/>
        </w:rPr>
        <w:t>у</w:t>
      </w:r>
      <w:r w:rsidRPr="00B84D95">
        <w:rPr>
          <w:rFonts w:ascii="Times New Roman" w:hAnsi="Times New Roman"/>
          <w:spacing w:val="2"/>
          <w:sz w:val="26"/>
          <w:szCs w:val="26"/>
        </w:rPr>
        <w:t>ро</w:t>
      </w:r>
      <w:r w:rsidRPr="00B84D95">
        <w:rPr>
          <w:rFonts w:ascii="Times New Roman" w:hAnsi="Times New Roman"/>
          <w:sz w:val="26"/>
          <w:szCs w:val="26"/>
        </w:rPr>
        <w:t>вень потерь</w:t>
      </w:r>
      <w:r w:rsidRPr="00B84D95">
        <w:rPr>
          <w:rFonts w:ascii="Times New Roman" w:hAnsi="Times New Roman"/>
          <w:spacing w:val="-7"/>
          <w:sz w:val="26"/>
          <w:szCs w:val="26"/>
        </w:rPr>
        <w:t xml:space="preserve"> </w:t>
      </w:r>
      <w:r w:rsidRPr="00B84D95">
        <w:rPr>
          <w:rFonts w:ascii="Times New Roman" w:hAnsi="Times New Roman"/>
          <w:spacing w:val="2"/>
          <w:sz w:val="26"/>
          <w:szCs w:val="26"/>
        </w:rPr>
        <w:t>в</w:t>
      </w:r>
      <w:r w:rsidRPr="00B84D95">
        <w:rPr>
          <w:rFonts w:ascii="Times New Roman" w:hAnsi="Times New Roman"/>
          <w:sz w:val="26"/>
          <w:szCs w:val="26"/>
        </w:rPr>
        <w:t>од</w:t>
      </w:r>
      <w:r w:rsidRPr="00B84D95">
        <w:rPr>
          <w:rFonts w:ascii="Times New Roman" w:hAnsi="Times New Roman"/>
          <w:spacing w:val="1"/>
          <w:sz w:val="26"/>
          <w:szCs w:val="26"/>
        </w:rPr>
        <w:t>ы</w:t>
      </w:r>
      <w:r w:rsidRPr="00B84D95">
        <w:rPr>
          <w:rFonts w:ascii="Times New Roman" w:hAnsi="Times New Roman"/>
          <w:sz w:val="26"/>
          <w:szCs w:val="26"/>
        </w:rPr>
        <w:t>.</w:t>
      </w:r>
    </w:p>
    <w:p w14:paraId="34DE727D"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4DB0611"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Показателями качества питьевой воды являются:</w:t>
      </w:r>
    </w:p>
    <w:p w14:paraId="7184A027"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800DA2E" w14:textId="77777777" w:rsidR="00C3095C" w:rsidRPr="00B84D95" w:rsidRDefault="00C3095C" w:rsidP="00C3095C">
      <w:pPr>
        <w:widowControl w:val="0"/>
        <w:autoSpaceDE w:val="0"/>
        <w:autoSpaceDN w:val="0"/>
        <w:adjustRightInd w:val="0"/>
        <w:spacing w:before="8" w:after="0" w:line="120" w:lineRule="exact"/>
        <w:rPr>
          <w:rFonts w:ascii="Times New Roman" w:hAnsi="Times New Roman"/>
          <w:sz w:val="12"/>
          <w:szCs w:val="12"/>
        </w:rPr>
      </w:pPr>
    </w:p>
    <w:p w14:paraId="23BEBA4E"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Показателями качества горячей воды являются:</w:t>
      </w:r>
    </w:p>
    <w:p w14:paraId="66FE0086"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39670BBE"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413A438D"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Показателем надежности и бесперебойности водоснабжения является 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горячего водоснабжения, принадлежащих организации, осуществляющей водоснабжение, в расчете на протяженность водопроводной сети в год (ед./км).</w:t>
      </w:r>
    </w:p>
    <w:p w14:paraId="733E55A8"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Показателями энергетической эффективности являются:</w:t>
      </w:r>
    </w:p>
    <w:p w14:paraId="3968FB47"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доля потерь воды в централизованных системах водоснабжения при транспортировке в общем объеме воды, поданной в водопроводную сеть (в процентах);</w:t>
      </w:r>
    </w:p>
    <w:p w14:paraId="0B7CA657"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lastRenderedPageBreak/>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(кВт*ч/м3);</w:t>
      </w:r>
    </w:p>
    <w:p w14:paraId="48061F63"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(кВт*ч/м3);</w:t>
      </w:r>
    </w:p>
    <w:p w14:paraId="2DEEF341"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удельный расход электрической энергии, потребляемой в технологическом процессе очистки сточных вод, на единицу объема очищаемых сточных вод (кВт*ч/м3);</w:t>
      </w:r>
    </w:p>
    <w:p w14:paraId="42F6D9BB" w14:textId="77777777" w:rsidR="00C3095C" w:rsidRPr="00B84D95"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84D95">
        <w:rPr>
          <w:rFonts w:ascii="Times New Roman" w:hAnsi="Times New Roman"/>
          <w:sz w:val="26"/>
          <w:szCs w:val="26"/>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(кВт*ч/м3).</w:t>
      </w:r>
    </w:p>
    <w:p w14:paraId="5FF58FB6" w14:textId="02D5B7D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Показатели надежности, качества, энергетической эффективности базового года объектов централизованных систем горячего и холодного водоснабжения приведены в таблице ниже.</w:t>
      </w:r>
    </w:p>
    <w:p w14:paraId="5BFAAAEA" w14:textId="3A7BBDDC"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2F6C27" w14:textId="0E54D5BC"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983E4C" w14:textId="569AE1D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D7EFF2" w14:textId="0D1CD8C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B5172C" w14:textId="0C46B46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83767D" w14:textId="41654D3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4EF19E" w14:textId="7D9829AA"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18354D8" w14:textId="365AC68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7DE2C8" w14:textId="1F71FB0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B83CB7" w14:textId="20FE3E6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4ABD97E" w14:textId="5FC390D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84EB13" w14:textId="1A3AF80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41935D" w14:textId="4CBF585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92BB4C8" w14:textId="4CC3468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72F049A" w14:textId="31D03BA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8D0F85" w14:textId="6A992E5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93B552" w14:textId="6A9FCBF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4A5806"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1906" w:h="16838"/>
          <w:pgMar w:top="1134" w:right="850" w:bottom="1134" w:left="1701" w:header="709" w:footer="709" w:gutter="0"/>
          <w:cols w:space="708"/>
          <w:docGrid w:linePitch="360"/>
        </w:sectPr>
      </w:pPr>
    </w:p>
    <w:p w14:paraId="177957CA" w14:textId="28A7C74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B84D95">
        <w:rPr>
          <w:rFonts w:ascii="Times New Roman" w:hAnsi="Times New Roman"/>
          <w:color w:val="000000"/>
          <w:sz w:val="26"/>
          <w:szCs w:val="26"/>
          <w:lang w:bidi="ru-RU"/>
        </w:rPr>
        <w:lastRenderedPageBreak/>
        <w:t xml:space="preserve">Таблица </w:t>
      </w:r>
      <w:r w:rsidR="000C1645" w:rsidRPr="00B84D95">
        <w:rPr>
          <w:rFonts w:ascii="Times New Roman" w:hAnsi="Times New Roman"/>
          <w:color w:val="000000"/>
          <w:sz w:val="26"/>
          <w:szCs w:val="26"/>
          <w:lang w:bidi="ru-RU"/>
        </w:rPr>
        <w:t>10</w:t>
      </w:r>
      <w:r w:rsidRPr="00B84D95">
        <w:rPr>
          <w:rFonts w:ascii="Times New Roman" w:hAnsi="Times New Roman"/>
          <w:color w:val="000000"/>
          <w:sz w:val="26"/>
          <w:szCs w:val="26"/>
          <w:lang w:bidi="ru-RU"/>
        </w:rPr>
        <w:t xml:space="preserve"> - Показатели надежности, качества, энергетической эффективности объектов централизованной системы водоснабжения </w:t>
      </w:r>
    </w:p>
    <w:p w14:paraId="25299489" w14:textId="77777777" w:rsidR="00C3095C" w:rsidRPr="00B84D95" w:rsidRDefault="00C3095C" w:rsidP="00C3095C">
      <w:pPr>
        <w:widowControl w:val="0"/>
        <w:autoSpaceDE w:val="0"/>
        <w:autoSpaceDN w:val="0"/>
        <w:adjustRightInd w:val="0"/>
        <w:spacing w:before="10" w:after="0" w:line="110" w:lineRule="exact"/>
        <w:rPr>
          <w:rFonts w:ascii="Times New Roman" w:hAnsi="Times New Roman"/>
          <w:sz w:val="11"/>
          <w:szCs w:val="11"/>
        </w:rPr>
      </w:pPr>
    </w:p>
    <w:tbl>
      <w:tblPr>
        <w:tblW w:w="5000" w:type="pct"/>
        <w:tblLook w:val="04A0" w:firstRow="1" w:lastRow="0" w:firstColumn="1" w:lastColumn="0" w:noHBand="0" w:noVBand="1"/>
      </w:tblPr>
      <w:tblGrid>
        <w:gridCol w:w="9874"/>
        <w:gridCol w:w="1563"/>
        <w:gridCol w:w="3066"/>
      </w:tblGrid>
      <w:tr w:rsidR="00C3095C" w:rsidRPr="00B84D95" w14:paraId="76EB1BA0" w14:textId="77777777" w:rsidTr="006E1561">
        <w:trPr>
          <w:trHeight w:val="528"/>
        </w:trPr>
        <w:tc>
          <w:tcPr>
            <w:tcW w:w="3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340F6E" w14:textId="77777777" w:rsidR="00C3095C" w:rsidRPr="00B84D95" w:rsidRDefault="00C3095C" w:rsidP="006E1561">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pacing w:val="1"/>
                <w:w w:val="99"/>
                <w:sz w:val="20"/>
                <w:szCs w:val="20"/>
              </w:rPr>
              <w:t>Показатель</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3340C9A0" w14:textId="77777777" w:rsidR="00C3095C" w:rsidRPr="00B84D95" w:rsidRDefault="00C3095C" w:rsidP="006E1561">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pacing w:val="-1"/>
                <w:sz w:val="20"/>
                <w:szCs w:val="20"/>
              </w:rPr>
              <w:t>Ед. изм.</w:t>
            </w:r>
          </w:p>
        </w:tc>
        <w:tc>
          <w:tcPr>
            <w:tcW w:w="1057" w:type="pct"/>
            <w:tcBorders>
              <w:top w:val="single" w:sz="4" w:space="0" w:color="auto"/>
              <w:left w:val="nil"/>
              <w:bottom w:val="single" w:sz="4" w:space="0" w:color="auto"/>
              <w:right w:val="single" w:sz="4" w:space="0" w:color="auto"/>
            </w:tcBorders>
            <w:shd w:val="clear" w:color="auto" w:fill="auto"/>
            <w:vAlign w:val="center"/>
            <w:hideMark/>
          </w:tcPr>
          <w:p w14:paraId="5783D0B9" w14:textId="22002B89" w:rsidR="00C3095C" w:rsidRPr="00B84D95" w:rsidRDefault="00C3095C" w:rsidP="006E1561">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pacing w:val="1"/>
                <w:sz w:val="20"/>
                <w:szCs w:val="20"/>
              </w:rPr>
              <w:t xml:space="preserve">Показатель базового года </w:t>
            </w:r>
            <w:r w:rsidRPr="00B84D95">
              <w:rPr>
                <w:rFonts w:ascii="Times New Roman" w:hAnsi="Times New Roman"/>
                <w:b/>
                <w:bCs/>
                <w:color w:val="000000"/>
                <w:spacing w:val="1"/>
                <w:sz w:val="20"/>
                <w:szCs w:val="20"/>
              </w:rPr>
              <w:br/>
              <w:t>(</w:t>
            </w:r>
            <w:r w:rsidR="00D60F8E" w:rsidRPr="00B84D95">
              <w:rPr>
                <w:rFonts w:ascii="Times New Roman" w:hAnsi="Times New Roman"/>
                <w:b/>
                <w:bCs/>
                <w:color w:val="000000"/>
                <w:spacing w:val="1"/>
                <w:sz w:val="20"/>
                <w:szCs w:val="20"/>
              </w:rPr>
              <w:t>СП</w:t>
            </w:r>
            <w:r w:rsidRPr="00B84D95">
              <w:rPr>
                <w:rFonts w:ascii="Times New Roman" w:hAnsi="Times New Roman"/>
                <w:b/>
                <w:bCs/>
                <w:color w:val="000000"/>
                <w:spacing w:val="1"/>
                <w:sz w:val="20"/>
                <w:szCs w:val="20"/>
              </w:rPr>
              <w:t xml:space="preserve"> </w:t>
            </w:r>
            <w:r w:rsidR="00D60F8E" w:rsidRPr="00B84D95">
              <w:rPr>
                <w:rFonts w:ascii="Times New Roman" w:hAnsi="Times New Roman"/>
                <w:b/>
                <w:bCs/>
                <w:color w:val="000000"/>
                <w:spacing w:val="1"/>
                <w:sz w:val="20"/>
                <w:szCs w:val="20"/>
              </w:rPr>
              <w:t>«</w:t>
            </w:r>
            <w:r w:rsidR="00510FE7" w:rsidRPr="00B84D95">
              <w:rPr>
                <w:rFonts w:ascii="Times New Roman" w:hAnsi="Times New Roman"/>
                <w:b/>
                <w:bCs/>
                <w:color w:val="000000"/>
                <w:spacing w:val="1"/>
                <w:sz w:val="20"/>
                <w:szCs w:val="20"/>
              </w:rPr>
              <w:t>Серегово</w:t>
            </w:r>
            <w:r w:rsidR="00D60F8E" w:rsidRPr="00B84D95">
              <w:rPr>
                <w:rFonts w:ascii="Times New Roman" w:hAnsi="Times New Roman"/>
                <w:b/>
                <w:bCs/>
                <w:color w:val="000000"/>
                <w:spacing w:val="1"/>
                <w:sz w:val="20"/>
                <w:szCs w:val="20"/>
              </w:rPr>
              <w:t>»</w:t>
            </w:r>
            <w:r w:rsidRPr="00B84D95">
              <w:rPr>
                <w:rFonts w:ascii="Times New Roman" w:hAnsi="Times New Roman"/>
                <w:b/>
                <w:bCs/>
                <w:color w:val="000000"/>
                <w:spacing w:val="1"/>
                <w:sz w:val="20"/>
                <w:szCs w:val="20"/>
              </w:rPr>
              <w:t>)</w:t>
            </w:r>
          </w:p>
        </w:tc>
      </w:tr>
      <w:tr w:rsidR="00C3095C" w:rsidRPr="00B84D95" w14:paraId="0A0BFA33"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8FC1D6" w14:textId="77777777" w:rsidR="00C3095C" w:rsidRPr="00B84D95" w:rsidRDefault="00C3095C" w:rsidP="006E1561">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pacing w:val="1"/>
                <w:sz w:val="20"/>
                <w:szCs w:val="20"/>
              </w:rPr>
              <w:t>Показатели качества питьевой воды</w:t>
            </w:r>
          </w:p>
        </w:tc>
      </w:tr>
      <w:tr w:rsidR="00204E7F" w:rsidRPr="00B84D95" w14:paraId="0819BC80" w14:textId="77777777" w:rsidTr="00CC33A3">
        <w:trPr>
          <w:trHeight w:hRule="exact" w:val="1154"/>
        </w:trPr>
        <w:tc>
          <w:tcPr>
            <w:tcW w:w="3404" w:type="pct"/>
            <w:tcBorders>
              <w:top w:val="nil"/>
              <w:left w:val="single" w:sz="4" w:space="0" w:color="auto"/>
              <w:bottom w:val="single" w:sz="4" w:space="0" w:color="auto"/>
              <w:right w:val="single" w:sz="4" w:space="0" w:color="auto"/>
            </w:tcBorders>
            <w:shd w:val="clear" w:color="auto" w:fill="auto"/>
            <w:vAlign w:val="center"/>
          </w:tcPr>
          <w:p w14:paraId="088A26A3" w14:textId="0A526C02" w:rsidR="00204E7F" w:rsidRPr="00B84D95" w:rsidRDefault="00204E7F" w:rsidP="00204E7F">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36F8DFDB" w14:textId="17062DE5" w:rsidR="00204E7F" w:rsidRPr="00B84D95" w:rsidRDefault="00204E7F"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4B0A795" w14:textId="20B5AF4A" w:rsidR="00204E7F" w:rsidRPr="00B84D95" w:rsidRDefault="001371E8"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52</w:t>
            </w:r>
          </w:p>
        </w:tc>
      </w:tr>
      <w:tr w:rsidR="00204E7F" w:rsidRPr="00B84D95" w14:paraId="59158335" w14:textId="77777777" w:rsidTr="006E1561">
        <w:trPr>
          <w:trHeight w:hRule="exact" w:val="792"/>
        </w:trPr>
        <w:tc>
          <w:tcPr>
            <w:tcW w:w="3404" w:type="pct"/>
            <w:tcBorders>
              <w:top w:val="nil"/>
              <w:left w:val="single" w:sz="4" w:space="0" w:color="auto"/>
              <w:bottom w:val="single" w:sz="4" w:space="0" w:color="auto"/>
              <w:right w:val="single" w:sz="4" w:space="0" w:color="auto"/>
            </w:tcBorders>
            <w:shd w:val="clear" w:color="auto" w:fill="auto"/>
            <w:vAlign w:val="center"/>
          </w:tcPr>
          <w:p w14:paraId="711BF21C" w14:textId="2C6F3496" w:rsidR="00204E7F" w:rsidRPr="00B84D95" w:rsidRDefault="00204E7F"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58240020" w14:textId="414131E3" w:rsidR="00204E7F" w:rsidRPr="00B84D95" w:rsidRDefault="00204E7F"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7825B173" w14:textId="748F703C" w:rsidR="00204E7F" w:rsidRPr="00B84D95" w:rsidRDefault="001371E8"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37,58</w:t>
            </w:r>
          </w:p>
        </w:tc>
      </w:tr>
      <w:tr w:rsidR="00204E7F" w:rsidRPr="00B84D95" w14:paraId="762AB717"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4E62A2" w14:textId="77777777" w:rsidR="00204E7F" w:rsidRPr="00B84D95" w:rsidRDefault="00204E7F" w:rsidP="00204E7F">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pacing w:val="1"/>
                <w:sz w:val="20"/>
                <w:szCs w:val="20"/>
              </w:rPr>
              <w:t>Показатели надежности и бесперебойности водоснабжения</w:t>
            </w:r>
          </w:p>
        </w:tc>
      </w:tr>
      <w:tr w:rsidR="00204E7F" w:rsidRPr="00B84D95" w14:paraId="2F586246" w14:textId="77777777" w:rsidTr="00664E0D">
        <w:trPr>
          <w:trHeight w:hRule="exact" w:val="1584"/>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FBEF02E" w14:textId="56826470" w:rsidR="00204E7F" w:rsidRPr="00B84D95" w:rsidRDefault="00204E7F" w:rsidP="00204E7F">
            <w:pPr>
              <w:spacing w:after="0" w:line="240" w:lineRule="auto"/>
              <w:jc w:val="center"/>
              <w:rPr>
                <w:rFonts w:ascii="Times New Roman" w:hAnsi="Times New Roman"/>
                <w:color w:val="000000"/>
                <w:sz w:val="20"/>
                <w:szCs w:val="20"/>
              </w:rPr>
            </w:pPr>
            <w:r w:rsidRPr="00B84D95">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горячего водоснабжения</w:t>
            </w:r>
            <w:r w:rsidR="00664E0D" w:rsidRPr="00B84D95">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горячее водоснабжение, по подаче горячей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горячее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3B10F43F" w14:textId="77777777" w:rsidR="00204E7F" w:rsidRPr="00B84D95" w:rsidRDefault="00204E7F"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1476DF12" w14:textId="3C982779" w:rsidR="00204E7F" w:rsidRPr="00B84D95" w:rsidRDefault="00E26C80"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w:t>
            </w:r>
          </w:p>
        </w:tc>
      </w:tr>
      <w:tr w:rsidR="00204E7F" w:rsidRPr="00B84D95" w14:paraId="07B9CFB4" w14:textId="77777777" w:rsidTr="00664E0D">
        <w:trPr>
          <w:trHeight w:hRule="exact" w:val="1550"/>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6CBEDBC3" w14:textId="32F4FDF9" w:rsidR="00204E7F" w:rsidRPr="00B84D95" w:rsidRDefault="00204E7F" w:rsidP="00204E7F">
            <w:pPr>
              <w:spacing w:after="0" w:line="240" w:lineRule="auto"/>
              <w:jc w:val="center"/>
              <w:rPr>
                <w:rFonts w:ascii="Times New Roman" w:hAnsi="Times New Roman"/>
                <w:color w:val="000000"/>
                <w:sz w:val="20"/>
                <w:szCs w:val="20"/>
              </w:rPr>
            </w:pPr>
            <w:r w:rsidRPr="00B84D95">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холодного водоснабжения</w:t>
            </w:r>
            <w:r w:rsidR="00664E0D" w:rsidRPr="00B84D95">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7101BADA" w14:textId="77777777" w:rsidR="00204E7F" w:rsidRPr="00B84D95" w:rsidRDefault="00204E7F"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6A6A3681" w14:textId="3018873B" w:rsidR="00204E7F" w:rsidRPr="00B84D95" w:rsidRDefault="00664E0D"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0,</w:t>
            </w:r>
            <w:r w:rsidR="001371E8" w:rsidRPr="00B84D95">
              <w:rPr>
                <w:rFonts w:ascii="Times New Roman" w:hAnsi="Times New Roman"/>
                <w:color w:val="000000"/>
                <w:spacing w:val="1"/>
                <w:sz w:val="20"/>
                <w:szCs w:val="20"/>
              </w:rPr>
              <w:t>5</w:t>
            </w:r>
            <w:r w:rsidRPr="00B84D95">
              <w:rPr>
                <w:rFonts w:ascii="Times New Roman" w:hAnsi="Times New Roman"/>
                <w:color w:val="000000"/>
                <w:spacing w:val="1"/>
                <w:sz w:val="20"/>
                <w:szCs w:val="20"/>
              </w:rPr>
              <w:t>3</w:t>
            </w:r>
          </w:p>
        </w:tc>
      </w:tr>
      <w:tr w:rsidR="00204E7F" w:rsidRPr="00B84D95" w14:paraId="0C23B5D5"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E61E1E3" w14:textId="77777777" w:rsidR="00204E7F" w:rsidRPr="00B84D95" w:rsidRDefault="00204E7F" w:rsidP="00204E7F">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pacing w:val="1"/>
                <w:sz w:val="20"/>
                <w:szCs w:val="20"/>
              </w:rPr>
              <w:t>Показатели энергетической эффективности</w:t>
            </w:r>
          </w:p>
        </w:tc>
      </w:tr>
      <w:tr w:rsidR="00204E7F" w:rsidRPr="00B84D95" w14:paraId="6B589C34" w14:textId="77777777" w:rsidTr="00204E7F">
        <w:trPr>
          <w:trHeight w:hRule="exact" w:val="528"/>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103634D" w14:textId="77777777" w:rsidR="00204E7F" w:rsidRPr="00B84D95" w:rsidRDefault="00204E7F" w:rsidP="00204E7F">
            <w:pPr>
              <w:spacing w:after="0" w:line="240" w:lineRule="auto"/>
              <w:jc w:val="center"/>
              <w:rPr>
                <w:rFonts w:ascii="Times New Roman" w:hAnsi="Times New Roman"/>
                <w:color w:val="000000"/>
                <w:sz w:val="20"/>
                <w:szCs w:val="20"/>
              </w:rPr>
            </w:pPr>
            <w:r w:rsidRPr="00B84D95">
              <w:rPr>
                <w:rFonts w:ascii="Times New Roman" w:hAnsi="Times New Roman"/>
                <w:color w:val="000000"/>
                <w:spacing w:val="1"/>
                <w:sz w:val="20"/>
                <w:szCs w:val="20"/>
              </w:rPr>
              <w:t>Доля потерь воды в централизованных системах водоснабжения при транспортировке в общем объеме воды, поданной в водопроводную сеть</w:t>
            </w:r>
          </w:p>
        </w:tc>
        <w:tc>
          <w:tcPr>
            <w:tcW w:w="539" w:type="pct"/>
            <w:tcBorders>
              <w:top w:val="nil"/>
              <w:left w:val="nil"/>
              <w:bottom w:val="single" w:sz="4" w:space="0" w:color="auto"/>
              <w:right w:val="single" w:sz="4" w:space="0" w:color="auto"/>
            </w:tcBorders>
            <w:shd w:val="clear" w:color="auto" w:fill="auto"/>
            <w:vAlign w:val="center"/>
            <w:hideMark/>
          </w:tcPr>
          <w:p w14:paraId="0A056049" w14:textId="77777777" w:rsidR="00204E7F" w:rsidRPr="00B84D95" w:rsidRDefault="00204E7F"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B4B85CC" w14:textId="7882F6E9" w:rsidR="00204E7F" w:rsidRPr="00B84D95" w:rsidRDefault="00103994" w:rsidP="00204E7F">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20</w:t>
            </w:r>
          </w:p>
        </w:tc>
      </w:tr>
      <w:tr w:rsidR="00D90A07" w:rsidRPr="00B84D95" w14:paraId="75631BB9" w14:textId="77777777" w:rsidTr="00BB5746">
        <w:trPr>
          <w:trHeight w:hRule="exact" w:val="463"/>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416D6077" w14:textId="6FADE79E" w:rsidR="00D90A07" w:rsidRPr="00B84D95" w:rsidRDefault="001371E8" w:rsidP="00D90A07">
            <w:pPr>
              <w:spacing w:after="0" w:line="240" w:lineRule="auto"/>
              <w:jc w:val="center"/>
              <w:rPr>
                <w:rFonts w:ascii="Times New Roman" w:hAnsi="Times New Roman"/>
                <w:color w:val="000000"/>
                <w:sz w:val="20"/>
                <w:szCs w:val="20"/>
              </w:rPr>
            </w:pPr>
            <w:r w:rsidRPr="00B84D95">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539" w:type="pct"/>
            <w:tcBorders>
              <w:top w:val="nil"/>
              <w:left w:val="nil"/>
              <w:bottom w:val="single" w:sz="4" w:space="0" w:color="auto"/>
              <w:right w:val="single" w:sz="4" w:space="0" w:color="auto"/>
            </w:tcBorders>
            <w:shd w:val="clear" w:color="auto" w:fill="auto"/>
            <w:vAlign w:val="center"/>
            <w:hideMark/>
          </w:tcPr>
          <w:p w14:paraId="1C1A8C86" w14:textId="4F89C869" w:rsidR="00D90A07" w:rsidRPr="00B84D95" w:rsidRDefault="00D90A07" w:rsidP="00D90A07">
            <w:pPr>
              <w:spacing w:after="0" w:line="240" w:lineRule="auto"/>
              <w:jc w:val="center"/>
              <w:rPr>
                <w:rFonts w:ascii="Times New Roman" w:hAnsi="Times New Roman"/>
                <w:color w:val="000000"/>
                <w:spacing w:val="1"/>
                <w:sz w:val="20"/>
                <w:szCs w:val="20"/>
              </w:rPr>
            </w:pPr>
            <w:r w:rsidRPr="00B84D95">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418DBB9C" w14:textId="7CE5C013" w:rsidR="00D90A07" w:rsidRPr="00B84D95" w:rsidRDefault="001371E8" w:rsidP="00D90A07">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1,312</w:t>
            </w:r>
          </w:p>
        </w:tc>
      </w:tr>
      <w:tr w:rsidR="00D90A07" w:rsidRPr="00B84D95" w14:paraId="2ED1CF7B" w14:textId="77777777" w:rsidTr="00BB5746">
        <w:trPr>
          <w:trHeight w:hRule="exact" w:val="499"/>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762B700E" w14:textId="19CD3896" w:rsidR="00D90A07" w:rsidRPr="00B84D95" w:rsidRDefault="00D90A07" w:rsidP="00D90A07">
            <w:pPr>
              <w:spacing w:after="0" w:line="240" w:lineRule="auto"/>
              <w:jc w:val="center"/>
              <w:rPr>
                <w:rFonts w:ascii="Times New Roman" w:hAnsi="Times New Roman"/>
                <w:color w:val="000000"/>
                <w:sz w:val="20"/>
                <w:szCs w:val="20"/>
              </w:rPr>
            </w:pPr>
            <w:r w:rsidRPr="00B84D95">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539" w:type="pct"/>
            <w:tcBorders>
              <w:top w:val="nil"/>
              <w:left w:val="nil"/>
              <w:bottom w:val="single" w:sz="4" w:space="0" w:color="auto"/>
              <w:right w:val="single" w:sz="4" w:space="0" w:color="auto"/>
            </w:tcBorders>
            <w:shd w:val="clear" w:color="auto" w:fill="auto"/>
            <w:vAlign w:val="center"/>
            <w:hideMark/>
          </w:tcPr>
          <w:p w14:paraId="7B76BFFE" w14:textId="40535C66" w:rsidR="00D90A07" w:rsidRPr="00B84D95" w:rsidRDefault="00D90A07" w:rsidP="00D90A07">
            <w:pPr>
              <w:spacing w:after="0" w:line="240" w:lineRule="auto"/>
              <w:jc w:val="center"/>
              <w:rPr>
                <w:rFonts w:ascii="Times New Roman" w:hAnsi="Times New Roman"/>
                <w:color w:val="000000"/>
                <w:spacing w:val="1"/>
                <w:sz w:val="20"/>
                <w:szCs w:val="20"/>
              </w:rPr>
            </w:pPr>
            <w:r w:rsidRPr="00B84D95">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15B07DAB" w14:textId="1EF2707A" w:rsidR="00D90A07" w:rsidRPr="00B84D95" w:rsidRDefault="00664E0D" w:rsidP="00D90A07">
            <w:pPr>
              <w:spacing w:after="0" w:line="240" w:lineRule="auto"/>
              <w:jc w:val="center"/>
              <w:rPr>
                <w:rFonts w:ascii="Times New Roman" w:hAnsi="Times New Roman"/>
                <w:color w:val="000000"/>
                <w:spacing w:val="1"/>
                <w:sz w:val="20"/>
                <w:szCs w:val="20"/>
              </w:rPr>
            </w:pPr>
            <w:r w:rsidRPr="00B84D95">
              <w:rPr>
                <w:rFonts w:ascii="Times New Roman" w:hAnsi="Times New Roman"/>
                <w:color w:val="000000"/>
                <w:spacing w:val="1"/>
                <w:sz w:val="20"/>
                <w:szCs w:val="20"/>
              </w:rPr>
              <w:t>0,</w:t>
            </w:r>
            <w:r w:rsidR="001371E8" w:rsidRPr="00B84D95">
              <w:rPr>
                <w:rFonts w:ascii="Times New Roman" w:hAnsi="Times New Roman"/>
                <w:color w:val="000000"/>
                <w:spacing w:val="1"/>
                <w:sz w:val="20"/>
                <w:szCs w:val="20"/>
              </w:rPr>
              <w:t>644</w:t>
            </w:r>
          </w:p>
        </w:tc>
      </w:tr>
    </w:tbl>
    <w:p w14:paraId="0F6110B6" w14:textId="0CF42C0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ED0E29"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6838" w:h="11906" w:orient="landscape"/>
          <w:pgMar w:top="1134" w:right="850" w:bottom="1134" w:left="1701" w:header="709" w:footer="709" w:gutter="0"/>
          <w:cols w:space="708"/>
          <w:docGrid w:linePitch="360"/>
        </w:sectPr>
      </w:pPr>
    </w:p>
    <w:p w14:paraId="49282894" w14:textId="4DF93279" w:rsidR="00C3095C" w:rsidRPr="00B84D95" w:rsidRDefault="00C3095C" w:rsidP="00C3095C">
      <w:pPr>
        <w:pStyle w:val="2"/>
        <w:jc w:val="both"/>
        <w:rPr>
          <w:rFonts w:ascii="Times New Roman" w:hAnsi="Times New Roman"/>
        </w:rPr>
      </w:pPr>
      <w:bookmarkStart w:id="58" w:name="_Toc67593745"/>
      <w:bookmarkStart w:id="59" w:name="_Toc67594801"/>
      <w:bookmarkStart w:id="60" w:name="_Toc67595462"/>
      <w:bookmarkStart w:id="61" w:name="_Toc67595867"/>
      <w:bookmarkStart w:id="62" w:name="_Toc68367601"/>
      <w:r w:rsidRPr="00B84D95">
        <w:rPr>
          <w:rFonts w:ascii="Times New Roman" w:hAnsi="Times New Roman"/>
        </w:rPr>
        <w:lastRenderedPageBreak/>
        <w:t>1.2.2.  Сценарии развития централизованных систем водоснабжения в зависимости от различных сценариев развития МО СП «</w:t>
      </w:r>
      <w:r w:rsidR="00510FE7" w:rsidRPr="00B84D95">
        <w:rPr>
          <w:rFonts w:ascii="Times New Roman" w:hAnsi="Times New Roman"/>
        </w:rPr>
        <w:t>Серегово</w:t>
      </w:r>
      <w:r w:rsidRPr="00B84D95">
        <w:rPr>
          <w:rFonts w:ascii="Times New Roman" w:hAnsi="Times New Roman"/>
        </w:rPr>
        <w:t>»</w:t>
      </w:r>
      <w:bookmarkEnd w:id="58"/>
      <w:bookmarkEnd w:id="59"/>
      <w:bookmarkEnd w:id="60"/>
      <w:bookmarkEnd w:id="61"/>
      <w:bookmarkEnd w:id="62"/>
    </w:p>
    <w:p w14:paraId="24A99D78"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Сценарии развития централизованных систем водоснабжения должны определяться, в первую очередь, на основании утвержденных сценариев развития поселений, проработанных в Генеральном плане муниципального образования, так как Генеральный план является документом первого уровня в сфере развития муниципального образования, на основе которого разрабатываются все проекты следующих уровней: документы территориального планирования такие как правила землепользования, проекты схем инженерной инфраструктуры, программы комплексного развития поселений, инвестиционные программы и прочее.</w:t>
      </w:r>
    </w:p>
    <w:p w14:paraId="1A0AC70F" w14:textId="3799136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По состоянию на январь 202</w:t>
      </w:r>
      <w:r w:rsidR="00622DB5" w:rsidRPr="00B84D95">
        <w:rPr>
          <w:rFonts w:ascii="Times New Roman" w:hAnsi="Times New Roman"/>
          <w:sz w:val="26"/>
          <w:szCs w:val="26"/>
        </w:rPr>
        <w:t>2</w:t>
      </w:r>
      <w:r w:rsidRPr="00B84D95">
        <w:rPr>
          <w:rFonts w:ascii="Times New Roman" w:hAnsi="Times New Roman"/>
          <w:sz w:val="26"/>
          <w:szCs w:val="26"/>
        </w:rPr>
        <w:t xml:space="preserve"> года численность населения составила </w:t>
      </w:r>
      <w:r w:rsidR="007B64D0" w:rsidRPr="00B84D95">
        <w:rPr>
          <w:rFonts w:ascii="Times New Roman" w:hAnsi="Times New Roman"/>
          <w:sz w:val="26"/>
          <w:szCs w:val="26"/>
        </w:rPr>
        <w:t>612</w:t>
      </w:r>
      <w:r w:rsidRPr="00B84D95">
        <w:rPr>
          <w:rFonts w:ascii="Times New Roman" w:hAnsi="Times New Roman"/>
          <w:sz w:val="26"/>
          <w:szCs w:val="26"/>
        </w:rPr>
        <w:t xml:space="preserve"> чел.</w:t>
      </w:r>
    </w:p>
    <w:p w14:paraId="2A834259" w14:textId="10FB211D"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Согласно прогнозу численности населения Генерального плана муниципального образования СП «</w:t>
      </w:r>
      <w:r w:rsidR="00510FE7" w:rsidRPr="00B84D95">
        <w:rPr>
          <w:rFonts w:ascii="Times New Roman" w:hAnsi="Times New Roman"/>
          <w:sz w:val="26"/>
          <w:szCs w:val="26"/>
        </w:rPr>
        <w:t>Серегово</w:t>
      </w:r>
      <w:r w:rsidRPr="00B84D95">
        <w:rPr>
          <w:rFonts w:ascii="Times New Roman" w:hAnsi="Times New Roman"/>
          <w:sz w:val="26"/>
          <w:szCs w:val="26"/>
        </w:rPr>
        <w:t xml:space="preserve">», численность населения к 2035 году </w:t>
      </w:r>
      <w:r w:rsidR="000C1645" w:rsidRPr="00B84D95">
        <w:rPr>
          <w:rFonts w:ascii="Times New Roman" w:hAnsi="Times New Roman"/>
          <w:sz w:val="26"/>
          <w:szCs w:val="26"/>
        </w:rPr>
        <w:t>не изменится</w:t>
      </w:r>
      <w:r w:rsidRPr="00B84D95">
        <w:rPr>
          <w:rFonts w:ascii="Times New Roman" w:hAnsi="Times New Roman"/>
          <w:sz w:val="26"/>
          <w:szCs w:val="26"/>
        </w:rPr>
        <w:t>. Прогноз численности населения за рассматриваемый период действия Схемы водоснабжения и водоотведения представлен в таблице ниже.</w:t>
      </w:r>
    </w:p>
    <w:p w14:paraId="08951725" w14:textId="77777777" w:rsidR="00C3095C" w:rsidRPr="00B84D95"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5AA58C81" w14:textId="329C808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B84D95">
        <w:rPr>
          <w:rFonts w:ascii="Times New Roman" w:hAnsi="Times New Roman"/>
          <w:color w:val="000000"/>
          <w:sz w:val="26"/>
          <w:szCs w:val="26"/>
          <w:lang w:bidi="ru-RU"/>
        </w:rPr>
        <w:t xml:space="preserve">Таблица </w:t>
      </w:r>
      <w:r w:rsidR="000C1645" w:rsidRPr="00B84D95">
        <w:rPr>
          <w:rFonts w:ascii="Times New Roman" w:hAnsi="Times New Roman"/>
          <w:color w:val="000000"/>
          <w:sz w:val="26"/>
          <w:szCs w:val="26"/>
          <w:lang w:bidi="ru-RU"/>
        </w:rPr>
        <w:t>11</w:t>
      </w:r>
      <w:r w:rsidRPr="00B84D95">
        <w:rPr>
          <w:rFonts w:ascii="Times New Roman" w:hAnsi="Times New Roman"/>
          <w:color w:val="000000"/>
          <w:sz w:val="26"/>
          <w:szCs w:val="26"/>
          <w:lang w:bidi="ru-RU"/>
        </w:rPr>
        <w:t xml:space="preserve"> -  Прогноз численности населения</w:t>
      </w:r>
    </w:p>
    <w:p w14:paraId="1C0C1532" w14:textId="77777777" w:rsidR="00C3095C" w:rsidRPr="00B84D95" w:rsidRDefault="00C3095C" w:rsidP="00C3095C">
      <w:pPr>
        <w:widowControl w:val="0"/>
        <w:autoSpaceDE w:val="0"/>
        <w:autoSpaceDN w:val="0"/>
        <w:adjustRightInd w:val="0"/>
        <w:spacing w:before="5" w:after="0" w:line="120" w:lineRule="exact"/>
        <w:rPr>
          <w:rFonts w:ascii="Times New Roman" w:hAnsi="Times New Roman"/>
          <w:sz w:val="12"/>
          <w:szCs w:val="12"/>
        </w:rPr>
      </w:pPr>
    </w:p>
    <w:tbl>
      <w:tblPr>
        <w:tblW w:w="5000" w:type="pct"/>
        <w:tblCellMar>
          <w:left w:w="0" w:type="dxa"/>
          <w:right w:w="0" w:type="dxa"/>
        </w:tblCellMar>
        <w:tblLook w:val="0000" w:firstRow="0" w:lastRow="0" w:firstColumn="0" w:lastColumn="0" w:noHBand="0" w:noVBand="0"/>
      </w:tblPr>
      <w:tblGrid>
        <w:gridCol w:w="5014"/>
        <w:gridCol w:w="1450"/>
        <w:gridCol w:w="1448"/>
        <w:gridCol w:w="1453"/>
      </w:tblGrid>
      <w:tr w:rsidR="00C3095C" w:rsidRPr="00B84D95" w14:paraId="3EA2A48C" w14:textId="77777777" w:rsidTr="006E1561">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1695DAF6" w14:textId="77777777" w:rsidR="00C3095C" w:rsidRPr="00B84D95" w:rsidRDefault="00C3095C" w:rsidP="006E1561">
            <w:pPr>
              <w:widowControl w:val="0"/>
              <w:autoSpaceDE w:val="0"/>
              <w:autoSpaceDN w:val="0"/>
              <w:adjustRightInd w:val="0"/>
              <w:spacing w:before="26" w:after="0" w:line="240" w:lineRule="auto"/>
              <w:ind w:left="1000" w:right="-20"/>
              <w:jc w:val="center"/>
              <w:rPr>
                <w:rFonts w:ascii="Times New Roman" w:hAnsi="Times New Roman"/>
                <w:b/>
                <w:sz w:val="20"/>
                <w:szCs w:val="20"/>
              </w:rPr>
            </w:pPr>
            <w:r w:rsidRPr="00B84D95">
              <w:rPr>
                <w:rFonts w:ascii="Times New Roman" w:hAnsi="Times New Roman"/>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0DFDC0E6" w14:textId="1113D165" w:rsidR="00C3095C" w:rsidRPr="00B84D95" w:rsidRDefault="00C3095C" w:rsidP="00622DB5">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B84D95">
              <w:rPr>
                <w:rFonts w:ascii="Times New Roman" w:hAnsi="Times New Roman"/>
                <w:b/>
                <w:bCs/>
                <w:sz w:val="20"/>
                <w:szCs w:val="20"/>
              </w:rPr>
              <w:t>202</w:t>
            </w:r>
            <w:r w:rsidR="00622DB5" w:rsidRPr="00B84D95">
              <w:rPr>
                <w:rFonts w:ascii="Times New Roman" w:hAnsi="Times New Roman"/>
                <w:b/>
                <w:bCs/>
                <w:sz w:val="20"/>
                <w:szCs w:val="20"/>
              </w:rPr>
              <w:t>2</w:t>
            </w:r>
          </w:p>
        </w:tc>
        <w:tc>
          <w:tcPr>
            <w:tcW w:w="773" w:type="pct"/>
            <w:tcBorders>
              <w:top w:val="single" w:sz="4" w:space="0" w:color="000000"/>
              <w:left w:val="single" w:sz="4" w:space="0" w:color="000000"/>
              <w:bottom w:val="single" w:sz="4" w:space="0" w:color="auto"/>
              <w:right w:val="single" w:sz="4" w:space="0" w:color="000000"/>
            </w:tcBorders>
          </w:tcPr>
          <w:p w14:paraId="5ADDED80" w14:textId="77777777" w:rsidR="00C3095C" w:rsidRPr="00B84D95"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B84D95">
              <w:rPr>
                <w:rFonts w:ascii="Times New Roman" w:hAnsi="Times New Roman"/>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EED3F50" w14:textId="77777777" w:rsidR="00C3095C" w:rsidRPr="00B84D95"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B84D95">
              <w:rPr>
                <w:rFonts w:ascii="Times New Roman" w:hAnsi="Times New Roman"/>
                <w:b/>
                <w:bCs/>
                <w:sz w:val="20"/>
                <w:szCs w:val="20"/>
              </w:rPr>
              <w:t>2035</w:t>
            </w:r>
          </w:p>
        </w:tc>
      </w:tr>
      <w:tr w:rsidR="00C3095C" w:rsidRPr="00B84D95" w14:paraId="446A73AC" w14:textId="77777777" w:rsidTr="006E1561">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08F6974" w14:textId="77777777" w:rsidR="00C3095C" w:rsidRPr="00B84D95" w:rsidRDefault="00C3095C" w:rsidP="006E1561">
            <w:pPr>
              <w:widowControl w:val="0"/>
              <w:autoSpaceDE w:val="0"/>
              <w:autoSpaceDN w:val="0"/>
              <w:adjustRightInd w:val="0"/>
              <w:spacing w:before="26" w:after="0" w:line="240" w:lineRule="auto"/>
              <w:ind w:left="1000" w:right="-20"/>
              <w:rPr>
                <w:rFonts w:ascii="Times New Roman" w:hAnsi="Times New Roman"/>
                <w:sz w:val="24"/>
                <w:szCs w:val="24"/>
              </w:rPr>
            </w:pPr>
            <w:r w:rsidRPr="00B84D95">
              <w:rPr>
                <w:rFonts w:ascii="Times New Roman" w:hAnsi="Times New Roman"/>
                <w:sz w:val="20"/>
                <w:szCs w:val="20"/>
              </w:rPr>
              <w:t>Ч</w:t>
            </w:r>
            <w:r w:rsidRPr="00B84D95">
              <w:rPr>
                <w:rFonts w:ascii="Times New Roman" w:hAnsi="Times New Roman"/>
                <w:spacing w:val="-1"/>
                <w:sz w:val="20"/>
                <w:szCs w:val="20"/>
              </w:rPr>
              <w:t>и</w:t>
            </w:r>
            <w:r w:rsidRPr="00B84D95">
              <w:rPr>
                <w:rFonts w:ascii="Times New Roman" w:hAnsi="Times New Roman"/>
                <w:sz w:val="20"/>
                <w:szCs w:val="20"/>
              </w:rPr>
              <w:t>с</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pacing w:val="1"/>
                <w:sz w:val="20"/>
                <w:szCs w:val="20"/>
              </w:rPr>
              <w:t>н</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сть</w:t>
            </w:r>
            <w:r w:rsidRPr="00B84D95">
              <w:rPr>
                <w:rFonts w:ascii="Times New Roman" w:hAnsi="Times New Roman"/>
                <w:spacing w:val="-11"/>
                <w:sz w:val="20"/>
                <w:szCs w:val="20"/>
              </w:rPr>
              <w:t xml:space="preserve"> </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1"/>
                <w:sz w:val="20"/>
                <w:szCs w:val="20"/>
              </w:rPr>
              <w:t>с</w:t>
            </w:r>
            <w:r w:rsidRPr="00B84D95">
              <w:rPr>
                <w:rFonts w:ascii="Times New Roman" w:hAnsi="Times New Roman"/>
                <w:spacing w:val="3"/>
                <w:sz w:val="20"/>
                <w:szCs w:val="20"/>
              </w:rPr>
              <w:t>е</w:t>
            </w:r>
            <w:r w:rsidRPr="00B84D95">
              <w:rPr>
                <w:rFonts w:ascii="Times New Roman" w:hAnsi="Times New Roman"/>
                <w:spacing w:val="-1"/>
                <w:sz w:val="20"/>
                <w:szCs w:val="20"/>
              </w:rPr>
              <w:t>л</w:t>
            </w:r>
            <w:r w:rsidRPr="00B84D95">
              <w:rPr>
                <w:rFonts w:ascii="Times New Roman" w:hAnsi="Times New Roman"/>
                <w:sz w:val="20"/>
                <w:szCs w:val="20"/>
              </w:rPr>
              <w:t>е</w:t>
            </w:r>
            <w:r w:rsidRPr="00B84D95">
              <w:rPr>
                <w:rFonts w:ascii="Times New Roman" w:hAnsi="Times New Roman"/>
                <w:spacing w:val="2"/>
                <w:sz w:val="20"/>
                <w:szCs w:val="20"/>
              </w:rPr>
              <w:t>н</w:t>
            </w:r>
            <w:r w:rsidRPr="00B84D95">
              <w:rPr>
                <w:rFonts w:ascii="Times New Roman" w:hAnsi="Times New Roman"/>
                <w:spacing w:val="-1"/>
                <w:sz w:val="20"/>
                <w:szCs w:val="20"/>
              </w:rPr>
              <w:t>и</w:t>
            </w:r>
            <w:r w:rsidRPr="00B84D95">
              <w:rPr>
                <w:rFonts w:ascii="Times New Roman" w:hAnsi="Times New Roman"/>
                <w:sz w:val="20"/>
                <w:szCs w:val="20"/>
              </w:rPr>
              <w:t>я,</w:t>
            </w:r>
            <w:r w:rsidRPr="00B84D95">
              <w:rPr>
                <w:rFonts w:ascii="Times New Roman" w:hAnsi="Times New Roman"/>
                <w:spacing w:val="-9"/>
                <w:sz w:val="20"/>
                <w:szCs w:val="20"/>
              </w:rPr>
              <w:t xml:space="preserve"> </w:t>
            </w:r>
            <w:r w:rsidRPr="00B84D95">
              <w:rPr>
                <w:rFonts w:ascii="Times New Roman" w:hAnsi="Times New Roman"/>
                <w:sz w:val="20"/>
                <w:szCs w:val="20"/>
              </w:rPr>
              <w:t>че</w:t>
            </w:r>
            <w:r w:rsidRPr="00B84D95">
              <w:rPr>
                <w:rFonts w:ascii="Times New Roman" w:hAnsi="Times New Roman"/>
                <w:spacing w:val="-1"/>
                <w:sz w:val="20"/>
                <w:szCs w:val="20"/>
              </w:rPr>
              <w:t>л</w:t>
            </w:r>
            <w:r w:rsidRPr="00B84D95">
              <w:rPr>
                <w:rFonts w:ascii="Times New Roman" w:hAnsi="Times New Roman"/>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18CD2B69" w14:textId="723B53E4" w:rsidR="00C3095C" w:rsidRPr="00B84D95" w:rsidRDefault="007B64D0"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B84D95">
              <w:rPr>
                <w:rFonts w:ascii="Times New Roman" w:hAnsi="Times New Roman"/>
                <w:sz w:val="20"/>
                <w:szCs w:val="20"/>
              </w:rPr>
              <w:t>612</w:t>
            </w:r>
          </w:p>
        </w:tc>
        <w:tc>
          <w:tcPr>
            <w:tcW w:w="773" w:type="pct"/>
            <w:tcBorders>
              <w:top w:val="single" w:sz="4" w:space="0" w:color="auto"/>
              <w:left w:val="single" w:sz="4" w:space="0" w:color="auto"/>
              <w:bottom w:val="single" w:sz="4" w:space="0" w:color="auto"/>
              <w:right w:val="single" w:sz="4" w:space="0" w:color="auto"/>
            </w:tcBorders>
          </w:tcPr>
          <w:p w14:paraId="12070B54" w14:textId="4DEBE08F" w:rsidR="00C3095C" w:rsidRPr="00B84D95" w:rsidRDefault="007B64D0"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B84D95">
              <w:rPr>
                <w:rFonts w:ascii="Times New Roman" w:hAnsi="Times New Roman"/>
                <w:sz w:val="20"/>
                <w:szCs w:val="20"/>
              </w:rPr>
              <w:t>612</w:t>
            </w:r>
          </w:p>
        </w:tc>
        <w:tc>
          <w:tcPr>
            <w:tcW w:w="776" w:type="pct"/>
            <w:tcBorders>
              <w:top w:val="single" w:sz="4" w:space="0" w:color="auto"/>
              <w:left w:val="single" w:sz="4" w:space="0" w:color="auto"/>
              <w:bottom w:val="single" w:sz="4" w:space="0" w:color="auto"/>
              <w:right w:val="single" w:sz="4" w:space="0" w:color="auto"/>
            </w:tcBorders>
          </w:tcPr>
          <w:p w14:paraId="334A4CA0" w14:textId="4164F0DA" w:rsidR="00C3095C" w:rsidRPr="00B84D95" w:rsidRDefault="007B64D0"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B84D95">
              <w:rPr>
                <w:rFonts w:ascii="Times New Roman" w:hAnsi="Times New Roman"/>
                <w:sz w:val="20"/>
                <w:szCs w:val="20"/>
              </w:rPr>
              <w:t>612</w:t>
            </w:r>
          </w:p>
        </w:tc>
      </w:tr>
    </w:tbl>
    <w:p w14:paraId="42E47200" w14:textId="77777777" w:rsidR="00C3095C" w:rsidRPr="00B84D95" w:rsidRDefault="00C3095C" w:rsidP="00C3095C">
      <w:pPr>
        <w:widowControl w:val="0"/>
        <w:autoSpaceDE w:val="0"/>
        <w:autoSpaceDN w:val="0"/>
        <w:adjustRightInd w:val="0"/>
        <w:spacing w:before="15" w:after="0" w:line="200" w:lineRule="exact"/>
        <w:rPr>
          <w:rFonts w:ascii="Times New Roman" w:hAnsi="Times New Roman"/>
          <w:sz w:val="20"/>
          <w:szCs w:val="20"/>
        </w:rPr>
      </w:pPr>
    </w:p>
    <w:p w14:paraId="50F64A5B"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В перспективе до 2035 г. предполагается:</w:t>
      </w:r>
    </w:p>
    <w:p w14:paraId="138F7587"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w:t>
      </w:r>
      <w:r w:rsidRPr="00B84D95">
        <w:rPr>
          <w:rFonts w:ascii="Times New Roman" w:hAnsi="Times New Roman"/>
          <w:sz w:val="26"/>
          <w:szCs w:val="26"/>
        </w:rPr>
        <w:tab/>
        <w:t>повышение надежности систем водоснабжения за счет реконструкции и строительства новых сетей с использованием современных труб из полиэтилена, высокопрочного чугуна, стеклопластика и современных методов прокладки, увеличения емкости резервуаров питьевой воды, реконструкции водопроводных сооружений (водонапорных башен, скважин);</w:t>
      </w:r>
    </w:p>
    <w:p w14:paraId="019C882D"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w:t>
      </w:r>
      <w:r w:rsidRPr="00B84D95">
        <w:rPr>
          <w:rFonts w:ascii="Times New Roman" w:hAnsi="Times New Roman"/>
          <w:sz w:val="26"/>
          <w:szCs w:val="26"/>
        </w:rPr>
        <w:tab/>
        <w:t>сокращение потерь и нерационального использования питьевой воды за счет комплекса водосберегающих мер, включающих установку водосберегающей арматуры, учет водопотребления в зданиях и квартирах, введение платы за воду по фактическому потреблению;</w:t>
      </w:r>
    </w:p>
    <w:p w14:paraId="6D20C870" w14:textId="333CCA8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w:t>
      </w:r>
      <w:r w:rsidRPr="00B84D95">
        <w:rPr>
          <w:rFonts w:ascii="Times New Roman" w:hAnsi="Times New Roman"/>
          <w:sz w:val="26"/>
          <w:szCs w:val="26"/>
        </w:rPr>
        <w:tab/>
        <w:t>ликвидация неиспользуемых скважин, скважин, для которых невозможна организация зон санитарной охраны, с выполнением комплекса мероприятий</w:t>
      </w:r>
      <w:r w:rsidR="000C1645" w:rsidRPr="00B84D95">
        <w:rPr>
          <w:rFonts w:ascii="Times New Roman" w:hAnsi="Times New Roman"/>
          <w:sz w:val="26"/>
          <w:szCs w:val="26"/>
        </w:rPr>
        <w:t xml:space="preserve"> по </w:t>
      </w:r>
      <w:r w:rsidR="000C1645" w:rsidRPr="00B84D95">
        <w:rPr>
          <w:rFonts w:ascii="Times New Roman" w:hAnsi="Times New Roman"/>
          <w:sz w:val="26"/>
          <w:szCs w:val="26"/>
        </w:rPr>
        <w:lastRenderedPageBreak/>
        <w:t>защите подземных горизонтов.</w:t>
      </w:r>
    </w:p>
    <w:p w14:paraId="3A4ADDD6" w14:textId="14C7D73A" w:rsidR="00C3095C" w:rsidRPr="00B84D95" w:rsidRDefault="00EE34E3"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Развитие жилищного фонда и объектов социальной инфраструктуры сельского поселения не сказывается на системе водоснабжения. Развитие происходит низкими темпами, в основном производится строительство частных домов, которые к централизованной системе водоснабжения не подключаются, а используют собственные скважины или колодцы.</w:t>
      </w:r>
    </w:p>
    <w:p w14:paraId="30428EAA" w14:textId="0467EE0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22FCA0" w14:textId="3342528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65CF8E" w14:textId="66D8366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AAFF22" w14:textId="2E0A714D"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1A9686B" w14:textId="3B17BBB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95C6F" w14:textId="68ABD8F3"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3AEDF2F" w14:textId="06B4E00D"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03FB42" w14:textId="07CAF71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75ADE2" w14:textId="0D9C74FF"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10F76" w14:textId="48FAFDE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FEA7CAC" w14:textId="41BDCDD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98DA404" w14:textId="39DA062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B7BDB" w14:textId="2B3B716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7A452D" w14:textId="47BC912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818B1A0" w14:textId="56630CA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E97873" w14:textId="07BEB17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9A9F17A" w14:textId="47A19C5A"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DF80A08" w14:textId="4FA5868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260C82" w14:textId="7ABAA48D"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547A071" w14:textId="07E30C8F"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C6586F1" w14:textId="4DF69FD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F0893" w14:textId="1DD8A07C"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A91678D" w14:textId="573E500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712549" w14:textId="77777777" w:rsidR="00C3095C" w:rsidRPr="00B84D95" w:rsidRDefault="00C3095C" w:rsidP="00C3095C">
      <w:pPr>
        <w:pStyle w:val="1"/>
        <w:jc w:val="both"/>
        <w:rPr>
          <w:rFonts w:ascii="Times New Roman" w:hAnsi="Times New Roman"/>
        </w:rPr>
      </w:pPr>
      <w:bookmarkStart w:id="63" w:name="_Toc67593746"/>
      <w:bookmarkStart w:id="64" w:name="_Toc67594802"/>
      <w:bookmarkStart w:id="65" w:name="_Toc67595463"/>
      <w:bookmarkStart w:id="66" w:name="_Toc67595868"/>
      <w:bookmarkStart w:id="67" w:name="_Toc68367602"/>
      <w:r w:rsidRPr="00B84D95">
        <w:rPr>
          <w:rFonts w:ascii="Times New Roman" w:hAnsi="Times New Roman"/>
        </w:rPr>
        <w:lastRenderedPageBreak/>
        <w:t>1.3.</w:t>
      </w:r>
      <w:r w:rsidRPr="00B84D95">
        <w:rPr>
          <w:rFonts w:ascii="Times New Roman" w:hAnsi="Times New Roman"/>
          <w:spacing w:val="-26"/>
        </w:rPr>
        <w:t xml:space="preserve"> </w:t>
      </w:r>
      <w:r w:rsidRPr="00B84D95">
        <w:rPr>
          <w:rFonts w:ascii="Times New Roman" w:hAnsi="Times New Roman"/>
          <w:spacing w:val="-1"/>
        </w:rPr>
        <w:t>Б</w:t>
      </w:r>
      <w:r w:rsidRPr="00B84D95">
        <w:rPr>
          <w:rFonts w:ascii="Times New Roman" w:hAnsi="Times New Roman"/>
        </w:rPr>
        <w:t>а</w:t>
      </w:r>
      <w:r w:rsidRPr="00B84D95">
        <w:rPr>
          <w:rFonts w:ascii="Times New Roman" w:hAnsi="Times New Roman"/>
          <w:spacing w:val="1"/>
        </w:rPr>
        <w:t>л</w:t>
      </w:r>
      <w:r w:rsidRPr="00B84D95">
        <w:rPr>
          <w:rFonts w:ascii="Times New Roman" w:hAnsi="Times New Roman"/>
        </w:rPr>
        <w:t>анс</w:t>
      </w:r>
      <w:r w:rsidRPr="00B84D95">
        <w:rPr>
          <w:rFonts w:ascii="Times New Roman" w:hAnsi="Times New Roman"/>
          <w:spacing w:val="-6"/>
        </w:rPr>
        <w:t xml:space="preserve"> </w:t>
      </w:r>
      <w:r w:rsidRPr="00B84D95">
        <w:rPr>
          <w:rFonts w:ascii="Times New Roman" w:hAnsi="Times New Roman"/>
        </w:rPr>
        <w:t>водо</w:t>
      </w:r>
      <w:r w:rsidRPr="00B84D95">
        <w:rPr>
          <w:rFonts w:ascii="Times New Roman" w:hAnsi="Times New Roman"/>
          <w:spacing w:val="2"/>
        </w:rPr>
        <w:t>с</w:t>
      </w:r>
      <w:r w:rsidRPr="00B84D95">
        <w:rPr>
          <w:rFonts w:ascii="Times New Roman" w:hAnsi="Times New Roman"/>
        </w:rPr>
        <w:t>на</w:t>
      </w:r>
      <w:r w:rsidRPr="00B84D95">
        <w:rPr>
          <w:rFonts w:ascii="Times New Roman" w:hAnsi="Times New Roman"/>
          <w:spacing w:val="2"/>
        </w:rPr>
        <w:t>б</w:t>
      </w:r>
      <w:r w:rsidRPr="00B84D95">
        <w:rPr>
          <w:rFonts w:ascii="Times New Roman" w:hAnsi="Times New Roman"/>
        </w:rPr>
        <w:t>же</w:t>
      </w:r>
      <w:r w:rsidRPr="00B84D95">
        <w:rPr>
          <w:rFonts w:ascii="Times New Roman" w:hAnsi="Times New Roman"/>
          <w:spacing w:val="1"/>
        </w:rPr>
        <w:t>н</w:t>
      </w:r>
      <w:r w:rsidRPr="00B84D95">
        <w:rPr>
          <w:rFonts w:ascii="Times New Roman" w:hAnsi="Times New Roman"/>
        </w:rPr>
        <w:t>ия</w:t>
      </w:r>
      <w:r w:rsidRPr="00B84D95">
        <w:rPr>
          <w:rFonts w:ascii="Times New Roman" w:hAnsi="Times New Roman"/>
          <w:spacing w:val="-18"/>
        </w:rPr>
        <w:t xml:space="preserve"> </w:t>
      </w:r>
      <w:r w:rsidRPr="00B84D95">
        <w:rPr>
          <w:rFonts w:ascii="Times New Roman" w:hAnsi="Times New Roman"/>
        </w:rPr>
        <w:t>и</w:t>
      </w:r>
      <w:r w:rsidRPr="00B84D95">
        <w:rPr>
          <w:rFonts w:ascii="Times New Roman" w:hAnsi="Times New Roman"/>
          <w:spacing w:val="-1"/>
        </w:rPr>
        <w:t xml:space="preserve"> п</w:t>
      </w:r>
      <w:r w:rsidRPr="00B84D95">
        <w:rPr>
          <w:rFonts w:ascii="Times New Roman" w:hAnsi="Times New Roman"/>
        </w:rPr>
        <w:t>о</w:t>
      </w:r>
      <w:r w:rsidRPr="00B84D95">
        <w:rPr>
          <w:rFonts w:ascii="Times New Roman" w:hAnsi="Times New Roman"/>
          <w:spacing w:val="2"/>
        </w:rPr>
        <w:t>т</w:t>
      </w:r>
      <w:r w:rsidRPr="00B84D95">
        <w:rPr>
          <w:rFonts w:ascii="Times New Roman" w:hAnsi="Times New Roman"/>
        </w:rPr>
        <w:t>реб</w:t>
      </w:r>
      <w:r w:rsidRPr="00B84D95">
        <w:rPr>
          <w:rFonts w:ascii="Times New Roman" w:hAnsi="Times New Roman"/>
          <w:spacing w:val="1"/>
        </w:rPr>
        <w:t>л</w:t>
      </w:r>
      <w:r w:rsidRPr="00B84D95">
        <w:rPr>
          <w:rFonts w:ascii="Times New Roman" w:hAnsi="Times New Roman"/>
        </w:rPr>
        <w:t>е</w:t>
      </w:r>
      <w:r w:rsidRPr="00B84D95">
        <w:rPr>
          <w:rFonts w:ascii="Times New Roman" w:hAnsi="Times New Roman"/>
          <w:spacing w:val="2"/>
        </w:rPr>
        <w:t>н</w:t>
      </w:r>
      <w:r w:rsidRPr="00B84D95">
        <w:rPr>
          <w:rFonts w:ascii="Times New Roman" w:hAnsi="Times New Roman"/>
        </w:rPr>
        <w:t>ия</w:t>
      </w:r>
      <w:r w:rsidRPr="00B84D95">
        <w:rPr>
          <w:rFonts w:ascii="Times New Roman" w:hAnsi="Times New Roman"/>
          <w:spacing w:val="-15"/>
        </w:rPr>
        <w:t xml:space="preserve"> </w:t>
      </w:r>
      <w:r w:rsidRPr="00B84D95">
        <w:rPr>
          <w:rFonts w:ascii="Times New Roman" w:hAnsi="Times New Roman"/>
        </w:rPr>
        <w:t>г</w:t>
      </w:r>
      <w:r w:rsidRPr="00B84D95">
        <w:rPr>
          <w:rFonts w:ascii="Times New Roman" w:hAnsi="Times New Roman"/>
          <w:spacing w:val="2"/>
        </w:rPr>
        <w:t>о</w:t>
      </w:r>
      <w:r w:rsidRPr="00B84D95">
        <w:rPr>
          <w:rFonts w:ascii="Times New Roman" w:hAnsi="Times New Roman"/>
        </w:rPr>
        <w:t>р</w:t>
      </w:r>
      <w:r w:rsidRPr="00B84D95">
        <w:rPr>
          <w:rFonts w:ascii="Times New Roman" w:hAnsi="Times New Roman"/>
          <w:spacing w:val="-1"/>
        </w:rPr>
        <w:t>я</w:t>
      </w:r>
      <w:r w:rsidRPr="00B84D95">
        <w:rPr>
          <w:rFonts w:ascii="Times New Roman" w:hAnsi="Times New Roman"/>
        </w:rPr>
        <w:t>че</w:t>
      </w:r>
      <w:r w:rsidRPr="00B84D95">
        <w:rPr>
          <w:rFonts w:ascii="Times New Roman" w:hAnsi="Times New Roman"/>
          <w:spacing w:val="2"/>
        </w:rPr>
        <w:t>й</w:t>
      </w:r>
      <w:r w:rsidRPr="00B84D95">
        <w:rPr>
          <w:rFonts w:ascii="Times New Roman" w:hAnsi="Times New Roman"/>
        </w:rPr>
        <w:t>,</w:t>
      </w:r>
      <w:r w:rsidRPr="00B84D95">
        <w:rPr>
          <w:rFonts w:ascii="Times New Roman" w:hAnsi="Times New Roman"/>
          <w:spacing w:val="-10"/>
        </w:rPr>
        <w:t xml:space="preserve"> </w:t>
      </w:r>
      <w:r w:rsidRPr="00B84D95">
        <w:rPr>
          <w:rFonts w:ascii="Times New Roman" w:hAnsi="Times New Roman"/>
        </w:rPr>
        <w:t>п</w:t>
      </w:r>
      <w:r w:rsidRPr="00B84D95">
        <w:rPr>
          <w:rFonts w:ascii="Times New Roman" w:hAnsi="Times New Roman"/>
          <w:spacing w:val="1"/>
        </w:rPr>
        <w:t>и</w:t>
      </w:r>
      <w:r w:rsidRPr="00B84D95">
        <w:rPr>
          <w:rFonts w:ascii="Times New Roman" w:hAnsi="Times New Roman"/>
        </w:rPr>
        <w:t>т</w:t>
      </w:r>
      <w:r w:rsidRPr="00B84D95">
        <w:rPr>
          <w:rFonts w:ascii="Times New Roman" w:hAnsi="Times New Roman"/>
          <w:spacing w:val="2"/>
        </w:rPr>
        <w:t>ь</w:t>
      </w:r>
      <w:r w:rsidRPr="00B84D95">
        <w:rPr>
          <w:rFonts w:ascii="Times New Roman" w:hAnsi="Times New Roman"/>
        </w:rPr>
        <w:t>ево</w:t>
      </w:r>
      <w:r w:rsidRPr="00B84D95">
        <w:rPr>
          <w:rFonts w:ascii="Times New Roman" w:hAnsi="Times New Roman"/>
          <w:spacing w:val="-1"/>
        </w:rPr>
        <w:t>й</w:t>
      </w:r>
      <w:r w:rsidRPr="00B84D95">
        <w:rPr>
          <w:rFonts w:ascii="Times New Roman" w:hAnsi="Times New Roman"/>
        </w:rPr>
        <w:t>,</w:t>
      </w:r>
      <w:r w:rsidRPr="00B84D95">
        <w:rPr>
          <w:rFonts w:ascii="Times New Roman" w:hAnsi="Times New Roman"/>
          <w:spacing w:val="-10"/>
        </w:rPr>
        <w:t xml:space="preserve"> </w:t>
      </w:r>
      <w:r w:rsidRPr="00B84D95">
        <w:rPr>
          <w:rFonts w:ascii="Times New Roman" w:hAnsi="Times New Roman"/>
        </w:rPr>
        <w:t>те</w:t>
      </w:r>
      <w:r w:rsidRPr="00B84D95">
        <w:rPr>
          <w:rFonts w:ascii="Times New Roman" w:hAnsi="Times New Roman"/>
          <w:spacing w:val="2"/>
        </w:rPr>
        <w:t>х</w:t>
      </w:r>
      <w:r w:rsidRPr="00B84D95">
        <w:rPr>
          <w:rFonts w:ascii="Times New Roman" w:hAnsi="Times New Roman"/>
        </w:rPr>
        <w:t>н</w:t>
      </w:r>
      <w:r w:rsidRPr="00B84D95">
        <w:rPr>
          <w:rFonts w:ascii="Times New Roman" w:hAnsi="Times New Roman"/>
          <w:spacing w:val="-1"/>
        </w:rPr>
        <w:t>и</w:t>
      </w:r>
      <w:r w:rsidRPr="00B84D95">
        <w:rPr>
          <w:rFonts w:ascii="Times New Roman" w:hAnsi="Times New Roman"/>
        </w:rPr>
        <w:t>че</w:t>
      </w:r>
      <w:r w:rsidRPr="00B84D95">
        <w:rPr>
          <w:rFonts w:ascii="Times New Roman" w:hAnsi="Times New Roman"/>
          <w:spacing w:val="3"/>
        </w:rPr>
        <w:t>с</w:t>
      </w:r>
      <w:r w:rsidRPr="00B84D95">
        <w:rPr>
          <w:rFonts w:ascii="Times New Roman" w:hAnsi="Times New Roman"/>
        </w:rPr>
        <w:t>кой воды</w:t>
      </w:r>
      <w:bookmarkEnd w:id="63"/>
      <w:bookmarkEnd w:id="64"/>
      <w:bookmarkEnd w:id="65"/>
      <w:bookmarkEnd w:id="66"/>
      <w:bookmarkEnd w:id="67"/>
    </w:p>
    <w:p w14:paraId="3FB057E8" w14:textId="5376AAED" w:rsidR="00C3095C" w:rsidRPr="00B84D95" w:rsidRDefault="00C3095C" w:rsidP="00C3095C">
      <w:pPr>
        <w:pStyle w:val="2"/>
        <w:rPr>
          <w:rFonts w:ascii="Times New Roman" w:hAnsi="Times New Roman"/>
        </w:rPr>
      </w:pPr>
      <w:bookmarkStart w:id="68" w:name="_Toc56763536"/>
      <w:bookmarkStart w:id="69" w:name="_Toc67593747"/>
      <w:bookmarkStart w:id="70" w:name="_Toc67594803"/>
      <w:bookmarkStart w:id="71" w:name="_Toc67595464"/>
      <w:bookmarkStart w:id="72" w:name="_Toc67595869"/>
      <w:bookmarkStart w:id="73" w:name="_Toc68367603"/>
      <w:r w:rsidRPr="00B84D95">
        <w:rPr>
          <w:rFonts w:ascii="Times New Roman" w:hAnsi="Times New Roman"/>
        </w:rPr>
        <w:t xml:space="preserve">1.3.1.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3"/>
        </w:rPr>
        <w:t>б</w:t>
      </w:r>
      <w:r w:rsidRPr="00B84D95">
        <w:rPr>
          <w:rFonts w:ascii="Times New Roman" w:hAnsi="Times New Roman"/>
          <w:spacing w:val="-6"/>
        </w:rPr>
        <w:t>щ</w:t>
      </w:r>
      <w:r w:rsidRPr="00B84D95">
        <w:rPr>
          <w:rFonts w:ascii="Times New Roman" w:hAnsi="Times New Roman"/>
          <w:spacing w:val="1"/>
        </w:rPr>
        <w:t>и</w:t>
      </w:r>
      <w:r w:rsidRPr="00B84D95">
        <w:rPr>
          <w:rFonts w:ascii="Times New Roman" w:hAnsi="Times New Roman"/>
        </w:rPr>
        <w:t>й</w:t>
      </w:r>
      <w:r w:rsidRPr="00B84D95">
        <w:rPr>
          <w:rFonts w:ascii="Times New Roman" w:hAnsi="Times New Roman"/>
          <w:spacing w:val="2"/>
        </w:rPr>
        <w:t xml:space="preserve"> </w:t>
      </w:r>
      <w:r w:rsidRPr="00B84D95">
        <w:rPr>
          <w:rFonts w:ascii="Times New Roman" w:hAnsi="Times New Roman"/>
        </w:rPr>
        <w:t>баланс</w:t>
      </w:r>
      <w:r w:rsidRPr="00B84D95">
        <w:rPr>
          <w:rFonts w:ascii="Times New Roman" w:hAnsi="Times New Roman"/>
          <w:spacing w:val="-1"/>
        </w:rPr>
        <w:t xml:space="preserve"> </w:t>
      </w:r>
      <w:r w:rsidRPr="00B84D95">
        <w:rPr>
          <w:rFonts w:ascii="Times New Roman" w:hAnsi="Times New Roman"/>
          <w:spacing w:val="1"/>
        </w:rPr>
        <w:t>п</w:t>
      </w:r>
      <w:r w:rsidRPr="00B84D95">
        <w:rPr>
          <w:rFonts w:ascii="Times New Roman" w:hAnsi="Times New Roman"/>
        </w:rPr>
        <w:t>о</w:t>
      </w:r>
      <w:r w:rsidRPr="00B84D95">
        <w:rPr>
          <w:rFonts w:ascii="Times New Roman" w:hAnsi="Times New Roman"/>
          <w:spacing w:val="1"/>
        </w:rPr>
        <w:t>д</w:t>
      </w:r>
      <w:r w:rsidRPr="00B84D95">
        <w:rPr>
          <w:rFonts w:ascii="Times New Roman" w:hAnsi="Times New Roman"/>
        </w:rPr>
        <w:t>а</w:t>
      </w:r>
      <w:r w:rsidRPr="00B84D95">
        <w:rPr>
          <w:rFonts w:ascii="Times New Roman" w:hAnsi="Times New Roman"/>
          <w:spacing w:val="-1"/>
        </w:rPr>
        <w:t>ч</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и</w:t>
      </w:r>
      <w:r w:rsidRPr="00B84D95">
        <w:rPr>
          <w:rFonts w:ascii="Times New Roman" w:hAnsi="Times New Roman"/>
          <w:spacing w:val="1"/>
        </w:rPr>
        <w:t xml:space="preserve"> р</w:t>
      </w:r>
      <w:r w:rsidRPr="00B84D95">
        <w:rPr>
          <w:rFonts w:ascii="Times New Roman" w:hAnsi="Times New Roman"/>
          <w:spacing w:val="-1"/>
        </w:rPr>
        <w:t>е</w:t>
      </w:r>
      <w:r w:rsidRPr="00B84D95">
        <w:rPr>
          <w:rFonts w:ascii="Times New Roman" w:hAnsi="Times New Roman"/>
        </w:rPr>
        <w:t>ализа</w:t>
      </w:r>
      <w:r w:rsidRPr="00B84D95">
        <w:rPr>
          <w:rFonts w:ascii="Times New Roman" w:hAnsi="Times New Roman"/>
          <w:spacing w:val="1"/>
        </w:rPr>
        <w:t>ц</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ы СП «</w:t>
      </w:r>
      <w:r w:rsidR="00510FE7" w:rsidRPr="00B84D95">
        <w:rPr>
          <w:rFonts w:ascii="Times New Roman" w:hAnsi="Times New Roman"/>
        </w:rPr>
        <w:t>Серегово</w:t>
      </w:r>
      <w:r w:rsidRPr="00B84D95">
        <w:rPr>
          <w:rFonts w:ascii="Times New Roman" w:hAnsi="Times New Roman"/>
        </w:rPr>
        <w:t>»</w:t>
      </w:r>
      <w:bookmarkEnd w:id="68"/>
      <w:bookmarkEnd w:id="69"/>
      <w:bookmarkEnd w:id="70"/>
      <w:bookmarkEnd w:id="71"/>
      <w:bookmarkEnd w:id="72"/>
      <w:bookmarkEnd w:id="73"/>
    </w:p>
    <w:p w14:paraId="6B2938D1" w14:textId="5516505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Общий баланс подачи и реализации хозяйственно-питьевой воды выполнен на основании исходных данных, предоставленный</w:t>
      </w:r>
      <w:r w:rsidR="00B47831" w:rsidRPr="00B84D95">
        <w:rPr>
          <w:rFonts w:ascii="Times New Roman" w:hAnsi="Times New Roman"/>
          <w:sz w:val="26"/>
          <w:szCs w:val="26"/>
        </w:rPr>
        <w:t xml:space="preserve"> АО «КТЭК»</w:t>
      </w:r>
      <w:r w:rsidRPr="00B84D95">
        <w:rPr>
          <w:rFonts w:ascii="Times New Roman" w:hAnsi="Times New Roman"/>
          <w:sz w:val="26"/>
          <w:szCs w:val="26"/>
        </w:rPr>
        <w:t>.</w:t>
      </w:r>
    </w:p>
    <w:p w14:paraId="2775AC74" w14:textId="15E3E32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В таблице ниже приведен ретроспективный баланс водопотребления МО СП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1DFD1023" w14:textId="62B0B503"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Таблица </w:t>
      </w:r>
      <w:r w:rsidR="00B47831" w:rsidRPr="00B84D95">
        <w:rPr>
          <w:rFonts w:ascii="Times New Roman" w:hAnsi="Times New Roman"/>
          <w:sz w:val="26"/>
          <w:szCs w:val="26"/>
        </w:rPr>
        <w:t>12</w:t>
      </w:r>
      <w:r w:rsidRPr="00B84D95">
        <w:rPr>
          <w:rFonts w:ascii="Times New Roman" w:hAnsi="Times New Roman"/>
          <w:sz w:val="26"/>
          <w:szCs w:val="26"/>
        </w:rPr>
        <w:t xml:space="preserve"> - Общий баланс подачи и реализации холодной воды </w:t>
      </w:r>
      <w:r w:rsidR="0087226C" w:rsidRPr="00B84D95">
        <w:rPr>
          <w:rFonts w:ascii="Times New Roman" w:hAnsi="Times New Roman"/>
          <w:sz w:val="26"/>
          <w:szCs w:val="26"/>
        </w:rPr>
        <w:t>МО СП «</w:t>
      </w:r>
      <w:r w:rsidR="00510FE7" w:rsidRPr="00B84D95">
        <w:rPr>
          <w:rFonts w:ascii="Times New Roman" w:hAnsi="Times New Roman"/>
          <w:sz w:val="26"/>
          <w:szCs w:val="26"/>
        </w:rPr>
        <w:t>Серегово</w:t>
      </w:r>
      <w:r w:rsidR="00B47831" w:rsidRPr="00B84D95">
        <w:rPr>
          <w:rFonts w:ascii="Times New Roman" w:hAnsi="Times New Roman"/>
          <w:sz w:val="26"/>
          <w:szCs w:val="26"/>
        </w:rPr>
        <w:t xml:space="preserve">» </w:t>
      </w:r>
    </w:p>
    <w:tbl>
      <w:tblPr>
        <w:tblW w:w="10065" w:type="dxa"/>
        <w:tblInd w:w="-34" w:type="dxa"/>
        <w:tblLayout w:type="fixed"/>
        <w:tblLook w:val="04A0" w:firstRow="1" w:lastRow="0" w:firstColumn="1" w:lastColumn="0" w:noHBand="0" w:noVBand="1"/>
      </w:tblPr>
      <w:tblGrid>
        <w:gridCol w:w="694"/>
        <w:gridCol w:w="971"/>
        <w:gridCol w:w="1420"/>
        <w:gridCol w:w="1843"/>
        <w:gridCol w:w="1451"/>
        <w:gridCol w:w="1701"/>
        <w:gridCol w:w="1985"/>
      </w:tblGrid>
      <w:tr w:rsidR="00C3095C" w:rsidRPr="00B84D95" w14:paraId="648B9CE1" w14:textId="77777777" w:rsidTr="00B47831">
        <w:trPr>
          <w:trHeight w:val="825"/>
        </w:trPr>
        <w:tc>
          <w:tcPr>
            <w:tcW w:w="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60E051"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B84D95">
              <w:rPr>
                <w:rFonts w:ascii="Times New Roman" w:hAnsi="Times New Roman"/>
                <w:b/>
                <w:bCs/>
                <w:sz w:val="20"/>
                <w:szCs w:val="20"/>
              </w:rPr>
              <w:t>Год</w:t>
            </w:r>
          </w:p>
        </w:tc>
        <w:tc>
          <w:tcPr>
            <w:tcW w:w="971" w:type="dxa"/>
            <w:tcBorders>
              <w:top w:val="single" w:sz="4" w:space="0" w:color="auto"/>
              <w:left w:val="nil"/>
              <w:bottom w:val="single" w:sz="4" w:space="0" w:color="auto"/>
              <w:right w:val="single" w:sz="4" w:space="0" w:color="auto"/>
            </w:tcBorders>
            <w:shd w:val="clear" w:color="auto" w:fill="auto"/>
            <w:vAlign w:val="center"/>
            <w:hideMark/>
          </w:tcPr>
          <w:p w14:paraId="6F8A2F7B"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B84D95">
              <w:rPr>
                <w:rFonts w:ascii="Times New Roman" w:hAnsi="Times New Roman"/>
                <w:b/>
                <w:bCs/>
                <w:sz w:val="20"/>
                <w:szCs w:val="20"/>
              </w:rPr>
              <w:t>Общая подача воды, м</w:t>
            </w:r>
            <w:r w:rsidRPr="00B84D95">
              <w:rPr>
                <w:rFonts w:ascii="Times New Roman" w:hAnsi="Times New Roman"/>
                <w:b/>
                <w:bCs/>
                <w:sz w:val="20"/>
                <w:szCs w:val="20"/>
                <w:vertAlign w:val="superscript"/>
              </w:rPr>
              <w:t>3</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234C7A65"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B84D95">
              <w:rPr>
                <w:rFonts w:ascii="Times New Roman" w:hAnsi="Times New Roman"/>
                <w:b/>
                <w:bCs/>
                <w:sz w:val="20"/>
                <w:szCs w:val="20"/>
              </w:rPr>
              <w:t>Собственные нужды, м3</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48004025"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B84D95">
              <w:rPr>
                <w:rFonts w:ascii="Times New Roman" w:hAnsi="Times New Roman"/>
                <w:b/>
                <w:bCs/>
                <w:sz w:val="20"/>
                <w:szCs w:val="20"/>
              </w:rPr>
              <w:t>Потери при производстве и транспортировке, м</w:t>
            </w:r>
            <w:r w:rsidRPr="00B84D95">
              <w:rPr>
                <w:rFonts w:ascii="Times New Roman" w:hAnsi="Times New Roman"/>
                <w:b/>
                <w:bCs/>
                <w:sz w:val="20"/>
                <w:szCs w:val="20"/>
                <w:vertAlign w:val="superscript"/>
              </w:rPr>
              <w:t>3</w:t>
            </w:r>
          </w:p>
        </w:tc>
        <w:tc>
          <w:tcPr>
            <w:tcW w:w="1451" w:type="dxa"/>
            <w:tcBorders>
              <w:top w:val="single" w:sz="4" w:space="0" w:color="auto"/>
              <w:left w:val="nil"/>
              <w:bottom w:val="single" w:sz="4" w:space="0" w:color="auto"/>
              <w:right w:val="single" w:sz="4" w:space="0" w:color="auto"/>
            </w:tcBorders>
            <w:shd w:val="clear" w:color="auto" w:fill="auto"/>
            <w:vAlign w:val="center"/>
            <w:hideMark/>
          </w:tcPr>
          <w:p w14:paraId="4CA9A1E9"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B84D95">
              <w:rPr>
                <w:rFonts w:ascii="Times New Roman" w:hAnsi="Times New Roman"/>
                <w:b/>
                <w:bCs/>
                <w:sz w:val="20"/>
                <w:szCs w:val="20"/>
              </w:rPr>
              <w:t>Реализация воды, м</w:t>
            </w:r>
            <w:r w:rsidRPr="00B84D95">
              <w:rPr>
                <w:rFonts w:ascii="Times New Roman" w:hAnsi="Times New Roman"/>
                <w:b/>
                <w:bCs/>
                <w:sz w:val="20"/>
                <w:szCs w:val="20"/>
                <w:vertAlign w:val="superscript"/>
              </w:rPr>
              <w:t>3</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2B532A6"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B84D95">
              <w:rPr>
                <w:rFonts w:ascii="Times New Roman" w:hAnsi="Times New Roman"/>
                <w:b/>
                <w:bCs/>
                <w:sz w:val="20"/>
                <w:szCs w:val="20"/>
              </w:rPr>
              <w:t>Среднесуточная подача, м</w:t>
            </w:r>
            <w:r w:rsidRPr="00B84D95">
              <w:rPr>
                <w:rFonts w:ascii="Times New Roman" w:hAnsi="Times New Roman"/>
                <w:b/>
                <w:bCs/>
                <w:sz w:val="20"/>
                <w:szCs w:val="20"/>
                <w:vertAlign w:val="superscript"/>
              </w:rPr>
              <w:t>3</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1C64DD54"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B84D95">
              <w:rPr>
                <w:rFonts w:ascii="Times New Roman" w:hAnsi="Times New Roman"/>
                <w:b/>
                <w:bCs/>
                <w:sz w:val="20"/>
                <w:szCs w:val="20"/>
              </w:rPr>
              <w:t>Среднесуточное водопотребление, м</w:t>
            </w:r>
            <w:r w:rsidRPr="00B84D95">
              <w:rPr>
                <w:rFonts w:ascii="Times New Roman" w:hAnsi="Times New Roman"/>
                <w:b/>
                <w:bCs/>
                <w:sz w:val="20"/>
                <w:szCs w:val="20"/>
                <w:vertAlign w:val="superscript"/>
              </w:rPr>
              <w:t>3</w:t>
            </w:r>
          </w:p>
        </w:tc>
      </w:tr>
      <w:tr w:rsidR="00B10C5C" w:rsidRPr="00B84D95" w14:paraId="3699D743" w14:textId="77777777" w:rsidTr="00B47831">
        <w:trPr>
          <w:trHeight w:val="300"/>
        </w:trPr>
        <w:tc>
          <w:tcPr>
            <w:tcW w:w="694" w:type="dxa"/>
            <w:tcBorders>
              <w:top w:val="single" w:sz="4" w:space="0" w:color="auto"/>
              <w:left w:val="single" w:sz="4" w:space="0" w:color="auto"/>
              <w:bottom w:val="single" w:sz="4" w:space="0" w:color="auto"/>
              <w:right w:val="nil"/>
            </w:tcBorders>
            <w:shd w:val="clear" w:color="auto" w:fill="auto"/>
            <w:vAlign w:val="center"/>
          </w:tcPr>
          <w:p w14:paraId="5B0E5ADF" w14:textId="6596FF46"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2021</w:t>
            </w:r>
          </w:p>
        </w:tc>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14:paraId="50C115DF" w14:textId="3AA70B29"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34036,33</w:t>
            </w:r>
          </w:p>
        </w:tc>
        <w:tc>
          <w:tcPr>
            <w:tcW w:w="1420" w:type="dxa"/>
            <w:tcBorders>
              <w:top w:val="single" w:sz="4" w:space="0" w:color="auto"/>
              <w:left w:val="nil"/>
              <w:bottom w:val="single" w:sz="4" w:space="0" w:color="auto"/>
              <w:right w:val="single" w:sz="4" w:space="0" w:color="auto"/>
            </w:tcBorders>
            <w:shd w:val="clear" w:color="auto" w:fill="auto"/>
            <w:vAlign w:val="center"/>
          </w:tcPr>
          <w:p w14:paraId="1A70E554" w14:textId="3563F531"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4025,38</w:t>
            </w:r>
          </w:p>
        </w:tc>
        <w:tc>
          <w:tcPr>
            <w:tcW w:w="1843" w:type="dxa"/>
            <w:tcBorders>
              <w:top w:val="single" w:sz="4" w:space="0" w:color="auto"/>
              <w:left w:val="nil"/>
              <w:bottom w:val="single" w:sz="4" w:space="0" w:color="auto"/>
              <w:right w:val="single" w:sz="4" w:space="0" w:color="auto"/>
            </w:tcBorders>
            <w:shd w:val="clear" w:color="auto" w:fill="auto"/>
            <w:vAlign w:val="center"/>
          </w:tcPr>
          <w:p w14:paraId="781A8EC5" w14:textId="56C235B6"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19258,081</w:t>
            </w:r>
          </w:p>
        </w:tc>
        <w:tc>
          <w:tcPr>
            <w:tcW w:w="1451" w:type="dxa"/>
            <w:tcBorders>
              <w:top w:val="single" w:sz="4" w:space="0" w:color="auto"/>
              <w:left w:val="nil"/>
              <w:bottom w:val="single" w:sz="4" w:space="0" w:color="auto"/>
              <w:right w:val="single" w:sz="4" w:space="0" w:color="auto"/>
            </w:tcBorders>
            <w:shd w:val="clear" w:color="auto" w:fill="auto"/>
            <w:vAlign w:val="center"/>
          </w:tcPr>
          <w:p w14:paraId="2DE411CE" w14:textId="739369F2"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10752,869</w:t>
            </w:r>
          </w:p>
        </w:tc>
        <w:tc>
          <w:tcPr>
            <w:tcW w:w="1701" w:type="dxa"/>
            <w:tcBorders>
              <w:top w:val="single" w:sz="4" w:space="0" w:color="auto"/>
              <w:left w:val="nil"/>
              <w:bottom w:val="single" w:sz="4" w:space="0" w:color="auto"/>
              <w:right w:val="single" w:sz="4" w:space="0" w:color="auto"/>
            </w:tcBorders>
            <w:shd w:val="clear" w:color="auto" w:fill="auto"/>
            <w:vAlign w:val="center"/>
          </w:tcPr>
          <w:p w14:paraId="218BD797" w14:textId="79545927"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93,3</w:t>
            </w:r>
          </w:p>
        </w:tc>
        <w:tc>
          <w:tcPr>
            <w:tcW w:w="1985" w:type="dxa"/>
            <w:tcBorders>
              <w:top w:val="single" w:sz="4" w:space="0" w:color="auto"/>
              <w:left w:val="nil"/>
              <w:bottom w:val="single" w:sz="4" w:space="0" w:color="auto"/>
              <w:right w:val="single" w:sz="4" w:space="0" w:color="auto"/>
            </w:tcBorders>
            <w:shd w:val="clear" w:color="auto" w:fill="auto"/>
            <w:vAlign w:val="center"/>
          </w:tcPr>
          <w:p w14:paraId="0CDA87D6" w14:textId="33ED3145"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29,5</w:t>
            </w:r>
          </w:p>
        </w:tc>
      </w:tr>
      <w:tr w:rsidR="00B10C5C" w:rsidRPr="00B84D95" w14:paraId="0B4818B0" w14:textId="77777777" w:rsidTr="002E04BE">
        <w:trPr>
          <w:trHeight w:val="300"/>
        </w:trPr>
        <w:tc>
          <w:tcPr>
            <w:tcW w:w="694" w:type="dxa"/>
            <w:tcBorders>
              <w:top w:val="single" w:sz="4" w:space="0" w:color="auto"/>
              <w:left w:val="single" w:sz="4" w:space="0" w:color="auto"/>
              <w:bottom w:val="single" w:sz="4" w:space="0" w:color="auto"/>
              <w:right w:val="nil"/>
            </w:tcBorders>
            <w:shd w:val="clear" w:color="auto" w:fill="auto"/>
            <w:vAlign w:val="center"/>
          </w:tcPr>
          <w:p w14:paraId="3BA4B3A9" w14:textId="7BE3FF95"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2020</w:t>
            </w:r>
          </w:p>
        </w:tc>
        <w:tc>
          <w:tcPr>
            <w:tcW w:w="971" w:type="dxa"/>
            <w:tcBorders>
              <w:top w:val="nil"/>
              <w:left w:val="single" w:sz="4" w:space="0" w:color="auto"/>
              <w:bottom w:val="single" w:sz="4" w:space="0" w:color="auto"/>
              <w:right w:val="single" w:sz="4" w:space="0" w:color="auto"/>
            </w:tcBorders>
            <w:shd w:val="clear" w:color="auto" w:fill="auto"/>
            <w:vAlign w:val="center"/>
          </w:tcPr>
          <w:p w14:paraId="388D2FAA" w14:textId="2D87E089"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20093</w:t>
            </w:r>
          </w:p>
        </w:tc>
        <w:tc>
          <w:tcPr>
            <w:tcW w:w="1420" w:type="dxa"/>
            <w:tcBorders>
              <w:top w:val="nil"/>
              <w:left w:val="nil"/>
              <w:bottom w:val="single" w:sz="4" w:space="0" w:color="auto"/>
              <w:right w:val="single" w:sz="4" w:space="0" w:color="auto"/>
            </w:tcBorders>
            <w:shd w:val="clear" w:color="auto" w:fill="auto"/>
            <w:vAlign w:val="center"/>
          </w:tcPr>
          <w:p w14:paraId="1B6A5B5C" w14:textId="50BDB1A6"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2306,279</w:t>
            </w:r>
          </w:p>
        </w:tc>
        <w:tc>
          <w:tcPr>
            <w:tcW w:w="1843" w:type="dxa"/>
            <w:tcBorders>
              <w:top w:val="nil"/>
              <w:left w:val="nil"/>
              <w:bottom w:val="single" w:sz="4" w:space="0" w:color="auto"/>
              <w:right w:val="single" w:sz="4" w:space="0" w:color="auto"/>
            </w:tcBorders>
            <w:shd w:val="clear" w:color="auto" w:fill="auto"/>
            <w:vAlign w:val="center"/>
          </w:tcPr>
          <w:p w14:paraId="5A3FA0A7" w14:textId="18550AE5"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9719,964</w:t>
            </w:r>
          </w:p>
        </w:tc>
        <w:tc>
          <w:tcPr>
            <w:tcW w:w="1451" w:type="dxa"/>
            <w:tcBorders>
              <w:top w:val="nil"/>
              <w:left w:val="nil"/>
              <w:bottom w:val="single" w:sz="4" w:space="0" w:color="auto"/>
              <w:right w:val="single" w:sz="4" w:space="0" w:color="auto"/>
            </w:tcBorders>
            <w:shd w:val="clear" w:color="auto" w:fill="auto"/>
            <w:vAlign w:val="center"/>
          </w:tcPr>
          <w:p w14:paraId="56030467" w14:textId="118FA1A6"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8066,757</w:t>
            </w:r>
          </w:p>
        </w:tc>
        <w:tc>
          <w:tcPr>
            <w:tcW w:w="1701" w:type="dxa"/>
            <w:tcBorders>
              <w:top w:val="nil"/>
              <w:left w:val="nil"/>
              <w:bottom w:val="single" w:sz="4" w:space="0" w:color="auto"/>
              <w:right w:val="single" w:sz="4" w:space="0" w:color="auto"/>
            </w:tcBorders>
            <w:shd w:val="clear" w:color="auto" w:fill="auto"/>
            <w:vAlign w:val="center"/>
          </w:tcPr>
          <w:p w14:paraId="4CCCC62C" w14:textId="4E392875"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55,0</w:t>
            </w:r>
          </w:p>
        </w:tc>
        <w:tc>
          <w:tcPr>
            <w:tcW w:w="1985" w:type="dxa"/>
            <w:tcBorders>
              <w:top w:val="nil"/>
              <w:left w:val="nil"/>
              <w:bottom w:val="single" w:sz="4" w:space="0" w:color="auto"/>
              <w:right w:val="single" w:sz="4" w:space="0" w:color="auto"/>
            </w:tcBorders>
            <w:shd w:val="clear" w:color="auto" w:fill="auto"/>
            <w:vAlign w:val="center"/>
          </w:tcPr>
          <w:p w14:paraId="66DB6F42" w14:textId="01D1F177" w:rsidR="00B10C5C" w:rsidRPr="00B84D95" w:rsidRDefault="00B10C5C" w:rsidP="00B10C5C">
            <w:pPr>
              <w:widowControl w:val="0"/>
              <w:autoSpaceDE w:val="0"/>
              <w:autoSpaceDN w:val="0"/>
              <w:adjustRightInd w:val="0"/>
              <w:spacing w:after="0" w:line="240" w:lineRule="auto"/>
              <w:jc w:val="center"/>
              <w:rPr>
                <w:rFonts w:ascii="Times New Roman" w:hAnsi="Times New Roman"/>
                <w:sz w:val="20"/>
                <w:szCs w:val="20"/>
              </w:rPr>
            </w:pPr>
            <w:r w:rsidRPr="00B84D95">
              <w:rPr>
                <w:rFonts w:ascii="Times New Roman" w:hAnsi="Times New Roman"/>
                <w:sz w:val="20"/>
                <w:szCs w:val="20"/>
              </w:rPr>
              <w:t>22,1</w:t>
            </w:r>
          </w:p>
        </w:tc>
      </w:tr>
    </w:tbl>
    <w:p w14:paraId="2D093C09" w14:textId="77777777" w:rsidR="00C3095C" w:rsidRPr="00B84D95" w:rsidRDefault="00C3095C" w:rsidP="00C3095C">
      <w:pPr>
        <w:pStyle w:val="2"/>
        <w:jc w:val="both"/>
        <w:rPr>
          <w:rFonts w:ascii="Times New Roman" w:hAnsi="Times New Roman"/>
        </w:rPr>
      </w:pPr>
      <w:bookmarkStart w:id="74" w:name="_Toc56763537"/>
      <w:bookmarkStart w:id="75" w:name="_Toc67593748"/>
      <w:bookmarkStart w:id="76" w:name="_Toc67594804"/>
      <w:bookmarkStart w:id="77" w:name="_Toc67595465"/>
      <w:bookmarkStart w:id="78" w:name="_Toc67595870"/>
      <w:bookmarkStart w:id="79" w:name="_Toc68367604"/>
      <w:r w:rsidRPr="00B84D95">
        <w:rPr>
          <w:rFonts w:ascii="Times New Roman" w:hAnsi="Times New Roman"/>
        </w:rPr>
        <w:t xml:space="preserve">1.3.2. </w:t>
      </w:r>
      <w:r w:rsidRPr="00B84D95">
        <w:rPr>
          <w:rFonts w:ascii="Times New Roman" w:hAnsi="Times New Roman"/>
          <w:spacing w:val="36"/>
        </w:rPr>
        <w:t xml:space="preserve"> </w:t>
      </w:r>
      <w:r w:rsidRPr="00B84D95">
        <w:rPr>
          <w:rFonts w:ascii="Times New Roman" w:hAnsi="Times New Roman"/>
        </w:rPr>
        <w:t>Т</w:t>
      </w:r>
      <w:r w:rsidRPr="00B84D95">
        <w:rPr>
          <w:rFonts w:ascii="Times New Roman" w:hAnsi="Times New Roman"/>
          <w:spacing w:val="-1"/>
        </w:rPr>
        <w:t>е</w:t>
      </w:r>
      <w:r w:rsidRPr="00B84D95">
        <w:rPr>
          <w:rFonts w:ascii="Times New Roman" w:hAnsi="Times New Roman"/>
          <w:spacing w:val="1"/>
        </w:rPr>
        <w:t>рр</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аль</w:t>
      </w:r>
      <w:r w:rsidRPr="00B84D95">
        <w:rPr>
          <w:rFonts w:ascii="Times New Roman" w:hAnsi="Times New Roman"/>
          <w:spacing w:val="1"/>
        </w:rPr>
        <w:t>н</w:t>
      </w:r>
      <w:r w:rsidRPr="00B84D95">
        <w:rPr>
          <w:rFonts w:ascii="Times New Roman" w:hAnsi="Times New Roman"/>
        </w:rPr>
        <w:t>ый</w:t>
      </w:r>
      <w:r w:rsidRPr="00B84D95">
        <w:rPr>
          <w:rFonts w:ascii="Times New Roman" w:hAnsi="Times New Roman"/>
          <w:spacing w:val="3"/>
        </w:rPr>
        <w:t xml:space="preserve"> </w:t>
      </w:r>
      <w:r w:rsidRPr="00B84D95">
        <w:rPr>
          <w:rFonts w:ascii="Times New Roman" w:hAnsi="Times New Roman"/>
        </w:rPr>
        <w:t>б</w:t>
      </w:r>
      <w:r w:rsidRPr="00B84D95">
        <w:rPr>
          <w:rFonts w:ascii="Times New Roman" w:hAnsi="Times New Roman"/>
          <w:spacing w:val="-2"/>
        </w:rPr>
        <w:t>а</w:t>
      </w:r>
      <w:r w:rsidRPr="00B84D95">
        <w:rPr>
          <w:rFonts w:ascii="Times New Roman" w:hAnsi="Times New Roman"/>
        </w:rPr>
        <w:t>ланс по</w:t>
      </w:r>
      <w:r w:rsidRPr="00B84D95">
        <w:rPr>
          <w:rFonts w:ascii="Times New Roman" w:hAnsi="Times New Roman"/>
          <w:spacing w:val="1"/>
        </w:rPr>
        <w:t>д</w:t>
      </w:r>
      <w:r w:rsidRPr="00B84D95">
        <w:rPr>
          <w:rFonts w:ascii="Times New Roman" w:hAnsi="Times New Roman"/>
        </w:rPr>
        <w:t>а</w:t>
      </w:r>
      <w:r w:rsidRPr="00B84D95">
        <w:rPr>
          <w:rFonts w:ascii="Times New Roman" w:hAnsi="Times New Roman"/>
          <w:spacing w:val="-1"/>
        </w:rPr>
        <w:t>ч</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rPr>
        <w:t>я</w:t>
      </w:r>
      <w:r w:rsidRPr="00B84D95">
        <w:rPr>
          <w:rFonts w:ascii="Times New Roman" w:hAnsi="Times New Roman"/>
          <w:spacing w:val="-1"/>
        </w:rPr>
        <w:t>че</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п</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rPr>
        <w:t>ь</w:t>
      </w:r>
      <w:r w:rsidRPr="00B84D95">
        <w:rPr>
          <w:rFonts w:ascii="Times New Roman" w:hAnsi="Times New Roman"/>
          <w:spacing w:val="-1"/>
        </w:rPr>
        <w:t>е</w:t>
      </w:r>
      <w:r w:rsidRPr="00B84D95">
        <w:rPr>
          <w:rFonts w:ascii="Times New Roman" w:hAnsi="Times New Roman"/>
        </w:rPr>
        <w:t>во</w:t>
      </w:r>
      <w:r w:rsidRPr="00B84D95">
        <w:rPr>
          <w:rFonts w:ascii="Times New Roman" w:hAnsi="Times New Roman"/>
          <w:spacing w:val="1"/>
        </w:rPr>
        <w:t>й</w:t>
      </w:r>
      <w:r w:rsidRPr="00B84D95">
        <w:rPr>
          <w:rFonts w:ascii="Times New Roman" w:hAnsi="Times New Roman"/>
        </w:rPr>
        <w:t>,</w:t>
      </w:r>
      <w:r w:rsidRPr="00B84D95">
        <w:rPr>
          <w:rFonts w:ascii="Times New Roman" w:hAnsi="Times New Roman"/>
          <w:spacing w:val="-2"/>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ни</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 xml:space="preserve">ы по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w:t>
      </w:r>
      <w:r w:rsidRPr="00B84D95">
        <w:rPr>
          <w:rFonts w:ascii="Times New Roman" w:hAnsi="Times New Roman"/>
        </w:rPr>
        <w:t>оло</w:t>
      </w:r>
      <w:r w:rsidRPr="00B84D95">
        <w:rPr>
          <w:rFonts w:ascii="Times New Roman" w:hAnsi="Times New Roman"/>
          <w:spacing w:val="-1"/>
        </w:rPr>
        <w:t>г</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м зонам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 xml:space="preserve">я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д</w:t>
      </w:r>
      <w:r w:rsidRPr="00B84D95">
        <w:rPr>
          <w:rFonts w:ascii="Times New Roman" w:hAnsi="Times New Roman"/>
        </w:rPr>
        <w:t>овой</w:t>
      </w:r>
      <w:r w:rsidRPr="00B84D95">
        <w:rPr>
          <w:rFonts w:ascii="Times New Roman" w:hAnsi="Times New Roman"/>
          <w:spacing w:val="1"/>
        </w:rPr>
        <w:t xml:space="preserve"> </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 xml:space="preserve">в </w:t>
      </w:r>
      <w:r w:rsidRPr="00B84D95">
        <w:rPr>
          <w:rFonts w:ascii="Times New Roman" w:hAnsi="Times New Roman"/>
          <w:spacing w:val="-1"/>
        </w:rPr>
        <w:t>с</w:t>
      </w:r>
      <w:r w:rsidRPr="00B84D95">
        <w:rPr>
          <w:rFonts w:ascii="Times New Roman" w:hAnsi="Times New Roman"/>
        </w:rPr>
        <w:t>ут</w:t>
      </w:r>
      <w:r w:rsidRPr="00B84D95">
        <w:rPr>
          <w:rFonts w:ascii="Times New Roman" w:hAnsi="Times New Roman"/>
          <w:spacing w:val="5"/>
        </w:rPr>
        <w:t>к</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мак</w:t>
      </w:r>
      <w:r w:rsidRPr="00B84D95">
        <w:rPr>
          <w:rFonts w:ascii="Times New Roman" w:hAnsi="Times New Roman"/>
          <w:spacing w:val="-1"/>
        </w:rPr>
        <w:t>си</w:t>
      </w:r>
      <w:r w:rsidRPr="00B84D95">
        <w:rPr>
          <w:rFonts w:ascii="Times New Roman" w:hAnsi="Times New Roman"/>
        </w:rPr>
        <w:t>мально</w:t>
      </w:r>
      <w:r w:rsidRPr="00B84D95">
        <w:rPr>
          <w:rFonts w:ascii="Times New Roman" w:hAnsi="Times New Roman"/>
          <w:spacing w:val="-1"/>
        </w:rPr>
        <w:t>г</w:t>
      </w:r>
      <w:r w:rsidRPr="00B84D95">
        <w:rPr>
          <w:rFonts w:ascii="Times New Roman" w:hAnsi="Times New Roman"/>
        </w:rPr>
        <w:t>о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п</w:t>
      </w:r>
      <w:r w:rsidRPr="00B84D95">
        <w:rPr>
          <w:rFonts w:ascii="Times New Roman" w:hAnsi="Times New Roman"/>
          <w:spacing w:val="-2"/>
        </w:rPr>
        <w:t>о</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бл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bookmarkEnd w:id="74"/>
      <w:bookmarkEnd w:id="75"/>
      <w:bookmarkEnd w:id="76"/>
      <w:bookmarkEnd w:id="77"/>
      <w:bookmarkEnd w:id="78"/>
      <w:bookmarkEnd w:id="79"/>
    </w:p>
    <w:p w14:paraId="5650F990" w14:textId="6AB3EE9B" w:rsidR="00C3095C" w:rsidRPr="00B84D95" w:rsidRDefault="00C3095C" w:rsidP="00C3095C">
      <w:pPr>
        <w:widowControl w:val="0"/>
        <w:autoSpaceDE w:val="0"/>
        <w:autoSpaceDN w:val="0"/>
        <w:adjustRightInd w:val="0"/>
        <w:spacing w:before="56" w:after="0" w:line="360" w:lineRule="auto"/>
        <w:ind w:right="42" w:firstLine="567"/>
        <w:jc w:val="both"/>
        <w:rPr>
          <w:rFonts w:ascii="Times New Roman" w:hAnsi="Times New Roman"/>
          <w:sz w:val="26"/>
          <w:szCs w:val="26"/>
        </w:rPr>
      </w:pPr>
      <w:r w:rsidRPr="00B84D95">
        <w:rPr>
          <w:rFonts w:ascii="Times New Roman" w:hAnsi="Times New Roman"/>
          <w:sz w:val="26"/>
          <w:szCs w:val="26"/>
        </w:rPr>
        <w:t>Территориальный баланс питьевой приведен в таблице ниже.</w:t>
      </w:r>
    </w:p>
    <w:p w14:paraId="7B82F069" w14:textId="77777777" w:rsidR="00C3095C" w:rsidRPr="00B84D95"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694DE9F2" w14:textId="65AC352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Таблица </w:t>
      </w:r>
      <w:r w:rsidR="00B47831" w:rsidRPr="00B84D95">
        <w:rPr>
          <w:rFonts w:ascii="Times New Roman" w:hAnsi="Times New Roman"/>
          <w:sz w:val="26"/>
          <w:szCs w:val="26"/>
        </w:rPr>
        <w:t>13</w:t>
      </w:r>
      <w:r w:rsidRPr="00B84D95">
        <w:rPr>
          <w:rFonts w:ascii="Times New Roman" w:hAnsi="Times New Roman"/>
          <w:sz w:val="26"/>
          <w:szCs w:val="26"/>
        </w:rPr>
        <w:t xml:space="preserve"> -  Территориальный баланс подачи и реализации питьевой воды </w:t>
      </w:r>
      <w:r w:rsidR="0087226C" w:rsidRPr="00B84D95">
        <w:rPr>
          <w:rFonts w:ascii="Times New Roman" w:hAnsi="Times New Roman"/>
          <w:sz w:val="26"/>
          <w:szCs w:val="26"/>
        </w:rPr>
        <w:t>МО СП «</w:t>
      </w:r>
      <w:r w:rsidR="00510FE7" w:rsidRPr="00B84D95">
        <w:rPr>
          <w:rFonts w:ascii="Times New Roman" w:hAnsi="Times New Roman"/>
          <w:sz w:val="26"/>
          <w:szCs w:val="26"/>
        </w:rPr>
        <w:t>Серегово</w:t>
      </w:r>
      <w:r w:rsidR="00B47831" w:rsidRPr="00B84D95">
        <w:rPr>
          <w:rFonts w:ascii="Times New Roman" w:hAnsi="Times New Roman"/>
          <w:sz w:val="26"/>
          <w:szCs w:val="26"/>
        </w:rPr>
        <w:t>»</w:t>
      </w:r>
    </w:p>
    <w:tbl>
      <w:tblPr>
        <w:tblW w:w="10300" w:type="dxa"/>
        <w:tblInd w:w="-34" w:type="dxa"/>
        <w:tblLook w:val="04A0" w:firstRow="1" w:lastRow="0" w:firstColumn="1" w:lastColumn="0" w:noHBand="0" w:noVBand="1"/>
      </w:tblPr>
      <w:tblGrid>
        <w:gridCol w:w="656"/>
        <w:gridCol w:w="966"/>
        <w:gridCol w:w="1540"/>
        <w:gridCol w:w="2006"/>
        <w:gridCol w:w="1380"/>
        <w:gridCol w:w="1837"/>
        <w:gridCol w:w="1969"/>
      </w:tblGrid>
      <w:tr w:rsidR="00C3095C" w:rsidRPr="00B84D95" w14:paraId="29A7F99B" w14:textId="77777777" w:rsidTr="00B47831">
        <w:trPr>
          <w:trHeight w:val="825"/>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14E837"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b/>
                <w:bCs/>
              </w:rPr>
              <w:t>Год</w:t>
            </w:r>
          </w:p>
        </w:tc>
        <w:tc>
          <w:tcPr>
            <w:tcW w:w="912" w:type="dxa"/>
            <w:tcBorders>
              <w:top w:val="single" w:sz="4" w:space="0" w:color="auto"/>
              <w:left w:val="nil"/>
              <w:bottom w:val="single" w:sz="4" w:space="0" w:color="auto"/>
              <w:right w:val="single" w:sz="4" w:space="0" w:color="auto"/>
            </w:tcBorders>
            <w:shd w:val="clear" w:color="auto" w:fill="auto"/>
            <w:vAlign w:val="center"/>
            <w:hideMark/>
          </w:tcPr>
          <w:p w14:paraId="561D771F"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b/>
                <w:bCs/>
              </w:rPr>
              <w:t>Общая подача воды, м</w:t>
            </w:r>
            <w:r w:rsidRPr="00B84D95">
              <w:rPr>
                <w:rFonts w:ascii="Times New Roman" w:hAnsi="Times New Roman"/>
                <w:b/>
                <w:bCs/>
                <w:vertAlign w:val="superscript"/>
              </w:rPr>
              <w:t>3</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436FC4E4"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b/>
                <w:bCs/>
              </w:rPr>
              <w:t>Собственные нужды, м3</w:t>
            </w:r>
          </w:p>
        </w:tc>
        <w:tc>
          <w:tcPr>
            <w:tcW w:w="2006" w:type="dxa"/>
            <w:tcBorders>
              <w:top w:val="single" w:sz="4" w:space="0" w:color="auto"/>
              <w:left w:val="nil"/>
              <w:bottom w:val="single" w:sz="4" w:space="0" w:color="auto"/>
              <w:right w:val="single" w:sz="4" w:space="0" w:color="auto"/>
            </w:tcBorders>
            <w:shd w:val="clear" w:color="auto" w:fill="auto"/>
            <w:vAlign w:val="center"/>
            <w:hideMark/>
          </w:tcPr>
          <w:p w14:paraId="31E1367F"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b/>
                <w:bCs/>
              </w:rPr>
              <w:t>Потери при производстве и транспортировке, м</w:t>
            </w:r>
            <w:r w:rsidRPr="00B84D95">
              <w:rPr>
                <w:rFonts w:ascii="Times New Roman" w:hAnsi="Times New Roman"/>
                <w:b/>
                <w:bCs/>
                <w:vertAlign w:val="superscript"/>
              </w:rPr>
              <w:t>3</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27F46D8C"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b/>
                <w:bCs/>
              </w:rPr>
              <w:t>Реализация воды, м</w:t>
            </w:r>
            <w:r w:rsidRPr="00B84D95">
              <w:rPr>
                <w:rFonts w:ascii="Times New Roman" w:hAnsi="Times New Roman"/>
                <w:b/>
                <w:bCs/>
                <w:vertAlign w:val="superscript"/>
              </w:rPr>
              <w:t>3</w:t>
            </w:r>
          </w:p>
        </w:tc>
        <w:tc>
          <w:tcPr>
            <w:tcW w:w="1837" w:type="dxa"/>
            <w:tcBorders>
              <w:top w:val="single" w:sz="4" w:space="0" w:color="auto"/>
              <w:left w:val="nil"/>
              <w:bottom w:val="single" w:sz="4" w:space="0" w:color="auto"/>
              <w:right w:val="single" w:sz="4" w:space="0" w:color="auto"/>
            </w:tcBorders>
            <w:shd w:val="clear" w:color="auto" w:fill="auto"/>
            <w:vAlign w:val="center"/>
            <w:hideMark/>
          </w:tcPr>
          <w:p w14:paraId="671B4B4E"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b/>
                <w:bCs/>
              </w:rPr>
              <w:t>Среднесуточная подача, м</w:t>
            </w:r>
            <w:r w:rsidRPr="00B84D95">
              <w:rPr>
                <w:rFonts w:ascii="Times New Roman" w:hAnsi="Times New Roman"/>
                <w:b/>
                <w:bCs/>
                <w:vertAlign w:val="superscript"/>
              </w:rPr>
              <w:t>3</w:t>
            </w:r>
          </w:p>
        </w:tc>
        <w:tc>
          <w:tcPr>
            <w:tcW w:w="1969" w:type="dxa"/>
            <w:tcBorders>
              <w:top w:val="single" w:sz="4" w:space="0" w:color="auto"/>
              <w:left w:val="nil"/>
              <w:bottom w:val="single" w:sz="4" w:space="0" w:color="auto"/>
              <w:right w:val="single" w:sz="4" w:space="0" w:color="auto"/>
            </w:tcBorders>
            <w:shd w:val="clear" w:color="auto" w:fill="auto"/>
            <w:vAlign w:val="center"/>
            <w:hideMark/>
          </w:tcPr>
          <w:p w14:paraId="1D24D910" w14:textId="77777777" w:rsidR="00C3095C" w:rsidRPr="00B84D95" w:rsidRDefault="00C3095C"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b/>
                <w:bCs/>
              </w:rPr>
              <w:t>Среднесуточное водопотребление, м</w:t>
            </w:r>
            <w:r w:rsidRPr="00B84D95">
              <w:rPr>
                <w:rFonts w:ascii="Times New Roman" w:hAnsi="Times New Roman"/>
                <w:b/>
                <w:bCs/>
                <w:vertAlign w:val="superscript"/>
              </w:rPr>
              <w:t>3</w:t>
            </w:r>
          </w:p>
        </w:tc>
      </w:tr>
      <w:tr w:rsidR="006E14A7" w:rsidRPr="00B84D95" w14:paraId="4A54065D" w14:textId="77777777" w:rsidTr="00B47831">
        <w:trPr>
          <w:trHeight w:val="236"/>
        </w:trPr>
        <w:tc>
          <w:tcPr>
            <w:tcW w:w="1030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077C65A4" w14:textId="05EFD182" w:rsidR="006E14A7" w:rsidRPr="00B84D95" w:rsidRDefault="00510FE7" w:rsidP="006E1561">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color w:val="000000"/>
                <w:lang w:bidi="ru-RU"/>
              </w:rPr>
              <w:t>с.</w:t>
            </w:r>
            <w:r w:rsidR="006E14A7" w:rsidRPr="00B84D95">
              <w:rPr>
                <w:rFonts w:ascii="Times New Roman" w:hAnsi="Times New Roman"/>
                <w:color w:val="000000"/>
                <w:lang w:bidi="ru-RU"/>
              </w:rPr>
              <w:t xml:space="preserve"> </w:t>
            </w:r>
            <w:r w:rsidRPr="00B84D95">
              <w:rPr>
                <w:rFonts w:ascii="Times New Roman" w:hAnsi="Times New Roman"/>
                <w:color w:val="000000"/>
                <w:lang w:bidi="ru-RU"/>
              </w:rPr>
              <w:t>Серегово</w:t>
            </w:r>
          </w:p>
        </w:tc>
      </w:tr>
      <w:tr w:rsidR="00B10C5C" w:rsidRPr="00B84D95" w14:paraId="77A603B3" w14:textId="77777777" w:rsidTr="00B47831">
        <w:trPr>
          <w:trHeight w:val="281"/>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7F1AE03B" w14:textId="0FF05330" w:rsidR="00B10C5C" w:rsidRPr="00B84D95" w:rsidRDefault="00B10C5C" w:rsidP="00B10C5C">
            <w:pPr>
              <w:widowControl w:val="0"/>
              <w:autoSpaceDE w:val="0"/>
              <w:autoSpaceDN w:val="0"/>
              <w:adjustRightInd w:val="0"/>
              <w:spacing w:after="0" w:line="240" w:lineRule="auto"/>
              <w:jc w:val="center"/>
              <w:rPr>
                <w:rFonts w:ascii="Times New Roman" w:hAnsi="Times New Roman"/>
                <w:b/>
                <w:bCs/>
              </w:rPr>
            </w:pPr>
            <w:r w:rsidRPr="00B84D95">
              <w:rPr>
                <w:rFonts w:ascii="Times New Roman" w:hAnsi="Times New Roman"/>
              </w:rPr>
              <w:t>2021</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14:paraId="45193311" w14:textId="2428AF2B"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34036,33</w:t>
            </w:r>
          </w:p>
        </w:tc>
        <w:tc>
          <w:tcPr>
            <w:tcW w:w="1540" w:type="dxa"/>
            <w:tcBorders>
              <w:top w:val="single" w:sz="4" w:space="0" w:color="auto"/>
              <w:left w:val="nil"/>
              <w:bottom w:val="single" w:sz="4" w:space="0" w:color="auto"/>
              <w:right w:val="single" w:sz="4" w:space="0" w:color="auto"/>
            </w:tcBorders>
            <w:shd w:val="clear" w:color="auto" w:fill="auto"/>
            <w:vAlign w:val="center"/>
          </w:tcPr>
          <w:p w14:paraId="72C8E1EC" w14:textId="47D4D6F8"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4025,38</w:t>
            </w:r>
          </w:p>
        </w:tc>
        <w:tc>
          <w:tcPr>
            <w:tcW w:w="2006" w:type="dxa"/>
            <w:tcBorders>
              <w:top w:val="single" w:sz="4" w:space="0" w:color="auto"/>
              <w:left w:val="nil"/>
              <w:bottom w:val="single" w:sz="4" w:space="0" w:color="auto"/>
              <w:right w:val="single" w:sz="4" w:space="0" w:color="auto"/>
            </w:tcBorders>
            <w:shd w:val="clear" w:color="auto" w:fill="auto"/>
            <w:vAlign w:val="center"/>
          </w:tcPr>
          <w:p w14:paraId="1F901744" w14:textId="4B47B379"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19258,081</w:t>
            </w:r>
          </w:p>
        </w:tc>
        <w:tc>
          <w:tcPr>
            <w:tcW w:w="1380" w:type="dxa"/>
            <w:tcBorders>
              <w:top w:val="single" w:sz="4" w:space="0" w:color="auto"/>
              <w:left w:val="nil"/>
              <w:bottom w:val="single" w:sz="4" w:space="0" w:color="auto"/>
              <w:right w:val="single" w:sz="4" w:space="0" w:color="auto"/>
            </w:tcBorders>
            <w:shd w:val="clear" w:color="auto" w:fill="auto"/>
            <w:vAlign w:val="center"/>
          </w:tcPr>
          <w:p w14:paraId="75D96158" w14:textId="18BCF875"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10752,869</w:t>
            </w:r>
          </w:p>
        </w:tc>
        <w:tc>
          <w:tcPr>
            <w:tcW w:w="1837" w:type="dxa"/>
            <w:tcBorders>
              <w:top w:val="single" w:sz="4" w:space="0" w:color="auto"/>
              <w:left w:val="nil"/>
              <w:bottom w:val="single" w:sz="4" w:space="0" w:color="auto"/>
              <w:right w:val="single" w:sz="4" w:space="0" w:color="auto"/>
            </w:tcBorders>
            <w:shd w:val="clear" w:color="auto" w:fill="auto"/>
            <w:vAlign w:val="center"/>
          </w:tcPr>
          <w:p w14:paraId="2F785E69" w14:textId="24946FA1"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93,3</w:t>
            </w:r>
          </w:p>
        </w:tc>
        <w:tc>
          <w:tcPr>
            <w:tcW w:w="1969" w:type="dxa"/>
            <w:tcBorders>
              <w:top w:val="single" w:sz="4" w:space="0" w:color="auto"/>
              <w:left w:val="nil"/>
              <w:bottom w:val="single" w:sz="4" w:space="0" w:color="auto"/>
              <w:right w:val="single" w:sz="4" w:space="0" w:color="auto"/>
            </w:tcBorders>
            <w:shd w:val="clear" w:color="auto" w:fill="auto"/>
            <w:vAlign w:val="center"/>
          </w:tcPr>
          <w:p w14:paraId="37CABC49" w14:textId="6D8B4622"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29,5</w:t>
            </w:r>
          </w:p>
        </w:tc>
      </w:tr>
      <w:tr w:rsidR="00B10C5C" w:rsidRPr="00B84D95" w14:paraId="37D05A14" w14:textId="77777777" w:rsidTr="00B47831">
        <w:trPr>
          <w:trHeight w:val="281"/>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20B03278" w14:textId="2CE4099A"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rPr>
              <w:t>2020</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14:paraId="228CD89F" w14:textId="130E6D9B"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20093</w:t>
            </w:r>
          </w:p>
        </w:tc>
        <w:tc>
          <w:tcPr>
            <w:tcW w:w="1540" w:type="dxa"/>
            <w:tcBorders>
              <w:top w:val="single" w:sz="4" w:space="0" w:color="auto"/>
              <w:left w:val="nil"/>
              <w:bottom w:val="single" w:sz="4" w:space="0" w:color="auto"/>
              <w:right w:val="single" w:sz="4" w:space="0" w:color="auto"/>
            </w:tcBorders>
            <w:shd w:val="clear" w:color="auto" w:fill="auto"/>
            <w:vAlign w:val="center"/>
          </w:tcPr>
          <w:p w14:paraId="105F19FD" w14:textId="2B8F927A"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2306,279</w:t>
            </w:r>
          </w:p>
        </w:tc>
        <w:tc>
          <w:tcPr>
            <w:tcW w:w="2006" w:type="dxa"/>
            <w:tcBorders>
              <w:top w:val="single" w:sz="4" w:space="0" w:color="auto"/>
              <w:left w:val="nil"/>
              <w:bottom w:val="single" w:sz="4" w:space="0" w:color="auto"/>
              <w:right w:val="single" w:sz="4" w:space="0" w:color="auto"/>
            </w:tcBorders>
            <w:shd w:val="clear" w:color="auto" w:fill="auto"/>
            <w:vAlign w:val="center"/>
          </w:tcPr>
          <w:p w14:paraId="2B74CAAA" w14:textId="3DF30A84"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9719,964</w:t>
            </w:r>
          </w:p>
        </w:tc>
        <w:tc>
          <w:tcPr>
            <w:tcW w:w="1380" w:type="dxa"/>
            <w:tcBorders>
              <w:top w:val="single" w:sz="4" w:space="0" w:color="auto"/>
              <w:left w:val="nil"/>
              <w:bottom w:val="single" w:sz="4" w:space="0" w:color="auto"/>
              <w:right w:val="single" w:sz="4" w:space="0" w:color="auto"/>
            </w:tcBorders>
            <w:shd w:val="clear" w:color="auto" w:fill="auto"/>
            <w:vAlign w:val="center"/>
          </w:tcPr>
          <w:p w14:paraId="3A8FA7BC" w14:textId="2FE74CA3"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8066,757</w:t>
            </w:r>
          </w:p>
        </w:tc>
        <w:tc>
          <w:tcPr>
            <w:tcW w:w="1837" w:type="dxa"/>
            <w:tcBorders>
              <w:top w:val="single" w:sz="4" w:space="0" w:color="auto"/>
              <w:left w:val="nil"/>
              <w:bottom w:val="single" w:sz="4" w:space="0" w:color="auto"/>
              <w:right w:val="single" w:sz="4" w:space="0" w:color="auto"/>
            </w:tcBorders>
            <w:shd w:val="clear" w:color="auto" w:fill="auto"/>
            <w:vAlign w:val="center"/>
          </w:tcPr>
          <w:p w14:paraId="3422B82E" w14:textId="5773C528"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55,0</w:t>
            </w:r>
          </w:p>
        </w:tc>
        <w:tc>
          <w:tcPr>
            <w:tcW w:w="1969" w:type="dxa"/>
            <w:tcBorders>
              <w:top w:val="single" w:sz="4" w:space="0" w:color="auto"/>
              <w:left w:val="nil"/>
              <w:bottom w:val="single" w:sz="4" w:space="0" w:color="auto"/>
              <w:right w:val="single" w:sz="4" w:space="0" w:color="auto"/>
            </w:tcBorders>
            <w:shd w:val="clear" w:color="auto" w:fill="auto"/>
            <w:vAlign w:val="center"/>
          </w:tcPr>
          <w:p w14:paraId="3300913B" w14:textId="0F5F755D" w:rsidR="00B10C5C" w:rsidRPr="00B84D95" w:rsidRDefault="00B10C5C" w:rsidP="00B10C5C">
            <w:pPr>
              <w:widowControl w:val="0"/>
              <w:autoSpaceDE w:val="0"/>
              <w:autoSpaceDN w:val="0"/>
              <w:adjustRightInd w:val="0"/>
              <w:spacing w:after="0" w:line="240" w:lineRule="auto"/>
              <w:jc w:val="center"/>
              <w:rPr>
                <w:rFonts w:ascii="Times New Roman" w:hAnsi="Times New Roman"/>
              </w:rPr>
            </w:pPr>
            <w:r w:rsidRPr="00B84D95">
              <w:rPr>
                <w:rFonts w:ascii="Times New Roman" w:hAnsi="Times New Roman"/>
                <w:sz w:val="20"/>
                <w:szCs w:val="20"/>
              </w:rPr>
              <w:t>22,1</w:t>
            </w:r>
          </w:p>
        </w:tc>
      </w:tr>
    </w:tbl>
    <w:p w14:paraId="34F03458" w14:textId="77777777" w:rsidR="00C3095C" w:rsidRPr="00B84D95" w:rsidRDefault="00C3095C" w:rsidP="00C3095C">
      <w:pPr>
        <w:widowControl w:val="0"/>
        <w:autoSpaceDE w:val="0"/>
        <w:autoSpaceDN w:val="0"/>
        <w:adjustRightInd w:val="0"/>
        <w:spacing w:after="0" w:line="240" w:lineRule="auto"/>
        <w:jc w:val="both"/>
        <w:rPr>
          <w:rFonts w:ascii="Times New Roman" w:hAnsi="Times New Roman"/>
          <w:sz w:val="26"/>
          <w:szCs w:val="26"/>
        </w:rPr>
      </w:pPr>
    </w:p>
    <w:p w14:paraId="7E14E27D" w14:textId="77777777" w:rsidR="00C3095C" w:rsidRPr="00B84D95" w:rsidRDefault="00C3095C" w:rsidP="00C3095C">
      <w:pPr>
        <w:widowControl w:val="0"/>
        <w:autoSpaceDE w:val="0"/>
        <w:autoSpaceDN w:val="0"/>
        <w:adjustRightInd w:val="0"/>
        <w:spacing w:before="8" w:after="0" w:line="100" w:lineRule="exact"/>
        <w:rPr>
          <w:rFonts w:ascii="Times New Roman" w:hAnsi="Times New Roman"/>
          <w:sz w:val="10"/>
          <w:szCs w:val="10"/>
        </w:rPr>
      </w:pPr>
    </w:p>
    <w:p w14:paraId="69FC29E5" w14:textId="77777777" w:rsidR="00C3095C" w:rsidRPr="00B84D95" w:rsidRDefault="00C3095C" w:rsidP="00C3095C">
      <w:pPr>
        <w:pStyle w:val="2"/>
        <w:rPr>
          <w:rFonts w:ascii="Times New Roman" w:hAnsi="Times New Roman"/>
        </w:rPr>
      </w:pPr>
      <w:bookmarkStart w:id="80" w:name="_Toc56763538"/>
      <w:bookmarkStart w:id="81" w:name="_Toc67593749"/>
      <w:bookmarkStart w:id="82" w:name="_Toc67594805"/>
      <w:bookmarkStart w:id="83" w:name="_Toc67595466"/>
      <w:bookmarkStart w:id="84" w:name="_Toc67595871"/>
      <w:bookmarkStart w:id="85" w:name="_Toc68367605"/>
      <w:r w:rsidRPr="00B84D95">
        <w:rPr>
          <w:rFonts w:ascii="Times New Roman" w:hAnsi="Times New Roman"/>
        </w:rPr>
        <w:t>1.3.3.  Структурный баланс реализации горячей, питьевой, технической воды</w:t>
      </w:r>
      <w:bookmarkEnd w:id="80"/>
      <w:bookmarkEnd w:id="81"/>
      <w:bookmarkEnd w:id="82"/>
      <w:bookmarkEnd w:id="83"/>
      <w:bookmarkEnd w:id="84"/>
      <w:bookmarkEnd w:id="85"/>
    </w:p>
    <w:p w14:paraId="09E035DF"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97F7344" w14:textId="54E9E1B1"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Централизованное водоснабжение на территории </w:t>
      </w:r>
      <w:r w:rsidRPr="00B84D95">
        <w:rPr>
          <w:rFonts w:ascii="Times New Roman" w:hAnsi="Times New Roman"/>
          <w:bCs/>
          <w:spacing w:val="1"/>
          <w:position w:val="-1"/>
          <w:sz w:val="26"/>
          <w:szCs w:val="26"/>
        </w:rPr>
        <w:t>СП «</w:t>
      </w:r>
      <w:r w:rsidR="00510FE7" w:rsidRPr="00B84D95">
        <w:rPr>
          <w:rFonts w:ascii="Times New Roman" w:hAnsi="Times New Roman"/>
          <w:bCs/>
          <w:spacing w:val="1"/>
          <w:position w:val="-1"/>
          <w:sz w:val="26"/>
          <w:szCs w:val="26"/>
        </w:rPr>
        <w:t>Серегово</w:t>
      </w:r>
      <w:r w:rsidRPr="00B84D95">
        <w:rPr>
          <w:rFonts w:ascii="Times New Roman" w:hAnsi="Times New Roman"/>
          <w:bCs/>
          <w:spacing w:val="1"/>
          <w:position w:val="-1"/>
          <w:sz w:val="26"/>
          <w:szCs w:val="26"/>
        </w:rPr>
        <w:t xml:space="preserve">» осуществляется только в </w:t>
      </w:r>
      <w:proofErr w:type="spellStart"/>
      <w:r w:rsidR="00510FE7" w:rsidRPr="00B84D95">
        <w:rPr>
          <w:rFonts w:ascii="Times New Roman" w:hAnsi="Times New Roman"/>
          <w:bCs/>
          <w:spacing w:val="1"/>
          <w:position w:val="-1"/>
          <w:sz w:val="26"/>
          <w:szCs w:val="26"/>
        </w:rPr>
        <w:t>с.Серегово</w:t>
      </w:r>
      <w:proofErr w:type="spellEnd"/>
      <w:r w:rsidR="0087226C" w:rsidRPr="00B84D95">
        <w:rPr>
          <w:rFonts w:ascii="Times New Roman" w:hAnsi="Times New Roman"/>
          <w:bCs/>
          <w:spacing w:val="1"/>
          <w:position w:val="-1"/>
          <w:sz w:val="26"/>
          <w:szCs w:val="26"/>
        </w:rPr>
        <w:t xml:space="preserve">, </w:t>
      </w:r>
      <w:r w:rsidR="00B47831" w:rsidRPr="00B84D95">
        <w:rPr>
          <w:rFonts w:ascii="Times New Roman" w:hAnsi="Times New Roman"/>
          <w:bCs/>
          <w:spacing w:val="1"/>
          <w:position w:val="-1"/>
          <w:sz w:val="26"/>
          <w:szCs w:val="26"/>
        </w:rPr>
        <w:t xml:space="preserve">а в </w:t>
      </w:r>
      <w:r w:rsidR="00B84D95">
        <w:rPr>
          <w:rFonts w:ascii="Times New Roman" w:eastAsiaTheme="minorHAnsi" w:hAnsi="Times New Roman"/>
          <w:sz w:val="26"/>
          <w:szCs w:val="26"/>
          <w:lang w:eastAsia="en-US"/>
        </w:rPr>
        <w:t>пос</w:t>
      </w:r>
      <w:r w:rsidR="00510FE7" w:rsidRPr="00B84D95">
        <w:rPr>
          <w:rFonts w:ascii="Times New Roman" w:eastAsiaTheme="minorHAnsi" w:hAnsi="Times New Roman"/>
          <w:sz w:val="26"/>
          <w:szCs w:val="26"/>
          <w:lang w:eastAsia="en-US"/>
        </w:rPr>
        <w:t>.</w:t>
      </w:r>
      <w:r w:rsidR="00B47831" w:rsidRPr="00B84D95">
        <w:rPr>
          <w:rFonts w:ascii="Times New Roman" w:eastAsiaTheme="minorHAnsi" w:hAnsi="Times New Roman"/>
          <w:sz w:val="26"/>
          <w:szCs w:val="26"/>
          <w:lang w:eastAsia="en-US"/>
        </w:rPr>
        <w:t xml:space="preserve"> </w:t>
      </w:r>
      <w:r w:rsidR="006F1EBD" w:rsidRPr="00B84D95">
        <w:rPr>
          <w:rFonts w:ascii="Times New Roman" w:eastAsiaTheme="minorHAnsi" w:hAnsi="Times New Roman"/>
          <w:sz w:val="26"/>
          <w:szCs w:val="26"/>
          <w:lang w:eastAsia="en-US"/>
        </w:rPr>
        <w:t>Ляли</w:t>
      </w:r>
      <w:r w:rsidR="0087226C" w:rsidRPr="00B84D95">
        <w:rPr>
          <w:rFonts w:ascii="Times New Roman" w:hAnsi="Times New Roman"/>
          <w:bCs/>
          <w:spacing w:val="1"/>
          <w:position w:val="-1"/>
          <w:sz w:val="26"/>
          <w:szCs w:val="26"/>
        </w:rPr>
        <w:t xml:space="preserve"> </w:t>
      </w:r>
      <w:r w:rsidRPr="00B84D95">
        <w:rPr>
          <w:rFonts w:ascii="Times New Roman" w:hAnsi="Times New Roman"/>
          <w:bCs/>
          <w:spacing w:val="1"/>
          <w:position w:val="-1"/>
          <w:sz w:val="26"/>
          <w:szCs w:val="26"/>
        </w:rPr>
        <w:t xml:space="preserve">– </w:t>
      </w:r>
      <w:r w:rsidRPr="00B84D95">
        <w:rPr>
          <w:rFonts w:ascii="Times New Roman" w:hAnsi="Times New Roman"/>
          <w:sz w:val="26"/>
          <w:szCs w:val="26"/>
        </w:rPr>
        <w:t>централизованное водоснабжение отсутствует.</w:t>
      </w:r>
    </w:p>
    <w:p w14:paraId="61456630" w14:textId="1C4E7DC4"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Структурный баланс питьевой воды приведен в таблице ниже.</w:t>
      </w:r>
    </w:p>
    <w:p w14:paraId="5B9C142F"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1906" w:h="16838"/>
          <w:pgMar w:top="1134" w:right="850" w:bottom="1134" w:left="1701" w:header="709" w:footer="709" w:gutter="0"/>
          <w:cols w:space="708"/>
          <w:docGrid w:linePitch="360"/>
        </w:sectPr>
      </w:pPr>
    </w:p>
    <w:p w14:paraId="56E85CA5" w14:textId="6FF315E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D4FECE" w14:textId="6398A191"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B47831" w:rsidRPr="00B84D95">
        <w:rPr>
          <w:rFonts w:ascii="Times New Roman" w:hAnsi="Times New Roman"/>
          <w:sz w:val="26"/>
          <w:szCs w:val="26"/>
        </w:rPr>
        <w:t>14</w:t>
      </w:r>
      <w:r w:rsidRPr="00B84D95">
        <w:rPr>
          <w:rFonts w:ascii="Times New Roman" w:hAnsi="Times New Roman"/>
          <w:sz w:val="26"/>
          <w:szCs w:val="26"/>
        </w:rPr>
        <w:t xml:space="preserve"> -  Структурный баланс питьевой воды </w:t>
      </w:r>
    </w:p>
    <w:tbl>
      <w:tblPr>
        <w:tblW w:w="5000" w:type="pct"/>
        <w:tblLook w:val="04A0" w:firstRow="1" w:lastRow="0" w:firstColumn="1" w:lastColumn="0" w:noHBand="0" w:noVBand="1"/>
      </w:tblPr>
      <w:tblGrid>
        <w:gridCol w:w="1026"/>
        <w:gridCol w:w="1388"/>
        <w:gridCol w:w="1759"/>
        <w:gridCol w:w="2395"/>
        <w:gridCol w:w="1574"/>
        <w:gridCol w:w="1420"/>
        <w:gridCol w:w="1710"/>
        <w:gridCol w:w="1648"/>
        <w:gridCol w:w="1583"/>
      </w:tblGrid>
      <w:tr w:rsidR="00C3095C" w:rsidRPr="00B84D95" w14:paraId="0CBA2673" w14:textId="77777777" w:rsidTr="00F73C33">
        <w:trPr>
          <w:trHeight w:val="825"/>
        </w:trPr>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3FE20D"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Год</w:t>
            </w:r>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1CFF5EC"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Общая подача воды, м</w:t>
            </w:r>
            <w:r w:rsidRPr="00B84D95">
              <w:rPr>
                <w:rFonts w:ascii="Times New Roman" w:hAnsi="Times New Roman"/>
                <w:b/>
                <w:bCs/>
                <w:color w:val="000000"/>
                <w:sz w:val="24"/>
                <w:szCs w:val="24"/>
                <w:vertAlign w:val="superscript"/>
              </w:rPr>
              <w:t>3</w:t>
            </w:r>
          </w:p>
        </w:tc>
        <w:tc>
          <w:tcPr>
            <w:tcW w:w="630" w:type="pct"/>
            <w:tcBorders>
              <w:top w:val="single" w:sz="4" w:space="0" w:color="auto"/>
              <w:left w:val="nil"/>
              <w:bottom w:val="single" w:sz="4" w:space="0" w:color="auto"/>
              <w:right w:val="single" w:sz="4" w:space="0" w:color="auto"/>
            </w:tcBorders>
            <w:shd w:val="clear" w:color="auto" w:fill="auto"/>
            <w:vAlign w:val="center"/>
            <w:hideMark/>
          </w:tcPr>
          <w:p w14:paraId="121A397A"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Собственные нужды, м3</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131BAF86"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 xml:space="preserve">Потери при </w:t>
            </w:r>
          </w:p>
          <w:p w14:paraId="282975FB"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производстве и транспортировке, м</w:t>
            </w:r>
            <w:r w:rsidRPr="00B84D95">
              <w:rPr>
                <w:rFonts w:ascii="Times New Roman" w:hAnsi="Times New Roman"/>
                <w:b/>
                <w:bCs/>
                <w:color w:val="000000"/>
                <w:sz w:val="24"/>
                <w:szCs w:val="24"/>
                <w:vertAlign w:val="superscript"/>
              </w:rPr>
              <w:t>3</w:t>
            </w:r>
          </w:p>
        </w:tc>
        <w:tc>
          <w:tcPr>
            <w:tcW w:w="566" w:type="pct"/>
            <w:tcBorders>
              <w:top w:val="single" w:sz="4" w:space="0" w:color="auto"/>
              <w:left w:val="nil"/>
              <w:bottom w:val="single" w:sz="4" w:space="0" w:color="auto"/>
              <w:right w:val="single" w:sz="4" w:space="0" w:color="auto"/>
            </w:tcBorders>
            <w:shd w:val="clear" w:color="auto" w:fill="auto"/>
            <w:vAlign w:val="center"/>
            <w:hideMark/>
          </w:tcPr>
          <w:p w14:paraId="599FF0E7"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Реализация воды, м</w:t>
            </w:r>
            <w:r w:rsidRPr="00B84D95">
              <w:rPr>
                <w:rFonts w:ascii="Times New Roman" w:hAnsi="Times New Roman"/>
                <w:b/>
                <w:bCs/>
                <w:color w:val="000000"/>
                <w:sz w:val="24"/>
                <w:szCs w:val="24"/>
                <w:vertAlign w:val="superscript"/>
              </w:rPr>
              <w:t>3</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67E9BC23"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Население, м</w:t>
            </w:r>
            <w:r w:rsidRPr="00B84D95">
              <w:rPr>
                <w:rFonts w:ascii="Times New Roman" w:hAnsi="Times New Roman"/>
                <w:b/>
                <w:bCs/>
                <w:color w:val="000000"/>
                <w:sz w:val="24"/>
                <w:szCs w:val="24"/>
                <w:vertAlign w:val="superscript"/>
              </w:rPr>
              <w:t>3</w:t>
            </w:r>
          </w:p>
        </w:tc>
        <w:tc>
          <w:tcPr>
            <w:tcW w:w="613" w:type="pct"/>
            <w:tcBorders>
              <w:top w:val="single" w:sz="4" w:space="0" w:color="auto"/>
              <w:left w:val="nil"/>
              <w:bottom w:val="single" w:sz="4" w:space="0" w:color="auto"/>
              <w:right w:val="single" w:sz="4" w:space="0" w:color="auto"/>
            </w:tcBorders>
            <w:shd w:val="clear" w:color="auto" w:fill="auto"/>
            <w:vAlign w:val="center"/>
            <w:hideMark/>
          </w:tcPr>
          <w:p w14:paraId="0CE36BFA"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Бюджетные организации, м</w:t>
            </w:r>
            <w:r w:rsidRPr="00B84D95">
              <w:rPr>
                <w:rFonts w:ascii="Times New Roman" w:hAnsi="Times New Roman"/>
                <w:b/>
                <w:bCs/>
                <w:color w:val="000000"/>
                <w:sz w:val="24"/>
                <w:szCs w:val="24"/>
                <w:vertAlign w:val="superscript"/>
              </w:rPr>
              <w:t>3</w:t>
            </w:r>
          </w:p>
        </w:tc>
        <w:tc>
          <w:tcPr>
            <w:tcW w:w="469" w:type="pct"/>
            <w:tcBorders>
              <w:top w:val="single" w:sz="4" w:space="0" w:color="auto"/>
              <w:left w:val="nil"/>
              <w:bottom w:val="single" w:sz="4" w:space="0" w:color="auto"/>
              <w:right w:val="single" w:sz="4" w:space="0" w:color="auto"/>
            </w:tcBorders>
            <w:shd w:val="clear" w:color="auto" w:fill="auto"/>
            <w:vAlign w:val="center"/>
            <w:hideMark/>
          </w:tcPr>
          <w:p w14:paraId="0BB20075"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Прочие потребители, м</w:t>
            </w:r>
            <w:r w:rsidRPr="00B84D95">
              <w:rPr>
                <w:rFonts w:ascii="Times New Roman" w:hAnsi="Times New Roman"/>
                <w:b/>
                <w:bCs/>
                <w:color w:val="000000"/>
                <w:sz w:val="24"/>
                <w:szCs w:val="24"/>
                <w:vertAlign w:val="superscript"/>
              </w:rPr>
              <w:t>3</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6C8498B"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Передано котельным, м</w:t>
            </w:r>
            <w:r w:rsidRPr="00B84D95">
              <w:rPr>
                <w:rFonts w:ascii="Times New Roman" w:hAnsi="Times New Roman"/>
                <w:b/>
                <w:bCs/>
                <w:color w:val="000000"/>
                <w:sz w:val="24"/>
                <w:szCs w:val="24"/>
                <w:vertAlign w:val="superscript"/>
              </w:rPr>
              <w:t>3</w:t>
            </w:r>
          </w:p>
        </w:tc>
      </w:tr>
      <w:tr w:rsidR="00E65884" w:rsidRPr="00B84D95" w14:paraId="359B3E62" w14:textId="77777777" w:rsidTr="00F73C33">
        <w:trPr>
          <w:trHeight w:val="407"/>
        </w:trPr>
        <w:tc>
          <w:tcPr>
            <w:tcW w:w="5000"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3B36850E" w14:textId="11F97FEE" w:rsidR="00E65884" w:rsidRPr="00B84D95" w:rsidRDefault="006F1EBD" w:rsidP="006E1561">
            <w:pPr>
              <w:jc w:val="center"/>
              <w:rPr>
                <w:rFonts w:ascii="Times New Roman" w:hAnsi="Times New Roman"/>
                <w:color w:val="000000"/>
                <w:sz w:val="24"/>
                <w:szCs w:val="24"/>
              </w:rPr>
            </w:pPr>
            <w:r w:rsidRPr="00B84D95">
              <w:rPr>
                <w:rFonts w:ascii="Times New Roman" w:hAnsi="Times New Roman"/>
                <w:color w:val="000000"/>
                <w:sz w:val="24"/>
                <w:szCs w:val="24"/>
              </w:rPr>
              <w:t>с</w:t>
            </w:r>
            <w:r w:rsidR="00510FE7" w:rsidRPr="00B84D95">
              <w:rPr>
                <w:rFonts w:ascii="Times New Roman" w:hAnsi="Times New Roman"/>
                <w:color w:val="000000"/>
                <w:sz w:val="24"/>
                <w:szCs w:val="24"/>
              </w:rPr>
              <w:t>.</w:t>
            </w:r>
            <w:r w:rsidR="00E65884" w:rsidRPr="00B84D95">
              <w:rPr>
                <w:rFonts w:ascii="Times New Roman" w:hAnsi="Times New Roman"/>
                <w:color w:val="000000"/>
                <w:sz w:val="24"/>
                <w:szCs w:val="24"/>
              </w:rPr>
              <w:t xml:space="preserve"> </w:t>
            </w:r>
            <w:r w:rsidR="00510FE7" w:rsidRPr="00B84D95">
              <w:rPr>
                <w:rFonts w:ascii="Times New Roman" w:hAnsi="Times New Roman"/>
                <w:color w:val="000000"/>
                <w:sz w:val="24"/>
                <w:szCs w:val="24"/>
              </w:rPr>
              <w:t>Серегово</w:t>
            </w:r>
          </w:p>
        </w:tc>
      </w:tr>
      <w:tr w:rsidR="00B10C5C" w:rsidRPr="00B84D95" w14:paraId="75997E54" w14:textId="77777777" w:rsidTr="00F73C33">
        <w:trPr>
          <w:trHeight w:val="300"/>
        </w:trPr>
        <w:tc>
          <w:tcPr>
            <w:tcW w:w="377" w:type="pct"/>
            <w:tcBorders>
              <w:top w:val="single" w:sz="4" w:space="0" w:color="auto"/>
              <w:left w:val="single" w:sz="4" w:space="0" w:color="auto"/>
              <w:bottom w:val="single" w:sz="4" w:space="0" w:color="auto"/>
              <w:right w:val="nil"/>
            </w:tcBorders>
            <w:shd w:val="clear" w:color="auto" w:fill="auto"/>
            <w:vAlign w:val="center"/>
            <w:hideMark/>
          </w:tcPr>
          <w:p w14:paraId="5C61D228" w14:textId="628DA6CE"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2021</w:t>
            </w:r>
          </w:p>
        </w:tc>
        <w:tc>
          <w:tcPr>
            <w:tcW w:w="502" w:type="pct"/>
            <w:tcBorders>
              <w:top w:val="single" w:sz="4" w:space="0" w:color="auto"/>
              <w:left w:val="single" w:sz="4" w:space="0" w:color="auto"/>
              <w:bottom w:val="single" w:sz="4" w:space="0" w:color="auto"/>
              <w:right w:val="single" w:sz="4" w:space="0" w:color="auto"/>
            </w:tcBorders>
            <w:shd w:val="clear" w:color="auto" w:fill="auto"/>
            <w:vAlign w:val="center"/>
          </w:tcPr>
          <w:p w14:paraId="2FC83434" w14:textId="151C9019"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34036,33</w:t>
            </w:r>
          </w:p>
        </w:tc>
        <w:tc>
          <w:tcPr>
            <w:tcW w:w="630" w:type="pct"/>
            <w:tcBorders>
              <w:top w:val="single" w:sz="4" w:space="0" w:color="auto"/>
              <w:left w:val="nil"/>
              <w:bottom w:val="single" w:sz="4" w:space="0" w:color="auto"/>
              <w:right w:val="single" w:sz="4" w:space="0" w:color="auto"/>
            </w:tcBorders>
            <w:shd w:val="clear" w:color="auto" w:fill="auto"/>
            <w:vAlign w:val="center"/>
          </w:tcPr>
          <w:p w14:paraId="2E878968" w14:textId="03D0C3B0"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4025,38</w:t>
            </w:r>
          </w:p>
        </w:tc>
        <w:tc>
          <w:tcPr>
            <w:tcW w:w="849" w:type="pct"/>
            <w:tcBorders>
              <w:top w:val="single" w:sz="4" w:space="0" w:color="auto"/>
              <w:left w:val="nil"/>
              <w:bottom w:val="single" w:sz="4" w:space="0" w:color="auto"/>
              <w:right w:val="single" w:sz="4" w:space="0" w:color="auto"/>
            </w:tcBorders>
            <w:shd w:val="clear" w:color="auto" w:fill="auto"/>
            <w:vAlign w:val="center"/>
          </w:tcPr>
          <w:p w14:paraId="20AF1E72" w14:textId="14194262" w:rsidR="00B10C5C" w:rsidRPr="00B84D95" w:rsidRDefault="00B10C5C" w:rsidP="00B84D95">
            <w:pPr>
              <w:jc w:val="center"/>
              <w:rPr>
                <w:rFonts w:ascii="Times New Roman" w:hAnsi="Times New Roman"/>
                <w:color w:val="000000"/>
                <w:sz w:val="24"/>
                <w:szCs w:val="24"/>
              </w:rPr>
            </w:pPr>
            <w:r w:rsidRPr="00B84D95">
              <w:rPr>
                <w:rFonts w:ascii="Times New Roman" w:hAnsi="Times New Roman"/>
                <w:color w:val="000000"/>
                <w:sz w:val="24"/>
                <w:szCs w:val="24"/>
              </w:rPr>
              <w:t>19258,08</w:t>
            </w:r>
          </w:p>
        </w:tc>
        <w:tc>
          <w:tcPr>
            <w:tcW w:w="566" w:type="pct"/>
            <w:tcBorders>
              <w:top w:val="single" w:sz="4" w:space="0" w:color="auto"/>
              <w:left w:val="nil"/>
              <w:bottom w:val="single" w:sz="4" w:space="0" w:color="auto"/>
              <w:right w:val="single" w:sz="4" w:space="0" w:color="auto"/>
            </w:tcBorders>
            <w:shd w:val="clear" w:color="auto" w:fill="auto"/>
            <w:vAlign w:val="center"/>
          </w:tcPr>
          <w:p w14:paraId="792FAFB6" w14:textId="32DB9C10" w:rsidR="00B10C5C" w:rsidRPr="00B84D95" w:rsidRDefault="00B10C5C" w:rsidP="00B84D95">
            <w:pPr>
              <w:jc w:val="center"/>
              <w:rPr>
                <w:rFonts w:ascii="Times New Roman" w:hAnsi="Times New Roman"/>
                <w:color w:val="000000"/>
                <w:sz w:val="24"/>
                <w:szCs w:val="24"/>
              </w:rPr>
            </w:pPr>
            <w:r w:rsidRPr="00B84D95">
              <w:rPr>
                <w:rFonts w:ascii="Times New Roman" w:hAnsi="Times New Roman"/>
                <w:color w:val="000000"/>
                <w:sz w:val="24"/>
                <w:szCs w:val="24"/>
              </w:rPr>
              <w:t>10752,86</w:t>
            </w:r>
          </w:p>
        </w:tc>
        <w:tc>
          <w:tcPr>
            <w:tcW w:w="425" w:type="pct"/>
            <w:tcBorders>
              <w:top w:val="single" w:sz="4" w:space="0" w:color="auto"/>
              <w:left w:val="nil"/>
              <w:bottom w:val="single" w:sz="4" w:space="0" w:color="auto"/>
              <w:right w:val="single" w:sz="4" w:space="0" w:color="auto"/>
            </w:tcBorders>
            <w:shd w:val="clear" w:color="auto" w:fill="auto"/>
            <w:vAlign w:val="center"/>
          </w:tcPr>
          <w:p w14:paraId="3574D114" w14:textId="4296736F"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9139,9</w:t>
            </w:r>
          </w:p>
        </w:tc>
        <w:tc>
          <w:tcPr>
            <w:tcW w:w="613" w:type="pct"/>
            <w:tcBorders>
              <w:top w:val="single" w:sz="4" w:space="0" w:color="auto"/>
              <w:left w:val="nil"/>
              <w:bottom w:val="single" w:sz="4" w:space="0" w:color="auto"/>
              <w:right w:val="single" w:sz="4" w:space="0" w:color="auto"/>
            </w:tcBorders>
            <w:shd w:val="clear" w:color="auto" w:fill="auto"/>
            <w:vAlign w:val="center"/>
          </w:tcPr>
          <w:p w14:paraId="5D85BEC3" w14:textId="20D74CFB"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1612,9</w:t>
            </w:r>
          </w:p>
        </w:tc>
        <w:tc>
          <w:tcPr>
            <w:tcW w:w="469" w:type="pct"/>
            <w:tcBorders>
              <w:top w:val="single" w:sz="4" w:space="0" w:color="auto"/>
              <w:left w:val="nil"/>
              <w:bottom w:val="single" w:sz="4" w:space="0" w:color="auto"/>
              <w:right w:val="single" w:sz="4" w:space="0" w:color="auto"/>
            </w:tcBorders>
            <w:shd w:val="clear" w:color="auto" w:fill="auto"/>
            <w:vAlign w:val="center"/>
          </w:tcPr>
          <w:p w14:paraId="6EF41827" w14:textId="29647E1A"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 </w:t>
            </w:r>
          </w:p>
        </w:tc>
        <w:tc>
          <w:tcPr>
            <w:tcW w:w="568" w:type="pct"/>
            <w:tcBorders>
              <w:top w:val="single" w:sz="4" w:space="0" w:color="auto"/>
              <w:left w:val="nil"/>
              <w:bottom w:val="single" w:sz="4" w:space="0" w:color="auto"/>
              <w:right w:val="single" w:sz="4" w:space="0" w:color="auto"/>
            </w:tcBorders>
            <w:shd w:val="clear" w:color="auto" w:fill="auto"/>
            <w:vAlign w:val="center"/>
          </w:tcPr>
          <w:p w14:paraId="254F7DCA" w14:textId="208F8ECC"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 -</w:t>
            </w:r>
          </w:p>
        </w:tc>
      </w:tr>
      <w:tr w:rsidR="00B10C5C" w:rsidRPr="00B84D95" w14:paraId="3C2A149A" w14:textId="77777777" w:rsidTr="00F73C33">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71E1FA1A" w14:textId="26BF5F79"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2020</w:t>
            </w:r>
          </w:p>
        </w:tc>
        <w:tc>
          <w:tcPr>
            <w:tcW w:w="502" w:type="pct"/>
            <w:tcBorders>
              <w:top w:val="nil"/>
              <w:left w:val="single" w:sz="4" w:space="0" w:color="auto"/>
              <w:bottom w:val="single" w:sz="4" w:space="0" w:color="auto"/>
              <w:right w:val="single" w:sz="4" w:space="0" w:color="auto"/>
            </w:tcBorders>
            <w:shd w:val="clear" w:color="auto" w:fill="auto"/>
            <w:vAlign w:val="center"/>
          </w:tcPr>
          <w:p w14:paraId="0544AECF" w14:textId="7EB102FC"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20093</w:t>
            </w:r>
          </w:p>
        </w:tc>
        <w:tc>
          <w:tcPr>
            <w:tcW w:w="630" w:type="pct"/>
            <w:tcBorders>
              <w:top w:val="nil"/>
              <w:left w:val="nil"/>
              <w:bottom w:val="single" w:sz="4" w:space="0" w:color="auto"/>
              <w:right w:val="single" w:sz="4" w:space="0" w:color="auto"/>
            </w:tcBorders>
            <w:shd w:val="clear" w:color="auto" w:fill="auto"/>
            <w:vAlign w:val="center"/>
          </w:tcPr>
          <w:p w14:paraId="36F2FC50" w14:textId="36D13CE1" w:rsidR="00B10C5C" w:rsidRPr="00B84D95" w:rsidRDefault="00B10C5C" w:rsidP="00B84D95">
            <w:pPr>
              <w:jc w:val="center"/>
              <w:rPr>
                <w:rFonts w:ascii="Times New Roman" w:hAnsi="Times New Roman"/>
                <w:color w:val="000000"/>
                <w:sz w:val="24"/>
                <w:szCs w:val="24"/>
              </w:rPr>
            </w:pPr>
            <w:r w:rsidRPr="00B84D95">
              <w:rPr>
                <w:rFonts w:ascii="Times New Roman" w:hAnsi="Times New Roman"/>
                <w:color w:val="000000"/>
                <w:sz w:val="24"/>
                <w:szCs w:val="24"/>
              </w:rPr>
              <w:t>2306,27</w:t>
            </w:r>
          </w:p>
        </w:tc>
        <w:tc>
          <w:tcPr>
            <w:tcW w:w="849" w:type="pct"/>
            <w:tcBorders>
              <w:top w:val="nil"/>
              <w:left w:val="nil"/>
              <w:bottom w:val="single" w:sz="4" w:space="0" w:color="auto"/>
              <w:right w:val="single" w:sz="4" w:space="0" w:color="auto"/>
            </w:tcBorders>
            <w:shd w:val="clear" w:color="auto" w:fill="auto"/>
            <w:vAlign w:val="center"/>
          </w:tcPr>
          <w:p w14:paraId="22C65CFC" w14:textId="28146E63" w:rsidR="00B10C5C" w:rsidRPr="00B84D95" w:rsidRDefault="00B10C5C" w:rsidP="00B84D95">
            <w:pPr>
              <w:jc w:val="center"/>
              <w:rPr>
                <w:rFonts w:ascii="Times New Roman" w:hAnsi="Times New Roman"/>
                <w:color w:val="000000"/>
                <w:sz w:val="24"/>
                <w:szCs w:val="24"/>
              </w:rPr>
            </w:pPr>
            <w:r w:rsidRPr="00B84D95">
              <w:rPr>
                <w:rFonts w:ascii="Times New Roman" w:hAnsi="Times New Roman"/>
                <w:color w:val="000000"/>
                <w:sz w:val="24"/>
                <w:szCs w:val="24"/>
              </w:rPr>
              <w:t>9719,96</w:t>
            </w:r>
          </w:p>
        </w:tc>
        <w:tc>
          <w:tcPr>
            <w:tcW w:w="566" w:type="pct"/>
            <w:tcBorders>
              <w:top w:val="nil"/>
              <w:left w:val="nil"/>
              <w:bottom w:val="single" w:sz="4" w:space="0" w:color="auto"/>
              <w:right w:val="single" w:sz="4" w:space="0" w:color="auto"/>
            </w:tcBorders>
            <w:shd w:val="clear" w:color="auto" w:fill="auto"/>
            <w:vAlign w:val="center"/>
          </w:tcPr>
          <w:p w14:paraId="2EE9F3CF" w14:textId="2DFEF252" w:rsidR="00B10C5C" w:rsidRPr="00B84D95" w:rsidRDefault="00B10C5C" w:rsidP="00B84D95">
            <w:pPr>
              <w:jc w:val="center"/>
              <w:rPr>
                <w:rFonts w:ascii="Times New Roman" w:hAnsi="Times New Roman"/>
                <w:color w:val="000000"/>
                <w:sz w:val="24"/>
                <w:szCs w:val="24"/>
              </w:rPr>
            </w:pPr>
            <w:r w:rsidRPr="00B84D95">
              <w:rPr>
                <w:rFonts w:ascii="Times New Roman" w:hAnsi="Times New Roman"/>
                <w:color w:val="000000"/>
                <w:sz w:val="24"/>
                <w:szCs w:val="24"/>
              </w:rPr>
              <w:t>8066,75</w:t>
            </w:r>
          </w:p>
        </w:tc>
        <w:tc>
          <w:tcPr>
            <w:tcW w:w="425" w:type="pct"/>
            <w:tcBorders>
              <w:top w:val="nil"/>
              <w:left w:val="nil"/>
              <w:bottom w:val="single" w:sz="4" w:space="0" w:color="auto"/>
              <w:right w:val="single" w:sz="4" w:space="0" w:color="auto"/>
            </w:tcBorders>
            <w:shd w:val="clear" w:color="auto" w:fill="auto"/>
            <w:vAlign w:val="center"/>
          </w:tcPr>
          <w:p w14:paraId="603B11E2" w14:textId="36D837A2"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6856,7</w:t>
            </w:r>
          </w:p>
        </w:tc>
        <w:tc>
          <w:tcPr>
            <w:tcW w:w="613" w:type="pct"/>
            <w:tcBorders>
              <w:top w:val="nil"/>
              <w:left w:val="nil"/>
              <w:bottom w:val="single" w:sz="4" w:space="0" w:color="auto"/>
              <w:right w:val="single" w:sz="4" w:space="0" w:color="auto"/>
            </w:tcBorders>
            <w:shd w:val="clear" w:color="auto" w:fill="auto"/>
            <w:vAlign w:val="center"/>
          </w:tcPr>
          <w:p w14:paraId="5529E218" w14:textId="1FDB0B95"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1210,0</w:t>
            </w:r>
          </w:p>
        </w:tc>
        <w:tc>
          <w:tcPr>
            <w:tcW w:w="469" w:type="pct"/>
            <w:tcBorders>
              <w:top w:val="nil"/>
              <w:left w:val="nil"/>
              <w:bottom w:val="single" w:sz="4" w:space="0" w:color="auto"/>
              <w:right w:val="single" w:sz="4" w:space="0" w:color="auto"/>
            </w:tcBorders>
            <w:shd w:val="clear" w:color="auto" w:fill="auto"/>
            <w:vAlign w:val="center"/>
          </w:tcPr>
          <w:p w14:paraId="42D38823" w14:textId="3E65E3AE"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 -</w:t>
            </w:r>
          </w:p>
        </w:tc>
        <w:tc>
          <w:tcPr>
            <w:tcW w:w="568" w:type="pct"/>
            <w:tcBorders>
              <w:top w:val="nil"/>
              <w:left w:val="nil"/>
              <w:bottom w:val="single" w:sz="4" w:space="0" w:color="auto"/>
              <w:right w:val="single" w:sz="4" w:space="0" w:color="auto"/>
            </w:tcBorders>
            <w:shd w:val="clear" w:color="auto" w:fill="auto"/>
            <w:vAlign w:val="center"/>
          </w:tcPr>
          <w:p w14:paraId="481A8340" w14:textId="65DC4D32"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 </w:t>
            </w:r>
          </w:p>
        </w:tc>
      </w:tr>
    </w:tbl>
    <w:p w14:paraId="7DA7BB9A"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6838" w:h="11906" w:orient="landscape"/>
          <w:pgMar w:top="1134" w:right="850" w:bottom="1134" w:left="1701" w:header="709" w:footer="709" w:gutter="0"/>
          <w:cols w:space="708"/>
          <w:docGrid w:linePitch="360"/>
        </w:sectPr>
      </w:pPr>
    </w:p>
    <w:p w14:paraId="5DBD4E9D" w14:textId="77777777" w:rsidR="00C3095C" w:rsidRPr="00B84D95" w:rsidRDefault="00C3095C" w:rsidP="00C3095C">
      <w:pPr>
        <w:pStyle w:val="2"/>
        <w:jc w:val="both"/>
        <w:rPr>
          <w:rFonts w:ascii="Times New Roman" w:hAnsi="Times New Roman"/>
        </w:rPr>
      </w:pPr>
      <w:bookmarkStart w:id="86" w:name="_Toc56763539"/>
      <w:bookmarkStart w:id="87" w:name="_Toc67593750"/>
      <w:bookmarkStart w:id="88" w:name="_Toc67594806"/>
      <w:bookmarkStart w:id="89" w:name="_Toc67595467"/>
      <w:bookmarkStart w:id="90" w:name="_Toc67595872"/>
      <w:bookmarkStart w:id="91" w:name="_Toc68367606"/>
      <w:r w:rsidRPr="00B84D95">
        <w:rPr>
          <w:rFonts w:ascii="Times New Roman" w:hAnsi="Times New Roman"/>
        </w:rPr>
        <w:lastRenderedPageBreak/>
        <w:t>1.3.4. Сведения о фактическом потреблении населением горячей, питьевой, технической воды</w:t>
      </w:r>
      <w:bookmarkEnd w:id="86"/>
      <w:bookmarkEnd w:id="87"/>
      <w:bookmarkEnd w:id="88"/>
      <w:bookmarkEnd w:id="89"/>
      <w:bookmarkEnd w:id="90"/>
      <w:bookmarkEnd w:id="91"/>
    </w:p>
    <w:p w14:paraId="0CC1AB6C" w14:textId="0D4B40EE" w:rsidR="00905E41" w:rsidRPr="00B84D95" w:rsidRDefault="00905E4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Централизованное водоснабжение на территории СП «</w:t>
      </w:r>
      <w:r w:rsidR="00510FE7" w:rsidRPr="00B84D95">
        <w:rPr>
          <w:rFonts w:ascii="Times New Roman" w:hAnsi="Times New Roman"/>
          <w:sz w:val="26"/>
          <w:szCs w:val="26"/>
        </w:rPr>
        <w:t>Серегово</w:t>
      </w:r>
      <w:r w:rsidRPr="00B84D95">
        <w:rPr>
          <w:rFonts w:ascii="Times New Roman" w:hAnsi="Times New Roman"/>
          <w:sz w:val="26"/>
          <w:szCs w:val="26"/>
        </w:rPr>
        <w:t xml:space="preserve">» осуществляется в </w:t>
      </w:r>
      <w:r w:rsidR="00510FE7" w:rsidRPr="00B84D95">
        <w:rPr>
          <w:rFonts w:ascii="Times New Roman" w:hAnsi="Times New Roman"/>
          <w:sz w:val="26"/>
          <w:szCs w:val="26"/>
        </w:rPr>
        <w:t>с.Серегово</w:t>
      </w:r>
      <w:r w:rsidR="00694BDA" w:rsidRPr="00B84D95">
        <w:rPr>
          <w:rFonts w:ascii="Times New Roman" w:hAnsi="Times New Roman"/>
          <w:sz w:val="26"/>
          <w:szCs w:val="26"/>
        </w:rPr>
        <w:t>. В</w:t>
      </w:r>
      <w:r w:rsidRPr="00B84D95">
        <w:rPr>
          <w:rFonts w:ascii="Times New Roman" w:hAnsi="Times New Roman"/>
          <w:sz w:val="26"/>
          <w:szCs w:val="26"/>
        </w:rPr>
        <w:t xml:space="preserve"> </w:t>
      </w:r>
      <w:r w:rsidR="00B84D95">
        <w:rPr>
          <w:rFonts w:ascii="Times New Roman" w:hAnsi="Times New Roman"/>
          <w:sz w:val="26"/>
          <w:szCs w:val="26"/>
        </w:rPr>
        <w:t>пос</w:t>
      </w:r>
      <w:r w:rsidR="00510FE7" w:rsidRPr="00B84D95">
        <w:rPr>
          <w:rFonts w:ascii="Times New Roman" w:hAnsi="Times New Roman"/>
          <w:sz w:val="26"/>
          <w:szCs w:val="26"/>
        </w:rPr>
        <w:t>.</w:t>
      </w:r>
      <w:r w:rsidR="00B47831" w:rsidRPr="00B84D95">
        <w:rPr>
          <w:rFonts w:ascii="Times New Roman" w:hAnsi="Times New Roman"/>
          <w:sz w:val="26"/>
          <w:szCs w:val="26"/>
        </w:rPr>
        <w:t xml:space="preserve"> </w:t>
      </w:r>
      <w:r w:rsidR="005F3665" w:rsidRPr="00B84D95">
        <w:rPr>
          <w:rFonts w:ascii="Times New Roman" w:hAnsi="Times New Roman"/>
          <w:sz w:val="26"/>
          <w:szCs w:val="26"/>
        </w:rPr>
        <w:t>Ляли</w:t>
      </w:r>
      <w:r w:rsidR="00B47831" w:rsidRPr="00B84D95">
        <w:rPr>
          <w:rFonts w:ascii="Times New Roman" w:hAnsi="Times New Roman"/>
          <w:sz w:val="26"/>
          <w:szCs w:val="26"/>
        </w:rPr>
        <w:t xml:space="preserve"> </w:t>
      </w:r>
      <w:r w:rsidRPr="00B84D95">
        <w:rPr>
          <w:rFonts w:ascii="Times New Roman" w:hAnsi="Times New Roman"/>
          <w:sz w:val="26"/>
          <w:szCs w:val="26"/>
        </w:rPr>
        <w:t>централизованное водоснабжение отсутствует.</w:t>
      </w:r>
    </w:p>
    <w:p w14:paraId="6F305AC4" w14:textId="43D6024E"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Сведения о фактическом потреблении населением горячей и питьевой воды с территориальным делением приведены в таблице ниже.</w:t>
      </w:r>
    </w:p>
    <w:p w14:paraId="2D16F263" w14:textId="77777777" w:rsidR="00C3095C" w:rsidRPr="00B84D95" w:rsidRDefault="00C3095C" w:rsidP="00C3095C">
      <w:pPr>
        <w:widowControl w:val="0"/>
        <w:tabs>
          <w:tab w:val="left" w:pos="2220"/>
          <w:tab w:val="left" w:pos="3460"/>
          <w:tab w:val="left" w:pos="3800"/>
          <w:tab w:val="left" w:pos="5440"/>
          <w:tab w:val="left" w:pos="7040"/>
          <w:tab w:val="left" w:pos="8500"/>
          <w:tab w:val="left" w:pos="9600"/>
        </w:tabs>
        <w:autoSpaceDE w:val="0"/>
        <w:autoSpaceDN w:val="0"/>
        <w:adjustRightInd w:val="0"/>
        <w:spacing w:after="0" w:line="240" w:lineRule="auto"/>
        <w:ind w:left="102" w:right="42"/>
        <w:jc w:val="both"/>
        <w:rPr>
          <w:rFonts w:ascii="Times New Roman" w:hAnsi="Times New Roman"/>
          <w:b/>
          <w:bCs/>
          <w:sz w:val="24"/>
          <w:szCs w:val="24"/>
        </w:rPr>
      </w:pPr>
    </w:p>
    <w:p w14:paraId="645D8A11" w14:textId="1FD55145"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B47831" w:rsidRPr="00B84D95">
        <w:rPr>
          <w:rFonts w:ascii="Times New Roman" w:hAnsi="Times New Roman"/>
          <w:sz w:val="26"/>
          <w:szCs w:val="26"/>
        </w:rPr>
        <w:t>15</w:t>
      </w:r>
      <w:r w:rsidRPr="00B84D95">
        <w:rPr>
          <w:rFonts w:ascii="Times New Roman" w:hAnsi="Times New Roman"/>
          <w:sz w:val="26"/>
          <w:szCs w:val="26"/>
        </w:rPr>
        <w:t xml:space="preserve"> – Сведения о фактическом потреблении населением горячей и питьевой воды в разрезе поселений СП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7386A0AA" w14:textId="77777777" w:rsidR="00C3095C" w:rsidRPr="00B84D95" w:rsidRDefault="00C3095C" w:rsidP="00C3095C">
      <w:pPr>
        <w:widowControl w:val="0"/>
        <w:autoSpaceDE w:val="0"/>
        <w:autoSpaceDN w:val="0"/>
        <w:adjustRightInd w:val="0"/>
        <w:spacing w:before="3" w:after="0" w:line="100" w:lineRule="exact"/>
        <w:rPr>
          <w:rFonts w:ascii="Times New Roman" w:hAnsi="Times New Roman"/>
          <w:sz w:val="10"/>
          <w:szCs w:val="10"/>
        </w:rPr>
      </w:pPr>
    </w:p>
    <w:tbl>
      <w:tblPr>
        <w:tblW w:w="5000" w:type="pct"/>
        <w:tblLook w:val="04A0" w:firstRow="1" w:lastRow="0" w:firstColumn="1" w:lastColumn="0" w:noHBand="0" w:noVBand="1"/>
      </w:tblPr>
      <w:tblGrid>
        <w:gridCol w:w="644"/>
        <w:gridCol w:w="1433"/>
        <w:gridCol w:w="1433"/>
        <w:gridCol w:w="1433"/>
        <w:gridCol w:w="1433"/>
        <w:gridCol w:w="1487"/>
        <w:gridCol w:w="1487"/>
        <w:gridCol w:w="221"/>
      </w:tblGrid>
      <w:tr w:rsidR="00C3095C" w:rsidRPr="00B84D95" w14:paraId="2845C295" w14:textId="77777777" w:rsidTr="00B10C5C">
        <w:trPr>
          <w:gridAfter w:val="1"/>
          <w:wAfter w:w="122" w:type="pct"/>
          <w:trHeight w:val="458"/>
        </w:trPr>
        <w:tc>
          <w:tcPr>
            <w:tcW w:w="32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CE8895"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Год</w:t>
            </w:r>
          </w:p>
        </w:tc>
        <w:tc>
          <w:tcPr>
            <w:tcW w:w="7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5A621F"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Годовое потребление ХВС, м3</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72F642"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Годовое потребление ХВС, %</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5E2840"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Годовое потребление ГВС, м3</w:t>
            </w:r>
          </w:p>
        </w:tc>
        <w:tc>
          <w:tcPr>
            <w:tcW w:w="73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3B1D22"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Годовое потребление ГВС, %</w:t>
            </w:r>
          </w:p>
        </w:tc>
        <w:tc>
          <w:tcPr>
            <w:tcW w:w="7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D95AD2"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Суммарное потребление, м3</w:t>
            </w:r>
          </w:p>
        </w:tc>
        <w:tc>
          <w:tcPr>
            <w:tcW w:w="95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D7E1058" w14:textId="77777777" w:rsidR="00C3095C" w:rsidRPr="00B84D95" w:rsidRDefault="00C3095C" w:rsidP="006E1561">
            <w:pPr>
              <w:jc w:val="center"/>
              <w:rPr>
                <w:rFonts w:ascii="Times New Roman" w:hAnsi="Times New Roman"/>
                <w:b/>
                <w:bCs/>
                <w:color w:val="000000"/>
                <w:sz w:val="24"/>
                <w:szCs w:val="24"/>
              </w:rPr>
            </w:pPr>
            <w:r w:rsidRPr="00B84D95">
              <w:rPr>
                <w:rFonts w:ascii="Times New Roman" w:hAnsi="Times New Roman"/>
                <w:b/>
                <w:bCs/>
                <w:color w:val="000000"/>
                <w:sz w:val="24"/>
                <w:szCs w:val="24"/>
              </w:rPr>
              <w:t>Суммарное потребление, %</w:t>
            </w:r>
          </w:p>
        </w:tc>
      </w:tr>
      <w:tr w:rsidR="00C3095C" w:rsidRPr="00B84D95" w14:paraId="3A2BB29D" w14:textId="77777777" w:rsidTr="00B10C5C">
        <w:trPr>
          <w:trHeight w:val="435"/>
        </w:trPr>
        <w:tc>
          <w:tcPr>
            <w:tcW w:w="325" w:type="pct"/>
            <w:vMerge/>
            <w:tcBorders>
              <w:top w:val="single" w:sz="4" w:space="0" w:color="auto"/>
              <w:left w:val="single" w:sz="4" w:space="0" w:color="auto"/>
              <w:bottom w:val="single" w:sz="4" w:space="0" w:color="auto"/>
              <w:right w:val="single" w:sz="4" w:space="0" w:color="auto"/>
            </w:tcBorders>
            <w:vAlign w:val="center"/>
            <w:hideMark/>
          </w:tcPr>
          <w:p w14:paraId="174693F7" w14:textId="77777777" w:rsidR="00C3095C" w:rsidRPr="00B84D95" w:rsidRDefault="00C3095C" w:rsidP="006E1561">
            <w:pPr>
              <w:rPr>
                <w:rFonts w:ascii="Times New Roman" w:hAnsi="Times New Roman"/>
                <w:b/>
                <w:bCs/>
                <w:color w:val="000000"/>
                <w:sz w:val="24"/>
                <w:szCs w:val="24"/>
              </w:rPr>
            </w:pPr>
          </w:p>
        </w:tc>
        <w:tc>
          <w:tcPr>
            <w:tcW w:w="714" w:type="pct"/>
            <w:vMerge/>
            <w:tcBorders>
              <w:top w:val="single" w:sz="4" w:space="0" w:color="auto"/>
              <w:left w:val="single" w:sz="4" w:space="0" w:color="auto"/>
              <w:bottom w:val="single" w:sz="4" w:space="0" w:color="auto"/>
              <w:right w:val="single" w:sz="4" w:space="0" w:color="auto"/>
            </w:tcBorders>
            <w:vAlign w:val="center"/>
            <w:hideMark/>
          </w:tcPr>
          <w:p w14:paraId="09A7294D" w14:textId="77777777" w:rsidR="00C3095C" w:rsidRPr="00B84D95" w:rsidRDefault="00C3095C" w:rsidP="006E1561">
            <w:pPr>
              <w:rPr>
                <w:rFonts w:ascii="Times New Roman" w:hAnsi="Times New Roman"/>
                <w:b/>
                <w:bCs/>
                <w:color w:val="000000"/>
                <w:sz w:val="24"/>
                <w:szCs w:val="24"/>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6CE815C8" w14:textId="77777777" w:rsidR="00C3095C" w:rsidRPr="00B84D95" w:rsidRDefault="00C3095C" w:rsidP="006E1561">
            <w:pPr>
              <w:rPr>
                <w:rFonts w:ascii="Times New Roman" w:hAnsi="Times New Roman"/>
                <w:b/>
                <w:bCs/>
                <w:color w:val="000000"/>
                <w:sz w:val="24"/>
                <w:szCs w:val="24"/>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1E989D4F" w14:textId="77777777" w:rsidR="00C3095C" w:rsidRPr="00B84D95" w:rsidRDefault="00C3095C" w:rsidP="006E1561">
            <w:pPr>
              <w:rPr>
                <w:rFonts w:ascii="Times New Roman" w:hAnsi="Times New Roman"/>
                <w:b/>
                <w:bCs/>
                <w:color w:val="000000"/>
                <w:sz w:val="24"/>
                <w:szCs w:val="24"/>
              </w:rPr>
            </w:pPr>
          </w:p>
        </w:tc>
        <w:tc>
          <w:tcPr>
            <w:tcW w:w="735" w:type="pct"/>
            <w:vMerge/>
            <w:tcBorders>
              <w:top w:val="single" w:sz="4" w:space="0" w:color="auto"/>
              <w:left w:val="single" w:sz="4" w:space="0" w:color="auto"/>
              <w:bottom w:val="single" w:sz="4" w:space="0" w:color="auto"/>
              <w:right w:val="single" w:sz="4" w:space="0" w:color="auto"/>
            </w:tcBorders>
            <w:vAlign w:val="center"/>
            <w:hideMark/>
          </w:tcPr>
          <w:p w14:paraId="5FD798B8" w14:textId="77777777" w:rsidR="00C3095C" w:rsidRPr="00B84D95" w:rsidRDefault="00C3095C" w:rsidP="006E1561">
            <w:pPr>
              <w:rPr>
                <w:rFonts w:ascii="Times New Roman" w:hAnsi="Times New Roman"/>
                <w:b/>
                <w:bCs/>
                <w:color w:val="000000"/>
                <w:sz w:val="24"/>
                <w:szCs w:val="24"/>
              </w:rPr>
            </w:pPr>
          </w:p>
        </w:tc>
        <w:tc>
          <w:tcPr>
            <w:tcW w:w="739" w:type="pct"/>
            <w:vMerge/>
            <w:tcBorders>
              <w:top w:val="single" w:sz="4" w:space="0" w:color="auto"/>
              <w:left w:val="single" w:sz="4" w:space="0" w:color="auto"/>
              <w:bottom w:val="single" w:sz="4" w:space="0" w:color="auto"/>
              <w:right w:val="single" w:sz="4" w:space="0" w:color="auto"/>
            </w:tcBorders>
            <w:vAlign w:val="center"/>
            <w:hideMark/>
          </w:tcPr>
          <w:p w14:paraId="6D0AAD72" w14:textId="77777777" w:rsidR="00C3095C" w:rsidRPr="00B84D95" w:rsidRDefault="00C3095C" w:rsidP="006E1561">
            <w:pPr>
              <w:rPr>
                <w:rFonts w:ascii="Times New Roman" w:hAnsi="Times New Roman"/>
                <w:b/>
                <w:bCs/>
                <w:color w:val="000000"/>
                <w:sz w:val="24"/>
                <w:szCs w:val="24"/>
              </w:rPr>
            </w:pPr>
          </w:p>
        </w:tc>
        <w:tc>
          <w:tcPr>
            <w:tcW w:w="958" w:type="pct"/>
            <w:vMerge/>
            <w:tcBorders>
              <w:top w:val="single" w:sz="4" w:space="0" w:color="auto"/>
              <w:left w:val="single" w:sz="4" w:space="0" w:color="auto"/>
              <w:bottom w:val="single" w:sz="4" w:space="0" w:color="000000"/>
              <w:right w:val="single" w:sz="4" w:space="0" w:color="auto"/>
            </w:tcBorders>
            <w:vAlign w:val="center"/>
            <w:hideMark/>
          </w:tcPr>
          <w:p w14:paraId="4DACF01D" w14:textId="77777777" w:rsidR="00C3095C" w:rsidRPr="00B84D95" w:rsidRDefault="00C3095C" w:rsidP="006E1561">
            <w:pPr>
              <w:rPr>
                <w:rFonts w:ascii="Times New Roman" w:hAnsi="Times New Roman"/>
                <w:b/>
                <w:bCs/>
                <w:color w:val="000000"/>
                <w:sz w:val="24"/>
                <w:szCs w:val="24"/>
              </w:rPr>
            </w:pPr>
          </w:p>
        </w:tc>
        <w:tc>
          <w:tcPr>
            <w:tcW w:w="122" w:type="pct"/>
            <w:tcBorders>
              <w:top w:val="nil"/>
              <w:left w:val="nil"/>
              <w:bottom w:val="nil"/>
              <w:right w:val="nil"/>
            </w:tcBorders>
            <w:shd w:val="clear" w:color="auto" w:fill="auto"/>
            <w:noWrap/>
            <w:vAlign w:val="bottom"/>
            <w:hideMark/>
          </w:tcPr>
          <w:p w14:paraId="7E84728E" w14:textId="77777777" w:rsidR="00C3095C" w:rsidRPr="00B84D95" w:rsidRDefault="00C3095C" w:rsidP="006E1561">
            <w:pPr>
              <w:jc w:val="center"/>
              <w:rPr>
                <w:rFonts w:ascii="Times New Roman" w:hAnsi="Times New Roman"/>
                <w:b/>
                <w:bCs/>
                <w:color w:val="000000"/>
                <w:sz w:val="24"/>
                <w:szCs w:val="24"/>
              </w:rPr>
            </w:pPr>
          </w:p>
        </w:tc>
      </w:tr>
      <w:tr w:rsidR="001B32E3" w:rsidRPr="00B84D95" w14:paraId="375DA922" w14:textId="77777777" w:rsidTr="00B10C5C">
        <w:trPr>
          <w:trHeight w:val="300"/>
        </w:trPr>
        <w:tc>
          <w:tcPr>
            <w:tcW w:w="4878" w:type="pct"/>
            <w:gridSpan w:val="7"/>
            <w:tcBorders>
              <w:top w:val="nil"/>
              <w:left w:val="single" w:sz="4" w:space="0" w:color="auto"/>
              <w:bottom w:val="single" w:sz="4" w:space="0" w:color="auto"/>
              <w:right w:val="single" w:sz="4" w:space="0" w:color="auto"/>
            </w:tcBorders>
            <w:shd w:val="clear" w:color="auto" w:fill="auto"/>
            <w:vAlign w:val="center"/>
            <w:hideMark/>
          </w:tcPr>
          <w:p w14:paraId="0A390771" w14:textId="1209AE44" w:rsidR="001B32E3" w:rsidRPr="00B84D95" w:rsidRDefault="00B84D95" w:rsidP="006E1561">
            <w:pPr>
              <w:jc w:val="center"/>
              <w:rPr>
                <w:rFonts w:ascii="Times New Roman" w:hAnsi="Times New Roman"/>
                <w:color w:val="000000"/>
                <w:sz w:val="24"/>
                <w:szCs w:val="24"/>
              </w:rPr>
            </w:pPr>
            <w:r w:rsidRPr="00B84D95">
              <w:rPr>
                <w:rFonts w:ascii="Times New Roman" w:hAnsi="Times New Roman"/>
                <w:color w:val="000000"/>
                <w:sz w:val="24"/>
                <w:szCs w:val="24"/>
              </w:rPr>
              <w:t>с</w:t>
            </w:r>
            <w:r w:rsidR="00510FE7" w:rsidRPr="00B84D95">
              <w:rPr>
                <w:rFonts w:ascii="Times New Roman" w:hAnsi="Times New Roman"/>
                <w:color w:val="000000"/>
                <w:sz w:val="24"/>
                <w:szCs w:val="24"/>
              </w:rPr>
              <w:t>.</w:t>
            </w:r>
            <w:r w:rsidR="001B32E3" w:rsidRPr="00B84D95">
              <w:rPr>
                <w:rFonts w:ascii="Times New Roman" w:hAnsi="Times New Roman"/>
                <w:color w:val="000000"/>
                <w:sz w:val="24"/>
                <w:szCs w:val="24"/>
              </w:rPr>
              <w:t xml:space="preserve"> </w:t>
            </w:r>
            <w:r w:rsidR="00510FE7" w:rsidRPr="00B84D95">
              <w:rPr>
                <w:rFonts w:ascii="Times New Roman" w:hAnsi="Times New Roman"/>
                <w:color w:val="000000"/>
                <w:sz w:val="24"/>
                <w:szCs w:val="24"/>
              </w:rPr>
              <w:t>Серегово</w:t>
            </w:r>
          </w:p>
        </w:tc>
        <w:tc>
          <w:tcPr>
            <w:tcW w:w="122" w:type="pct"/>
            <w:vAlign w:val="center"/>
            <w:hideMark/>
          </w:tcPr>
          <w:p w14:paraId="48DF3E16" w14:textId="77777777" w:rsidR="001B32E3" w:rsidRPr="00B84D95" w:rsidRDefault="001B32E3" w:rsidP="006E1561">
            <w:pPr>
              <w:rPr>
                <w:rFonts w:ascii="Times New Roman" w:hAnsi="Times New Roman"/>
                <w:sz w:val="24"/>
                <w:szCs w:val="24"/>
              </w:rPr>
            </w:pPr>
          </w:p>
        </w:tc>
      </w:tr>
      <w:tr w:rsidR="00B10C5C" w:rsidRPr="00B84D95" w14:paraId="14F38F25" w14:textId="77777777" w:rsidTr="00B10C5C">
        <w:trPr>
          <w:trHeight w:val="300"/>
        </w:trPr>
        <w:tc>
          <w:tcPr>
            <w:tcW w:w="325" w:type="pct"/>
            <w:tcBorders>
              <w:top w:val="single" w:sz="4" w:space="0" w:color="auto"/>
              <w:left w:val="single" w:sz="4" w:space="0" w:color="auto"/>
              <w:bottom w:val="single" w:sz="4" w:space="0" w:color="auto"/>
              <w:right w:val="nil"/>
            </w:tcBorders>
            <w:shd w:val="clear" w:color="auto" w:fill="auto"/>
            <w:vAlign w:val="center"/>
          </w:tcPr>
          <w:p w14:paraId="50AA5D0D" w14:textId="1F59F0F9"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2021</w:t>
            </w:r>
          </w:p>
        </w:tc>
        <w:tc>
          <w:tcPr>
            <w:tcW w:w="714" w:type="pct"/>
            <w:tcBorders>
              <w:top w:val="single" w:sz="4" w:space="0" w:color="auto"/>
              <w:left w:val="single" w:sz="4" w:space="0" w:color="auto"/>
              <w:bottom w:val="single" w:sz="4" w:space="0" w:color="auto"/>
              <w:right w:val="single" w:sz="4" w:space="0" w:color="auto"/>
            </w:tcBorders>
            <w:shd w:val="clear" w:color="auto" w:fill="auto"/>
            <w:vAlign w:val="center"/>
          </w:tcPr>
          <w:p w14:paraId="32C095A3" w14:textId="0FC49C68"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10752,9</w:t>
            </w:r>
          </w:p>
        </w:tc>
        <w:tc>
          <w:tcPr>
            <w:tcW w:w="704" w:type="pct"/>
            <w:tcBorders>
              <w:top w:val="single" w:sz="4" w:space="0" w:color="auto"/>
              <w:left w:val="nil"/>
              <w:bottom w:val="single" w:sz="4" w:space="0" w:color="auto"/>
              <w:right w:val="single" w:sz="4" w:space="0" w:color="auto"/>
            </w:tcBorders>
            <w:shd w:val="clear" w:color="auto" w:fill="auto"/>
            <w:vAlign w:val="center"/>
          </w:tcPr>
          <w:p w14:paraId="213966DB" w14:textId="04B0FE2D"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100,0%</w:t>
            </w:r>
          </w:p>
        </w:tc>
        <w:tc>
          <w:tcPr>
            <w:tcW w:w="704" w:type="pct"/>
            <w:tcBorders>
              <w:top w:val="single" w:sz="4" w:space="0" w:color="auto"/>
              <w:left w:val="nil"/>
              <w:bottom w:val="single" w:sz="4" w:space="0" w:color="auto"/>
              <w:right w:val="single" w:sz="4" w:space="0" w:color="auto"/>
            </w:tcBorders>
            <w:shd w:val="clear" w:color="auto" w:fill="auto"/>
            <w:vAlign w:val="center"/>
          </w:tcPr>
          <w:p w14:paraId="322BB4D4" w14:textId="1513C743"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0,0</w:t>
            </w:r>
          </w:p>
        </w:tc>
        <w:tc>
          <w:tcPr>
            <w:tcW w:w="735" w:type="pct"/>
            <w:tcBorders>
              <w:top w:val="single" w:sz="4" w:space="0" w:color="auto"/>
              <w:left w:val="nil"/>
              <w:bottom w:val="single" w:sz="4" w:space="0" w:color="auto"/>
              <w:right w:val="single" w:sz="4" w:space="0" w:color="auto"/>
            </w:tcBorders>
            <w:shd w:val="clear" w:color="auto" w:fill="auto"/>
            <w:vAlign w:val="center"/>
          </w:tcPr>
          <w:p w14:paraId="51C4F79D" w14:textId="32D010AF"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0,0%</w:t>
            </w:r>
          </w:p>
        </w:tc>
        <w:tc>
          <w:tcPr>
            <w:tcW w:w="739" w:type="pct"/>
            <w:tcBorders>
              <w:top w:val="single" w:sz="4" w:space="0" w:color="auto"/>
              <w:left w:val="nil"/>
              <w:bottom w:val="single" w:sz="4" w:space="0" w:color="auto"/>
              <w:right w:val="single" w:sz="4" w:space="0" w:color="auto"/>
            </w:tcBorders>
            <w:shd w:val="clear" w:color="auto" w:fill="auto"/>
            <w:vAlign w:val="center"/>
          </w:tcPr>
          <w:p w14:paraId="0C5C30A2" w14:textId="731CDE04"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10752,9</w:t>
            </w:r>
          </w:p>
        </w:tc>
        <w:tc>
          <w:tcPr>
            <w:tcW w:w="958" w:type="pct"/>
            <w:tcBorders>
              <w:top w:val="single" w:sz="4" w:space="0" w:color="auto"/>
              <w:left w:val="nil"/>
              <w:bottom w:val="single" w:sz="4" w:space="0" w:color="auto"/>
              <w:right w:val="single" w:sz="4" w:space="0" w:color="auto"/>
            </w:tcBorders>
            <w:shd w:val="clear" w:color="auto" w:fill="auto"/>
            <w:vAlign w:val="center"/>
          </w:tcPr>
          <w:p w14:paraId="47C26E39" w14:textId="357E347E"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100%</w:t>
            </w:r>
          </w:p>
        </w:tc>
        <w:tc>
          <w:tcPr>
            <w:tcW w:w="122" w:type="pct"/>
            <w:vAlign w:val="center"/>
          </w:tcPr>
          <w:p w14:paraId="090B6377" w14:textId="77777777" w:rsidR="00B10C5C" w:rsidRPr="00B84D95" w:rsidRDefault="00B10C5C" w:rsidP="00B10C5C">
            <w:pPr>
              <w:rPr>
                <w:rFonts w:ascii="Times New Roman" w:hAnsi="Times New Roman"/>
                <w:sz w:val="24"/>
                <w:szCs w:val="24"/>
              </w:rPr>
            </w:pPr>
          </w:p>
        </w:tc>
      </w:tr>
      <w:tr w:rsidR="00B10C5C" w:rsidRPr="00B84D95" w14:paraId="22609201" w14:textId="77777777" w:rsidTr="00B10C5C">
        <w:trPr>
          <w:trHeight w:val="300"/>
        </w:trPr>
        <w:tc>
          <w:tcPr>
            <w:tcW w:w="325" w:type="pct"/>
            <w:tcBorders>
              <w:top w:val="single" w:sz="4" w:space="0" w:color="auto"/>
              <w:left w:val="single" w:sz="4" w:space="0" w:color="auto"/>
              <w:bottom w:val="single" w:sz="4" w:space="0" w:color="auto"/>
              <w:right w:val="nil"/>
            </w:tcBorders>
            <w:shd w:val="clear" w:color="auto" w:fill="auto"/>
            <w:vAlign w:val="center"/>
          </w:tcPr>
          <w:p w14:paraId="09F8CF9D" w14:textId="7DBA9D58"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2020</w:t>
            </w:r>
          </w:p>
        </w:tc>
        <w:tc>
          <w:tcPr>
            <w:tcW w:w="714" w:type="pct"/>
            <w:tcBorders>
              <w:top w:val="nil"/>
              <w:left w:val="single" w:sz="4" w:space="0" w:color="auto"/>
              <w:bottom w:val="single" w:sz="4" w:space="0" w:color="auto"/>
              <w:right w:val="single" w:sz="4" w:space="0" w:color="auto"/>
            </w:tcBorders>
            <w:shd w:val="clear" w:color="auto" w:fill="auto"/>
            <w:vAlign w:val="center"/>
          </w:tcPr>
          <w:p w14:paraId="29417E5F" w14:textId="45B0951F"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8066,8</w:t>
            </w:r>
          </w:p>
        </w:tc>
        <w:tc>
          <w:tcPr>
            <w:tcW w:w="704" w:type="pct"/>
            <w:tcBorders>
              <w:top w:val="nil"/>
              <w:left w:val="nil"/>
              <w:bottom w:val="single" w:sz="4" w:space="0" w:color="auto"/>
              <w:right w:val="single" w:sz="4" w:space="0" w:color="auto"/>
            </w:tcBorders>
            <w:shd w:val="clear" w:color="auto" w:fill="auto"/>
            <w:vAlign w:val="center"/>
          </w:tcPr>
          <w:p w14:paraId="5099CF2A" w14:textId="2255ADD1"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100,0%</w:t>
            </w:r>
          </w:p>
        </w:tc>
        <w:tc>
          <w:tcPr>
            <w:tcW w:w="704" w:type="pct"/>
            <w:tcBorders>
              <w:top w:val="nil"/>
              <w:left w:val="nil"/>
              <w:bottom w:val="single" w:sz="4" w:space="0" w:color="auto"/>
              <w:right w:val="single" w:sz="4" w:space="0" w:color="auto"/>
            </w:tcBorders>
            <w:shd w:val="clear" w:color="auto" w:fill="auto"/>
            <w:vAlign w:val="center"/>
          </w:tcPr>
          <w:p w14:paraId="37AD5121" w14:textId="4BF9DF73"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0,0</w:t>
            </w:r>
          </w:p>
        </w:tc>
        <w:tc>
          <w:tcPr>
            <w:tcW w:w="735" w:type="pct"/>
            <w:tcBorders>
              <w:top w:val="nil"/>
              <w:left w:val="nil"/>
              <w:bottom w:val="single" w:sz="4" w:space="0" w:color="auto"/>
              <w:right w:val="single" w:sz="4" w:space="0" w:color="auto"/>
            </w:tcBorders>
            <w:shd w:val="clear" w:color="auto" w:fill="auto"/>
            <w:vAlign w:val="center"/>
          </w:tcPr>
          <w:p w14:paraId="0F0E34C9" w14:textId="4BFE2547"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0,0%</w:t>
            </w:r>
          </w:p>
        </w:tc>
        <w:tc>
          <w:tcPr>
            <w:tcW w:w="739" w:type="pct"/>
            <w:tcBorders>
              <w:top w:val="nil"/>
              <w:left w:val="nil"/>
              <w:bottom w:val="single" w:sz="4" w:space="0" w:color="auto"/>
              <w:right w:val="single" w:sz="4" w:space="0" w:color="auto"/>
            </w:tcBorders>
            <w:shd w:val="clear" w:color="auto" w:fill="auto"/>
            <w:vAlign w:val="center"/>
          </w:tcPr>
          <w:p w14:paraId="2F0BB5AC" w14:textId="6FE90136"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8066,8</w:t>
            </w:r>
          </w:p>
        </w:tc>
        <w:tc>
          <w:tcPr>
            <w:tcW w:w="958" w:type="pct"/>
            <w:tcBorders>
              <w:top w:val="nil"/>
              <w:left w:val="nil"/>
              <w:bottom w:val="single" w:sz="4" w:space="0" w:color="auto"/>
              <w:right w:val="single" w:sz="4" w:space="0" w:color="auto"/>
            </w:tcBorders>
            <w:shd w:val="clear" w:color="auto" w:fill="auto"/>
            <w:vAlign w:val="center"/>
          </w:tcPr>
          <w:p w14:paraId="6F45593B" w14:textId="58E06E73" w:rsidR="00B10C5C" w:rsidRPr="00B84D95" w:rsidRDefault="00B10C5C" w:rsidP="00B10C5C">
            <w:pPr>
              <w:jc w:val="center"/>
              <w:rPr>
                <w:rFonts w:ascii="Times New Roman" w:hAnsi="Times New Roman"/>
                <w:color w:val="000000"/>
                <w:sz w:val="24"/>
                <w:szCs w:val="24"/>
              </w:rPr>
            </w:pPr>
            <w:r w:rsidRPr="00B84D95">
              <w:rPr>
                <w:rFonts w:ascii="Times New Roman" w:hAnsi="Times New Roman"/>
                <w:color w:val="000000"/>
                <w:sz w:val="24"/>
                <w:szCs w:val="24"/>
              </w:rPr>
              <w:t>100%</w:t>
            </w:r>
          </w:p>
        </w:tc>
        <w:tc>
          <w:tcPr>
            <w:tcW w:w="122" w:type="pct"/>
            <w:vAlign w:val="center"/>
          </w:tcPr>
          <w:p w14:paraId="527D0CCA" w14:textId="77777777" w:rsidR="00B10C5C" w:rsidRPr="00B84D95" w:rsidRDefault="00B10C5C" w:rsidP="00B10C5C">
            <w:pPr>
              <w:rPr>
                <w:rFonts w:ascii="Times New Roman" w:hAnsi="Times New Roman"/>
                <w:sz w:val="24"/>
                <w:szCs w:val="24"/>
              </w:rPr>
            </w:pPr>
          </w:p>
        </w:tc>
      </w:tr>
    </w:tbl>
    <w:p w14:paraId="72C63E99" w14:textId="36D95DC2" w:rsidR="00C3095C" w:rsidRPr="00B84D95" w:rsidRDefault="00C3095C" w:rsidP="00C3095C">
      <w:pPr>
        <w:pStyle w:val="2"/>
        <w:jc w:val="both"/>
        <w:rPr>
          <w:rFonts w:ascii="Times New Roman" w:hAnsi="Times New Roman"/>
        </w:rPr>
      </w:pPr>
      <w:bookmarkStart w:id="92" w:name="_Toc56763540"/>
      <w:bookmarkStart w:id="93" w:name="_Toc67593751"/>
      <w:bookmarkStart w:id="94" w:name="_Toc67594807"/>
      <w:bookmarkStart w:id="95" w:name="_Toc67595468"/>
      <w:bookmarkStart w:id="96" w:name="_Toc67595873"/>
      <w:bookmarkStart w:id="97" w:name="_Toc68367607"/>
      <w:r w:rsidRPr="00B84D95">
        <w:rPr>
          <w:rFonts w:ascii="Times New Roman" w:hAnsi="Times New Roman"/>
        </w:rPr>
        <w:t>1.3.5.  Описание существующей системы коммерческого учета горячей, питьевой, технической воды и планов по установке приборов учета</w:t>
      </w:r>
      <w:bookmarkEnd w:id="92"/>
      <w:bookmarkEnd w:id="93"/>
      <w:bookmarkEnd w:id="94"/>
      <w:bookmarkEnd w:id="95"/>
      <w:bookmarkEnd w:id="96"/>
      <w:bookmarkEnd w:id="97"/>
    </w:p>
    <w:p w14:paraId="210D9576" w14:textId="3DC59DFA" w:rsidR="00C3095C" w:rsidRPr="00B84D95" w:rsidRDefault="00B47831"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Большая часть потребителей не оборудована приборами учета потребленной воды. Определение количества потребленной воды осуществляется расчетным методом.</w:t>
      </w:r>
    </w:p>
    <w:p w14:paraId="630B77D8" w14:textId="5FF2D997" w:rsidR="00491FCA" w:rsidRPr="00B84D95"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Сведения о приборах учета приведены ниже.</w:t>
      </w:r>
    </w:p>
    <w:p w14:paraId="32E70773" w14:textId="0E97C11A" w:rsidR="00491FCA" w:rsidRPr="00B84D95"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CE3A93" w:rsidRPr="00B84D95">
        <w:rPr>
          <w:rFonts w:ascii="Times New Roman" w:hAnsi="Times New Roman"/>
          <w:sz w:val="26"/>
          <w:szCs w:val="26"/>
        </w:rPr>
        <w:t>1</w:t>
      </w:r>
      <w:r w:rsidR="00B47831" w:rsidRPr="00B84D95">
        <w:rPr>
          <w:rFonts w:ascii="Times New Roman" w:hAnsi="Times New Roman"/>
          <w:sz w:val="26"/>
          <w:szCs w:val="26"/>
        </w:rPr>
        <w:t>6</w:t>
      </w:r>
      <w:r w:rsidRPr="00B84D95">
        <w:rPr>
          <w:rFonts w:ascii="Times New Roman" w:hAnsi="Times New Roman"/>
          <w:sz w:val="26"/>
          <w:szCs w:val="26"/>
        </w:rPr>
        <w:t xml:space="preserve"> – Сведения об оснащенности приборами учета расхода воды населения </w:t>
      </w:r>
      <w:r w:rsidR="00510FE7" w:rsidRPr="00B84D95">
        <w:rPr>
          <w:rFonts w:ascii="Times New Roman" w:hAnsi="Times New Roman"/>
          <w:sz w:val="26"/>
          <w:szCs w:val="26"/>
        </w:rPr>
        <w:t>с.Серегово</w:t>
      </w:r>
      <w:r w:rsidRPr="00B84D95">
        <w:rPr>
          <w:rFonts w:ascii="Times New Roman" w:hAnsi="Times New Roman"/>
          <w:sz w:val="26"/>
          <w:szCs w:val="26"/>
        </w:rPr>
        <w:t xml:space="preserve"> </w:t>
      </w:r>
    </w:p>
    <w:tbl>
      <w:tblPr>
        <w:tblStyle w:val="a9"/>
        <w:tblW w:w="5000" w:type="pct"/>
        <w:tblLook w:val="04A0" w:firstRow="1" w:lastRow="0" w:firstColumn="1" w:lastColumn="0" w:noHBand="0" w:noVBand="1"/>
      </w:tblPr>
      <w:tblGrid>
        <w:gridCol w:w="5098"/>
        <w:gridCol w:w="4473"/>
      </w:tblGrid>
      <w:tr w:rsidR="00270C03" w:rsidRPr="00B84D95" w14:paraId="5AABB8E0" w14:textId="77777777" w:rsidTr="00622DB5">
        <w:tc>
          <w:tcPr>
            <w:tcW w:w="2663" w:type="pct"/>
          </w:tcPr>
          <w:p w14:paraId="707B91A8" w14:textId="1A06B04F" w:rsidR="00270C03" w:rsidRPr="00B84D95"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Наименование улицы, района</w:t>
            </w:r>
          </w:p>
        </w:tc>
        <w:tc>
          <w:tcPr>
            <w:tcW w:w="2337" w:type="pct"/>
          </w:tcPr>
          <w:p w14:paraId="4F8FCCAC" w14:textId="2FF6617C" w:rsidR="00270C03" w:rsidRPr="00B84D95" w:rsidRDefault="00270C03"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Дом, оснащенный ИПУ</w:t>
            </w:r>
          </w:p>
        </w:tc>
      </w:tr>
      <w:tr w:rsidR="00270C03" w:rsidRPr="00B84D95" w14:paraId="4B5B57E5" w14:textId="77777777" w:rsidTr="00622DB5">
        <w:tc>
          <w:tcPr>
            <w:tcW w:w="2663" w:type="pct"/>
          </w:tcPr>
          <w:p w14:paraId="08E053C7" w14:textId="74205B00" w:rsidR="00270C03" w:rsidRPr="00B84D95" w:rsidRDefault="005F3665"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Коммунистическая</w:t>
            </w:r>
          </w:p>
        </w:tc>
        <w:tc>
          <w:tcPr>
            <w:tcW w:w="2337" w:type="pct"/>
          </w:tcPr>
          <w:p w14:paraId="20FAAA13" w14:textId="7BA5A4DD" w:rsidR="00270C03" w:rsidRPr="00B84D95" w:rsidRDefault="005F3665"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1</w:t>
            </w:r>
          </w:p>
        </w:tc>
      </w:tr>
      <w:tr w:rsidR="00270C03" w:rsidRPr="00B84D95" w14:paraId="6D00553E" w14:textId="77777777" w:rsidTr="00622DB5">
        <w:tc>
          <w:tcPr>
            <w:tcW w:w="2663" w:type="pct"/>
          </w:tcPr>
          <w:p w14:paraId="0A47C07D" w14:textId="2B066B18" w:rsidR="00270C03" w:rsidRPr="00B84D95" w:rsidRDefault="005F3665"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Первомайская</w:t>
            </w:r>
          </w:p>
        </w:tc>
        <w:tc>
          <w:tcPr>
            <w:tcW w:w="2337" w:type="pct"/>
          </w:tcPr>
          <w:p w14:paraId="7DB03C25" w14:textId="0B685A56" w:rsidR="00270C03" w:rsidRPr="00B84D95" w:rsidRDefault="005F3665"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2</w:t>
            </w:r>
          </w:p>
        </w:tc>
      </w:tr>
      <w:tr w:rsidR="00270C03" w:rsidRPr="00B84D95" w14:paraId="39661D19" w14:textId="77777777" w:rsidTr="00622DB5">
        <w:tc>
          <w:tcPr>
            <w:tcW w:w="2663" w:type="pct"/>
          </w:tcPr>
          <w:p w14:paraId="40D32AD4" w14:textId="5E3ED804" w:rsidR="00270C03" w:rsidRPr="00B84D95" w:rsidRDefault="005F3665"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Коммунистическая</w:t>
            </w:r>
          </w:p>
        </w:tc>
        <w:tc>
          <w:tcPr>
            <w:tcW w:w="2337" w:type="pct"/>
          </w:tcPr>
          <w:p w14:paraId="001ED1E0" w14:textId="675492C7" w:rsidR="00270C03" w:rsidRPr="00B84D95" w:rsidRDefault="005F3665" w:rsidP="00270C03">
            <w:pPr>
              <w:widowControl w:val="0"/>
              <w:autoSpaceDE w:val="0"/>
              <w:autoSpaceDN w:val="0"/>
              <w:adjustRightInd w:val="0"/>
              <w:spacing w:before="26" w:line="356" w:lineRule="auto"/>
              <w:ind w:right="40"/>
              <w:jc w:val="center"/>
              <w:rPr>
                <w:rFonts w:ascii="Times New Roman" w:hAnsi="Times New Roman"/>
                <w:sz w:val="24"/>
                <w:szCs w:val="24"/>
              </w:rPr>
            </w:pPr>
            <w:r w:rsidRPr="00B84D95">
              <w:rPr>
                <w:rFonts w:ascii="Times New Roman" w:hAnsi="Times New Roman"/>
                <w:sz w:val="24"/>
                <w:szCs w:val="24"/>
              </w:rPr>
              <w:t>3</w:t>
            </w:r>
          </w:p>
        </w:tc>
      </w:tr>
    </w:tbl>
    <w:p w14:paraId="212B9A93" w14:textId="07C6E831" w:rsidR="00C3095C" w:rsidRPr="00B84D95" w:rsidRDefault="00C3095C" w:rsidP="00C3095C">
      <w:pPr>
        <w:pStyle w:val="2"/>
        <w:jc w:val="both"/>
        <w:rPr>
          <w:rFonts w:ascii="Times New Roman" w:hAnsi="Times New Roman"/>
        </w:rPr>
      </w:pPr>
      <w:bookmarkStart w:id="98" w:name="_Toc56763541"/>
      <w:bookmarkStart w:id="99" w:name="_Toc67593752"/>
      <w:bookmarkStart w:id="100" w:name="_Toc67594808"/>
      <w:bookmarkStart w:id="101" w:name="_Toc67595469"/>
      <w:bookmarkStart w:id="102" w:name="_Toc67595874"/>
      <w:bookmarkStart w:id="103" w:name="_Toc68367608"/>
      <w:r w:rsidRPr="00B84D95">
        <w:rPr>
          <w:rFonts w:ascii="Times New Roman" w:hAnsi="Times New Roman"/>
        </w:rPr>
        <w:t>1.3.6.  Анализ резервов и дефицитов производственных мощностей системы водоснабжения МО СП «</w:t>
      </w:r>
      <w:r w:rsidR="00510FE7" w:rsidRPr="00B84D95">
        <w:rPr>
          <w:rFonts w:ascii="Times New Roman" w:hAnsi="Times New Roman"/>
        </w:rPr>
        <w:t>Серегово</w:t>
      </w:r>
      <w:r w:rsidRPr="00B84D95">
        <w:rPr>
          <w:rFonts w:ascii="Times New Roman" w:hAnsi="Times New Roman"/>
        </w:rPr>
        <w:t>»</w:t>
      </w:r>
      <w:bookmarkEnd w:id="98"/>
      <w:bookmarkEnd w:id="99"/>
      <w:bookmarkEnd w:id="100"/>
      <w:bookmarkEnd w:id="101"/>
      <w:bookmarkEnd w:id="102"/>
      <w:bookmarkEnd w:id="103"/>
    </w:p>
    <w:p w14:paraId="20D5B08D" w14:textId="311899C9"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Ограничение мощности централизованного водоснабжения с. </w:t>
      </w:r>
      <w:r w:rsidR="00510FE7" w:rsidRPr="00B84D95">
        <w:rPr>
          <w:rFonts w:ascii="Times New Roman" w:hAnsi="Times New Roman"/>
          <w:sz w:val="26"/>
          <w:szCs w:val="26"/>
        </w:rPr>
        <w:t>Серегово</w:t>
      </w:r>
      <w:r w:rsidRPr="00B84D95">
        <w:rPr>
          <w:rFonts w:ascii="Times New Roman" w:hAnsi="Times New Roman"/>
          <w:sz w:val="26"/>
          <w:szCs w:val="26"/>
        </w:rPr>
        <w:t xml:space="preserve"> </w:t>
      </w:r>
      <w:r w:rsidRPr="00B84D95">
        <w:rPr>
          <w:rFonts w:ascii="Times New Roman" w:hAnsi="Times New Roman"/>
          <w:sz w:val="26"/>
          <w:szCs w:val="26"/>
        </w:rPr>
        <w:lastRenderedPageBreak/>
        <w:t xml:space="preserve">определяется пропускной способностью водопроводов, осуществляющих транспорт питьевой воды </w:t>
      </w:r>
      <w:r w:rsidR="00D26EBF" w:rsidRPr="00B84D95">
        <w:rPr>
          <w:rFonts w:ascii="Times New Roman" w:hAnsi="Times New Roman"/>
          <w:sz w:val="26"/>
          <w:szCs w:val="26"/>
        </w:rPr>
        <w:t xml:space="preserve">потребителям </w:t>
      </w:r>
      <w:r w:rsidR="00510FE7" w:rsidRPr="00B84D95">
        <w:rPr>
          <w:rFonts w:ascii="Times New Roman" w:hAnsi="Times New Roman"/>
          <w:sz w:val="26"/>
          <w:szCs w:val="26"/>
        </w:rPr>
        <w:t>с.</w:t>
      </w:r>
      <w:r w:rsidRPr="00B84D95">
        <w:rPr>
          <w:rFonts w:ascii="Times New Roman" w:hAnsi="Times New Roman"/>
          <w:sz w:val="26"/>
          <w:szCs w:val="26"/>
        </w:rPr>
        <w:t xml:space="preserve"> </w:t>
      </w:r>
      <w:r w:rsidR="00510FE7" w:rsidRPr="00B84D95">
        <w:rPr>
          <w:rFonts w:ascii="Times New Roman" w:hAnsi="Times New Roman"/>
          <w:sz w:val="26"/>
          <w:szCs w:val="26"/>
        </w:rPr>
        <w:t>Серегово</w:t>
      </w:r>
      <w:r w:rsidRPr="00B84D95">
        <w:rPr>
          <w:rFonts w:ascii="Times New Roman" w:hAnsi="Times New Roman"/>
          <w:sz w:val="26"/>
          <w:szCs w:val="26"/>
        </w:rPr>
        <w:t xml:space="preserve">. </w:t>
      </w:r>
    </w:p>
    <w:p w14:paraId="40E2DF13" w14:textId="286D249D"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Анализ объемов реализации воды потребителям и его соотнесение с пропускной способностью водопроводов указывает на отсутствие дефицита производственных мощностей системы водоснабжения МО СП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44424A51" w14:textId="3348450E" w:rsidR="00D55302" w:rsidRPr="00B84D95" w:rsidRDefault="00D26EBF"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Таблица 17</w:t>
      </w:r>
      <w:r w:rsidR="0066107E" w:rsidRPr="00B84D95">
        <w:rPr>
          <w:rFonts w:ascii="Times New Roman" w:hAnsi="Times New Roman"/>
          <w:sz w:val="26"/>
          <w:szCs w:val="26"/>
        </w:rPr>
        <w:t xml:space="preserve"> – Анализ резервов и дефицитов мощностей системы водоснабжения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9"/>
        <w:gridCol w:w="1403"/>
        <w:gridCol w:w="1059"/>
        <w:gridCol w:w="1182"/>
        <w:gridCol w:w="1112"/>
        <w:gridCol w:w="1209"/>
        <w:gridCol w:w="894"/>
        <w:gridCol w:w="635"/>
        <w:gridCol w:w="881"/>
        <w:gridCol w:w="672"/>
      </w:tblGrid>
      <w:tr w:rsidR="00D26EBF" w:rsidRPr="00B84D95" w14:paraId="6A55E696" w14:textId="77777777" w:rsidTr="007B52C9">
        <w:trPr>
          <w:jc w:val="center"/>
        </w:trPr>
        <w:tc>
          <w:tcPr>
            <w:tcW w:w="1159" w:type="dxa"/>
            <w:vMerge w:val="restart"/>
            <w:vAlign w:val="center"/>
          </w:tcPr>
          <w:p w14:paraId="2A77EBD3"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Наименование населенного пункта</w:t>
            </w:r>
          </w:p>
        </w:tc>
        <w:tc>
          <w:tcPr>
            <w:tcW w:w="1403" w:type="dxa"/>
            <w:vMerge w:val="restart"/>
            <w:vAlign w:val="center"/>
          </w:tcPr>
          <w:p w14:paraId="559EDA56"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Технологическая зона</w:t>
            </w:r>
          </w:p>
        </w:tc>
        <w:tc>
          <w:tcPr>
            <w:tcW w:w="2241" w:type="dxa"/>
            <w:gridSpan w:val="2"/>
            <w:vAlign w:val="center"/>
          </w:tcPr>
          <w:p w14:paraId="4A2B0988" w14:textId="77777777" w:rsidR="00D26EBF" w:rsidRPr="00B84D95" w:rsidRDefault="00D26EBF" w:rsidP="007B52C9">
            <w:pPr>
              <w:spacing w:after="0"/>
              <w:ind w:firstLine="25"/>
              <w:jc w:val="center"/>
              <w:rPr>
                <w:rFonts w:ascii="Times New Roman" w:hAnsi="Times New Roman"/>
                <w:bCs/>
                <w:color w:val="000000"/>
                <w:sz w:val="24"/>
                <w:szCs w:val="24"/>
              </w:rPr>
            </w:pPr>
            <w:r w:rsidRPr="00B84D95">
              <w:rPr>
                <w:rFonts w:ascii="Times New Roman" w:hAnsi="Times New Roman"/>
                <w:bCs/>
                <w:color w:val="000000"/>
                <w:sz w:val="24"/>
                <w:szCs w:val="24"/>
              </w:rPr>
              <w:t>Мощность существ. сооружения</w:t>
            </w:r>
          </w:p>
        </w:tc>
        <w:tc>
          <w:tcPr>
            <w:tcW w:w="2321" w:type="dxa"/>
            <w:gridSpan w:val="2"/>
            <w:vAlign w:val="center"/>
          </w:tcPr>
          <w:p w14:paraId="70197CA5"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Водопотребление</w:t>
            </w:r>
          </w:p>
        </w:tc>
        <w:tc>
          <w:tcPr>
            <w:tcW w:w="3082" w:type="dxa"/>
            <w:gridSpan w:val="4"/>
            <w:vAlign w:val="center"/>
          </w:tcPr>
          <w:p w14:paraId="1CCFC8C5"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 Резерв/ (-) Дефицит</w:t>
            </w:r>
          </w:p>
        </w:tc>
      </w:tr>
      <w:tr w:rsidR="00D26EBF" w:rsidRPr="00B84D95" w14:paraId="4342BF3B" w14:textId="77777777" w:rsidTr="007B52C9">
        <w:trPr>
          <w:jc w:val="center"/>
        </w:trPr>
        <w:tc>
          <w:tcPr>
            <w:tcW w:w="1159" w:type="dxa"/>
            <w:vMerge/>
            <w:vAlign w:val="center"/>
          </w:tcPr>
          <w:p w14:paraId="7C7BEB18" w14:textId="77777777" w:rsidR="00D26EBF" w:rsidRPr="00B84D95" w:rsidRDefault="00D26EBF" w:rsidP="007B52C9">
            <w:pPr>
              <w:spacing w:after="0"/>
              <w:jc w:val="center"/>
              <w:rPr>
                <w:rFonts w:ascii="Times New Roman" w:hAnsi="Times New Roman"/>
                <w:bCs/>
                <w:color w:val="000000"/>
                <w:sz w:val="24"/>
                <w:szCs w:val="24"/>
              </w:rPr>
            </w:pPr>
          </w:p>
        </w:tc>
        <w:tc>
          <w:tcPr>
            <w:tcW w:w="1403" w:type="dxa"/>
            <w:vMerge/>
            <w:vAlign w:val="center"/>
          </w:tcPr>
          <w:p w14:paraId="38F6F96C" w14:textId="77777777" w:rsidR="00D26EBF" w:rsidRPr="00B84D95" w:rsidRDefault="00D26EBF" w:rsidP="007B52C9">
            <w:pPr>
              <w:spacing w:after="0"/>
              <w:jc w:val="center"/>
              <w:rPr>
                <w:rFonts w:ascii="Times New Roman" w:hAnsi="Times New Roman"/>
                <w:bCs/>
                <w:color w:val="000000"/>
                <w:sz w:val="24"/>
                <w:szCs w:val="24"/>
              </w:rPr>
            </w:pPr>
          </w:p>
        </w:tc>
        <w:tc>
          <w:tcPr>
            <w:tcW w:w="1059" w:type="dxa"/>
            <w:vAlign w:val="center"/>
          </w:tcPr>
          <w:p w14:paraId="75CB67E4" w14:textId="77777777" w:rsidR="00D26EBF" w:rsidRPr="00B84D95" w:rsidRDefault="00D26EBF" w:rsidP="007B52C9">
            <w:pPr>
              <w:spacing w:after="0"/>
              <w:ind w:firstLine="25"/>
              <w:jc w:val="center"/>
              <w:rPr>
                <w:rFonts w:ascii="Times New Roman" w:hAnsi="Times New Roman"/>
                <w:bCs/>
                <w:color w:val="000000"/>
                <w:sz w:val="24"/>
                <w:szCs w:val="24"/>
              </w:rPr>
            </w:pPr>
            <w:r w:rsidRPr="00B84D95">
              <w:rPr>
                <w:rFonts w:ascii="Times New Roman" w:hAnsi="Times New Roman"/>
                <w:bCs/>
                <w:color w:val="000000"/>
                <w:sz w:val="24"/>
                <w:szCs w:val="24"/>
              </w:rPr>
              <w:t>м</w:t>
            </w:r>
            <w:r w:rsidRPr="00B84D95">
              <w:rPr>
                <w:rFonts w:ascii="Times New Roman" w:hAnsi="Times New Roman"/>
                <w:bCs/>
                <w:color w:val="000000"/>
                <w:sz w:val="24"/>
                <w:szCs w:val="24"/>
                <w:vertAlign w:val="superscript"/>
              </w:rPr>
              <w:t>3</w:t>
            </w:r>
            <w:r w:rsidRPr="00B84D95">
              <w:rPr>
                <w:rFonts w:ascii="Times New Roman" w:hAnsi="Times New Roman"/>
                <w:bCs/>
                <w:color w:val="000000"/>
                <w:sz w:val="24"/>
                <w:szCs w:val="24"/>
              </w:rPr>
              <w:t>/сут</w:t>
            </w:r>
          </w:p>
        </w:tc>
        <w:tc>
          <w:tcPr>
            <w:tcW w:w="1182" w:type="dxa"/>
            <w:vAlign w:val="center"/>
          </w:tcPr>
          <w:p w14:paraId="175D96DC" w14:textId="77777777" w:rsidR="00D26EBF" w:rsidRPr="00B84D95" w:rsidRDefault="00D26EBF" w:rsidP="007B52C9">
            <w:pPr>
              <w:spacing w:after="0"/>
              <w:ind w:firstLine="25"/>
              <w:jc w:val="center"/>
              <w:rPr>
                <w:rFonts w:ascii="Times New Roman" w:hAnsi="Times New Roman"/>
                <w:bCs/>
                <w:color w:val="000000"/>
                <w:sz w:val="24"/>
                <w:szCs w:val="24"/>
              </w:rPr>
            </w:pPr>
            <w:r w:rsidRPr="00B84D95">
              <w:rPr>
                <w:rFonts w:ascii="Times New Roman" w:hAnsi="Times New Roman"/>
                <w:bCs/>
                <w:color w:val="000000"/>
                <w:sz w:val="24"/>
                <w:szCs w:val="24"/>
              </w:rPr>
              <w:t>тыс. м</w:t>
            </w:r>
            <w:r w:rsidRPr="00B84D95">
              <w:rPr>
                <w:rFonts w:ascii="Times New Roman" w:hAnsi="Times New Roman"/>
                <w:bCs/>
                <w:color w:val="000000"/>
                <w:sz w:val="24"/>
                <w:szCs w:val="24"/>
                <w:vertAlign w:val="superscript"/>
              </w:rPr>
              <w:t>3</w:t>
            </w:r>
            <w:r w:rsidRPr="00B84D95">
              <w:rPr>
                <w:rFonts w:ascii="Times New Roman" w:hAnsi="Times New Roman"/>
                <w:bCs/>
                <w:color w:val="000000"/>
                <w:sz w:val="24"/>
                <w:szCs w:val="24"/>
              </w:rPr>
              <w:t>/год</w:t>
            </w:r>
          </w:p>
        </w:tc>
        <w:tc>
          <w:tcPr>
            <w:tcW w:w="1112" w:type="dxa"/>
            <w:vAlign w:val="center"/>
          </w:tcPr>
          <w:p w14:paraId="7C712127"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Макс. сут.</w:t>
            </w:r>
          </w:p>
          <w:p w14:paraId="1B11CDF4"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м</w:t>
            </w:r>
            <w:r w:rsidRPr="00B84D95">
              <w:rPr>
                <w:rFonts w:ascii="Times New Roman" w:hAnsi="Times New Roman"/>
                <w:bCs/>
                <w:color w:val="000000"/>
                <w:sz w:val="24"/>
                <w:szCs w:val="24"/>
                <w:vertAlign w:val="superscript"/>
              </w:rPr>
              <w:t>3</w:t>
            </w:r>
            <w:r w:rsidRPr="00B84D95">
              <w:rPr>
                <w:rFonts w:ascii="Times New Roman" w:hAnsi="Times New Roman"/>
                <w:bCs/>
                <w:color w:val="000000"/>
                <w:sz w:val="24"/>
                <w:szCs w:val="24"/>
              </w:rPr>
              <w:t>/сут</w:t>
            </w:r>
          </w:p>
        </w:tc>
        <w:tc>
          <w:tcPr>
            <w:tcW w:w="1209" w:type="dxa"/>
            <w:vAlign w:val="center"/>
          </w:tcPr>
          <w:p w14:paraId="1516DBFD"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Годовое тыс. м</w:t>
            </w:r>
            <w:r w:rsidRPr="00B84D95">
              <w:rPr>
                <w:rFonts w:ascii="Times New Roman" w:hAnsi="Times New Roman"/>
                <w:bCs/>
                <w:color w:val="000000"/>
                <w:sz w:val="24"/>
                <w:szCs w:val="24"/>
                <w:vertAlign w:val="superscript"/>
              </w:rPr>
              <w:t>3</w:t>
            </w:r>
            <w:r w:rsidRPr="00B84D95">
              <w:rPr>
                <w:rFonts w:ascii="Times New Roman" w:hAnsi="Times New Roman"/>
                <w:bCs/>
                <w:color w:val="000000"/>
                <w:sz w:val="24"/>
                <w:szCs w:val="24"/>
              </w:rPr>
              <w:t>/год</w:t>
            </w:r>
          </w:p>
        </w:tc>
        <w:tc>
          <w:tcPr>
            <w:tcW w:w="894" w:type="dxa"/>
            <w:vAlign w:val="center"/>
          </w:tcPr>
          <w:p w14:paraId="2902444A"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м</w:t>
            </w:r>
            <w:r w:rsidRPr="00B84D95">
              <w:rPr>
                <w:rFonts w:ascii="Times New Roman" w:hAnsi="Times New Roman"/>
                <w:bCs/>
                <w:color w:val="000000"/>
                <w:sz w:val="24"/>
                <w:szCs w:val="24"/>
                <w:vertAlign w:val="superscript"/>
              </w:rPr>
              <w:t>3</w:t>
            </w:r>
            <w:r w:rsidRPr="00B84D95">
              <w:rPr>
                <w:rFonts w:ascii="Times New Roman" w:hAnsi="Times New Roman"/>
                <w:bCs/>
                <w:color w:val="000000"/>
                <w:sz w:val="24"/>
                <w:szCs w:val="24"/>
              </w:rPr>
              <w:t>/сут</w:t>
            </w:r>
          </w:p>
        </w:tc>
        <w:tc>
          <w:tcPr>
            <w:tcW w:w="635" w:type="dxa"/>
            <w:vAlign w:val="center"/>
          </w:tcPr>
          <w:p w14:paraId="57029A61"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w:t>
            </w:r>
          </w:p>
        </w:tc>
        <w:tc>
          <w:tcPr>
            <w:tcW w:w="881" w:type="dxa"/>
            <w:vAlign w:val="center"/>
          </w:tcPr>
          <w:p w14:paraId="19E970BA"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тыс. м</w:t>
            </w:r>
            <w:r w:rsidRPr="00B84D95">
              <w:rPr>
                <w:rFonts w:ascii="Times New Roman" w:hAnsi="Times New Roman"/>
                <w:bCs/>
                <w:color w:val="000000"/>
                <w:sz w:val="24"/>
                <w:szCs w:val="24"/>
                <w:vertAlign w:val="superscript"/>
              </w:rPr>
              <w:t>3</w:t>
            </w:r>
            <w:r w:rsidRPr="00B84D95">
              <w:rPr>
                <w:rFonts w:ascii="Times New Roman" w:hAnsi="Times New Roman"/>
                <w:bCs/>
                <w:color w:val="000000"/>
                <w:sz w:val="24"/>
                <w:szCs w:val="24"/>
              </w:rPr>
              <w:t>/год</w:t>
            </w:r>
          </w:p>
        </w:tc>
        <w:tc>
          <w:tcPr>
            <w:tcW w:w="672" w:type="dxa"/>
            <w:vAlign w:val="center"/>
          </w:tcPr>
          <w:p w14:paraId="2B966238"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w:t>
            </w:r>
          </w:p>
        </w:tc>
      </w:tr>
      <w:tr w:rsidR="00D26EBF" w:rsidRPr="00B84D95" w14:paraId="3F24987E" w14:textId="77777777" w:rsidTr="007B52C9">
        <w:trPr>
          <w:trHeight w:val="391"/>
          <w:jc w:val="center"/>
        </w:trPr>
        <w:tc>
          <w:tcPr>
            <w:tcW w:w="1159" w:type="dxa"/>
            <w:vAlign w:val="center"/>
          </w:tcPr>
          <w:p w14:paraId="72AF1FCF" w14:textId="44123226" w:rsidR="00D26EBF" w:rsidRPr="00B84D95" w:rsidRDefault="00622DB5"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СП</w:t>
            </w:r>
            <w:r w:rsidR="00D26EBF" w:rsidRPr="00B84D95">
              <w:rPr>
                <w:rFonts w:ascii="Times New Roman" w:hAnsi="Times New Roman"/>
                <w:bCs/>
                <w:color w:val="000000"/>
                <w:sz w:val="24"/>
                <w:szCs w:val="24"/>
              </w:rPr>
              <w:t xml:space="preserve"> </w:t>
            </w:r>
            <w:proofErr w:type="spellStart"/>
            <w:r w:rsidR="00510FE7" w:rsidRPr="00B84D95">
              <w:rPr>
                <w:rFonts w:ascii="Times New Roman" w:hAnsi="Times New Roman"/>
                <w:bCs/>
                <w:color w:val="000000"/>
                <w:sz w:val="24"/>
                <w:szCs w:val="24"/>
              </w:rPr>
              <w:t>Серегово</w:t>
            </w:r>
            <w:proofErr w:type="spellEnd"/>
          </w:p>
        </w:tc>
        <w:tc>
          <w:tcPr>
            <w:tcW w:w="1403" w:type="dxa"/>
            <w:vAlign w:val="center"/>
          </w:tcPr>
          <w:p w14:paraId="43643F2F" w14:textId="77777777" w:rsidR="00D26EBF" w:rsidRPr="00B84D95" w:rsidRDefault="00D26EBF" w:rsidP="007B52C9">
            <w:pPr>
              <w:spacing w:after="0"/>
              <w:jc w:val="center"/>
              <w:rPr>
                <w:rFonts w:ascii="Times New Roman" w:hAnsi="Times New Roman"/>
                <w:bCs/>
                <w:color w:val="000000"/>
                <w:sz w:val="24"/>
                <w:szCs w:val="24"/>
              </w:rPr>
            </w:pPr>
            <w:r w:rsidRPr="00B84D95">
              <w:rPr>
                <w:rFonts w:ascii="Times New Roman" w:hAnsi="Times New Roman"/>
                <w:bCs/>
                <w:color w:val="000000"/>
                <w:sz w:val="24"/>
                <w:szCs w:val="24"/>
              </w:rPr>
              <w:t>АО «КТЭК»</w:t>
            </w:r>
          </w:p>
        </w:tc>
        <w:tc>
          <w:tcPr>
            <w:tcW w:w="1059" w:type="dxa"/>
            <w:vAlign w:val="center"/>
          </w:tcPr>
          <w:p w14:paraId="77D8D8FE" w14:textId="284C5833" w:rsidR="00D26EBF" w:rsidRPr="00B84D95" w:rsidRDefault="005F3665" w:rsidP="007B52C9">
            <w:pPr>
              <w:spacing w:after="0"/>
              <w:ind w:left="-57" w:right="-57" w:firstLine="25"/>
              <w:jc w:val="center"/>
              <w:rPr>
                <w:rFonts w:ascii="Times New Roman" w:hAnsi="Times New Roman"/>
                <w:color w:val="000000"/>
                <w:sz w:val="24"/>
                <w:szCs w:val="24"/>
              </w:rPr>
            </w:pPr>
            <w:r w:rsidRPr="00B84D95">
              <w:rPr>
                <w:rFonts w:ascii="Times New Roman" w:hAnsi="Times New Roman"/>
              </w:rPr>
              <w:t>99,9</w:t>
            </w:r>
          </w:p>
        </w:tc>
        <w:tc>
          <w:tcPr>
            <w:tcW w:w="1182" w:type="dxa"/>
            <w:vAlign w:val="center"/>
          </w:tcPr>
          <w:p w14:paraId="55099031" w14:textId="2F35050A" w:rsidR="00D26EBF" w:rsidRPr="00B84D95" w:rsidRDefault="005F3665" w:rsidP="007B52C9">
            <w:pPr>
              <w:spacing w:after="0"/>
              <w:ind w:left="-57" w:right="-57" w:firstLine="25"/>
              <w:jc w:val="center"/>
              <w:rPr>
                <w:rFonts w:ascii="Times New Roman" w:hAnsi="Times New Roman"/>
                <w:color w:val="000000"/>
                <w:sz w:val="24"/>
                <w:szCs w:val="24"/>
              </w:rPr>
            </w:pPr>
            <w:r w:rsidRPr="00B84D95">
              <w:rPr>
                <w:rFonts w:ascii="Times New Roman" w:hAnsi="Times New Roman"/>
                <w:color w:val="000000"/>
                <w:sz w:val="24"/>
                <w:szCs w:val="24"/>
              </w:rPr>
              <w:t>34,46</w:t>
            </w:r>
          </w:p>
        </w:tc>
        <w:tc>
          <w:tcPr>
            <w:tcW w:w="1112" w:type="dxa"/>
            <w:vAlign w:val="center"/>
          </w:tcPr>
          <w:p w14:paraId="6AED94AB" w14:textId="15E145A6" w:rsidR="00D26EBF" w:rsidRPr="00B84D95" w:rsidRDefault="005F3665" w:rsidP="007B52C9">
            <w:pPr>
              <w:spacing w:after="0"/>
              <w:ind w:left="-57" w:right="-57"/>
              <w:jc w:val="center"/>
              <w:rPr>
                <w:rFonts w:ascii="Times New Roman" w:hAnsi="Times New Roman"/>
                <w:color w:val="000000"/>
                <w:sz w:val="24"/>
                <w:szCs w:val="24"/>
              </w:rPr>
            </w:pPr>
            <w:r w:rsidRPr="00B84D95">
              <w:rPr>
                <w:rFonts w:ascii="Times New Roman" w:hAnsi="Times New Roman"/>
                <w:color w:val="000000"/>
                <w:sz w:val="24"/>
                <w:szCs w:val="24"/>
              </w:rPr>
              <w:t>70</w:t>
            </w:r>
          </w:p>
        </w:tc>
        <w:tc>
          <w:tcPr>
            <w:tcW w:w="1209" w:type="dxa"/>
            <w:vAlign w:val="center"/>
          </w:tcPr>
          <w:p w14:paraId="376D6167" w14:textId="70CDBF44" w:rsidR="00D26EBF" w:rsidRPr="00B84D95" w:rsidRDefault="005F3665" w:rsidP="007B52C9">
            <w:pPr>
              <w:spacing w:after="0"/>
              <w:ind w:left="-57" w:right="-57"/>
              <w:jc w:val="center"/>
              <w:rPr>
                <w:rFonts w:ascii="Times New Roman" w:hAnsi="Times New Roman"/>
                <w:color w:val="000000"/>
                <w:sz w:val="24"/>
                <w:szCs w:val="24"/>
              </w:rPr>
            </w:pPr>
            <w:r w:rsidRPr="00B84D95">
              <w:rPr>
                <w:rFonts w:ascii="Times New Roman" w:hAnsi="Times New Roman"/>
                <w:color w:val="000000"/>
                <w:sz w:val="24"/>
                <w:szCs w:val="24"/>
              </w:rPr>
              <w:t>25,55</w:t>
            </w:r>
          </w:p>
        </w:tc>
        <w:tc>
          <w:tcPr>
            <w:tcW w:w="894" w:type="dxa"/>
            <w:vAlign w:val="center"/>
          </w:tcPr>
          <w:p w14:paraId="7A3E7ADD" w14:textId="0ABF62AB" w:rsidR="00D26EBF" w:rsidRPr="00B84D95" w:rsidRDefault="005F3665" w:rsidP="007B52C9">
            <w:pPr>
              <w:spacing w:after="0"/>
              <w:ind w:left="-57" w:right="-57"/>
              <w:jc w:val="center"/>
              <w:rPr>
                <w:rFonts w:ascii="Times New Roman" w:hAnsi="Times New Roman"/>
                <w:color w:val="000000"/>
                <w:sz w:val="24"/>
                <w:szCs w:val="24"/>
              </w:rPr>
            </w:pPr>
            <w:r w:rsidRPr="00B84D95">
              <w:rPr>
                <w:rFonts w:ascii="Times New Roman" w:hAnsi="Times New Roman"/>
                <w:color w:val="000000"/>
                <w:sz w:val="24"/>
                <w:szCs w:val="24"/>
              </w:rPr>
              <w:t>29,9</w:t>
            </w:r>
          </w:p>
        </w:tc>
        <w:tc>
          <w:tcPr>
            <w:tcW w:w="635" w:type="dxa"/>
            <w:vAlign w:val="center"/>
          </w:tcPr>
          <w:p w14:paraId="49FC774E" w14:textId="585BA665" w:rsidR="00D26EBF" w:rsidRPr="00B84D95" w:rsidRDefault="005F3665" w:rsidP="007B52C9">
            <w:pPr>
              <w:spacing w:after="0"/>
              <w:ind w:left="-57" w:right="-57"/>
              <w:jc w:val="center"/>
              <w:rPr>
                <w:rFonts w:ascii="Times New Roman" w:hAnsi="Times New Roman"/>
                <w:color w:val="000000"/>
                <w:sz w:val="24"/>
                <w:szCs w:val="24"/>
              </w:rPr>
            </w:pPr>
            <w:r w:rsidRPr="00B84D95">
              <w:rPr>
                <w:rFonts w:ascii="Times New Roman" w:hAnsi="Times New Roman"/>
                <w:color w:val="000000"/>
                <w:sz w:val="24"/>
                <w:szCs w:val="24"/>
              </w:rPr>
              <w:t>30</w:t>
            </w:r>
          </w:p>
        </w:tc>
        <w:tc>
          <w:tcPr>
            <w:tcW w:w="881" w:type="dxa"/>
            <w:vAlign w:val="center"/>
          </w:tcPr>
          <w:p w14:paraId="7579D14F" w14:textId="55AE1FFD" w:rsidR="00D26EBF" w:rsidRPr="00B84D95" w:rsidRDefault="005F3665" w:rsidP="007B52C9">
            <w:pPr>
              <w:spacing w:after="0"/>
              <w:ind w:left="-57" w:right="-57"/>
              <w:jc w:val="center"/>
              <w:rPr>
                <w:rFonts w:ascii="Times New Roman" w:hAnsi="Times New Roman"/>
                <w:color w:val="000000"/>
                <w:sz w:val="24"/>
                <w:szCs w:val="24"/>
              </w:rPr>
            </w:pPr>
            <w:r w:rsidRPr="00B84D95">
              <w:rPr>
                <w:rFonts w:ascii="Times New Roman" w:hAnsi="Times New Roman"/>
                <w:color w:val="000000"/>
                <w:sz w:val="24"/>
                <w:szCs w:val="24"/>
              </w:rPr>
              <w:t>8,91</w:t>
            </w:r>
          </w:p>
        </w:tc>
        <w:tc>
          <w:tcPr>
            <w:tcW w:w="672" w:type="dxa"/>
            <w:vAlign w:val="center"/>
          </w:tcPr>
          <w:p w14:paraId="5D5FCC11" w14:textId="5E4B61D3" w:rsidR="00D26EBF" w:rsidRPr="00B84D95" w:rsidRDefault="005F3665" w:rsidP="007B52C9">
            <w:pPr>
              <w:spacing w:after="0"/>
              <w:ind w:left="-57" w:right="-57"/>
              <w:jc w:val="center"/>
              <w:rPr>
                <w:rFonts w:ascii="Times New Roman" w:hAnsi="Times New Roman"/>
                <w:color w:val="000000"/>
                <w:sz w:val="24"/>
                <w:szCs w:val="24"/>
              </w:rPr>
            </w:pPr>
            <w:r w:rsidRPr="00B84D95">
              <w:rPr>
                <w:rFonts w:ascii="Times New Roman" w:hAnsi="Times New Roman"/>
                <w:color w:val="000000"/>
                <w:sz w:val="24"/>
                <w:szCs w:val="24"/>
              </w:rPr>
              <w:t>30</w:t>
            </w:r>
          </w:p>
        </w:tc>
      </w:tr>
    </w:tbl>
    <w:p w14:paraId="32C816D2" w14:textId="77777777" w:rsidR="00D26EBF" w:rsidRPr="00B84D95" w:rsidRDefault="00D26EBF"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5A94AB2D" w14:textId="77777777" w:rsidR="00C3095C" w:rsidRPr="00B84D95" w:rsidRDefault="00C3095C" w:rsidP="00C3095C">
      <w:pPr>
        <w:pStyle w:val="2"/>
        <w:jc w:val="both"/>
        <w:rPr>
          <w:rFonts w:ascii="Times New Roman" w:hAnsi="Times New Roman"/>
        </w:rPr>
      </w:pPr>
      <w:bookmarkStart w:id="104" w:name="_Toc56763542"/>
      <w:bookmarkStart w:id="105" w:name="_Toc67593753"/>
      <w:bookmarkStart w:id="106" w:name="_Toc67594809"/>
      <w:bookmarkStart w:id="107" w:name="_Toc67595470"/>
      <w:bookmarkStart w:id="108" w:name="_Toc67595875"/>
      <w:bookmarkStart w:id="109" w:name="_Toc68367609"/>
      <w:r w:rsidRPr="00B84D95">
        <w:rPr>
          <w:rFonts w:ascii="Times New Roman" w:hAnsi="Times New Roman"/>
        </w:rPr>
        <w:t>1.3.7.  Прогнозные балансы потребления горячей, питьевой, технической воды</w:t>
      </w:r>
      <w:bookmarkEnd w:id="104"/>
      <w:bookmarkEnd w:id="105"/>
      <w:bookmarkEnd w:id="106"/>
      <w:bookmarkEnd w:id="107"/>
      <w:bookmarkEnd w:id="108"/>
      <w:bookmarkEnd w:id="109"/>
    </w:p>
    <w:p w14:paraId="1477BDEF"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Прогнозные балансы потребления питьевой воды рассчитаны в соответствии с:</w:t>
      </w:r>
    </w:p>
    <w:p w14:paraId="50BE3278"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действующими   нормативами   потребления   коммунальных   услуг   по горячему и холодному водоснабжению;</w:t>
      </w:r>
    </w:p>
    <w:p w14:paraId="2BA30BB9"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СП 31.13330.2012 Водоснабжение. Наружные сети и сооружения. Актуализированная редакция СНиП 2.04.02-84*;</w:t>
      </w:r>
    </w:p>
    <w:p w14:paraId="290581CA" w14:textId="6C9BB263"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прогнозными данными жилого строительства до 2035 года, предоставленными администрацией МО СП «</w:t>
      </w:r>
      <w:r w:rsidR="00510FE7" w:rsidRPr="00B84D95">
        <w:rPr>
          <w:rFonts w:ascii="Times New Roman" w:hAnsi="Times New Roman"/>
          <w:sz w:val="26"/>
          <w:szCs w:val="26"/>
        </w:rPr>
        <w:t>Серегово</w:t>
      </w:r>
      <w:r w:rsidRPr="00B84D95">
        <w:rPr>
          <w:rFonts w:ascii="Times New Roman" w:hAnsi="Times New Roman"/>
          <w:sz w:val="26"/>
          <w:szCs w:val="26"/>
        </w:rPr>
        <w:t xml:space="preserve">»; </w:t>
      </w:r>
    </w:p>
    <w:p w14:paraId="5350E418" w14:textId="1AB9D919"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прогнозными данными численности населения до 2035 года, предоставленными администрацией МО СП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614B5205"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федеральным законом Российской Федерации от 27 июля 2010 г. № 190-ФЗ «О теплоснабжении»;</w:t>
      </w:r>
    </w:p>
    <w:p w14:paraId="219679D6"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24CCCF6D" w14:textId="17D083AC"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Централизованная система водоснабжения СП «</w:t>
      </w:r>
      <w:proofErr w:type="spellStart"/>
      <w:r w:rsidR="00510FE7" w:rsidRPr="00B84D95">
        <w:rPr>
          <w:rFonts w:ascii="Times New Roman" w:hAnsi="Times New Roman"/>
          <w:sz w:val="26"/>
          <w:szCs w:val="26"/>
        </w:rPr>
        <w:t>Серегово</w:t>
      </w:r>
      <w:proofErr w:type="spellEnd"/>
      <w:r w:rsidRPr="00B84D95">
        <w:rPr>
          <w:rFonts w:ascii="Times New Roman" w:hAnsi="Times New Roman"/>
          <w:sz w:val="26"/>
          <w:szCs w:val="26"/>
        </w:rPr>
        <w:t xml:space="preserve">» охватывает с. </w:t>
      </w:r>
      <w:r w:rsidR="00510FE7" w:rsidRPr="00B84D95">
        <w:rPr>
          <w:rFonts w:ascii="Times New Roman" w:hAnsi="Times New Roman"/>
          <w:sz w:val="26"/>
          <w:szCs w:val="26"/>
        </w:rPr>
        <w:t>Серегово</w:t>
      </w:r>
      <w:r w:rsidR="003633B6" w:rsidRPr="00B84D95">
        <w:rPr>
          <w:rFonts w:ascii="Times New Roman" w:hAnsi="Times New Roman"/>
          <w:sz w:val="26"/>
          <w:szCs w:val="26"/>
        </w:rPr>
        <w:t>.</w:t>
      </w:r>
    </w:p>
    <w:p w14:paraId="603E436A"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lastRenderedPageBreak/>
        <w:t>Удельное водопотребление включает расходы воды на хозяйственно питьевые нужды в жилых и общественных зданиях, нужды местной промышленности и неучтенные расходы, поливку улиц и зеленых насаждений.</w:t>
      </w:r>
    </w:p>
    <w:p w14:paraId="4FAD29E6" w14:textId="37DD4552"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Нормы хозяйственно-питьевого водопотребления приняты в соответствии с требованиями СНиП 2.04.02-84*«Водоснабжение. Наружные сети и сооружения» в зависимости от мощностей имеющихся источников водоснабжения, качества воды, степени благоустройства, этажности застройки и местных условий.</w:t>
      </w:r>
    </w:p>
    <w:p w14:paraId="412D4814" w14:textId="69B63B2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Существующее удельное водопотребление на хозяйственно-питьевые нужды по СП «</w:t>
      </w:r>
      <w:r w:rsidR="00510FE7" w:rsidRPr="00B84D95">
        <w:rPr>
          <w:rFonts w:ascii="Times New Roman" w:hAnsi="Times New Roman"/>
          <w:sz w:val="26"/>
          <w:szCs w:val="26"/>
        </w:rPr>
        <w:t>Серегово</w:t>
      </w:r>
      <w:r w:rsidRPr="00B84D95">
        <w:rPr>
          <w:rFonts w:ascii="Times New Roman" w:hAnsi="Times New Roman"/>
          <w:sz w:val="26"/>
          <w:szCs w:val="26"/>
        </w:rPr>
        <w:t>» составляет 130 л/сутки на одного человека.</w:t>
      </w:r>
    </w:p>
    <w:p w14:paraId="0132F3D9"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Коэффициенты суточной неравномерности водопотребления, учитывающие степень благоустройства зданий, изменения водопотребления по сезонам года и дням недели приняты равными Ксут.тах=1,2; Ксут.тт=0,8 (пос. 2.2 СНиП 2.04.02-84*).</w:t>
      </w:r>
    </w:p>
    <w:p w14:paraId="1AC17160"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Расчетные расходы на нужды юридических лиц и неучтенные расходы приняты в размере 15 % от суммарных расходов воды на хозяйственно-питьевые нужды. Поливочные расходы также приняты в соответствии со СНиП 2.04.02-84* в количестве 50л на 1 чел. в сутки.</w:t>
      </w:r>
    </w:p>
    <w:p w14:paraId="0A27236E" w14:textId="4B78DB41"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Предлагается поддержание системы водоснабжения в населенных пунктах СП «</w:t>
      </w:r>
      <w:r w:rsidR="00510FE7" w:rsidRPr="00B84D95">
        <w:rPr>
          <w:rFonts w:ascii="Times New Roman" w:hAnsi="Times New Roman"/>
          <w:sz w:val="26"/>
          <w:szCs w:val="26"/>
        </w:rPr>
        <w:t>Серегово</w:t>
      </w:r>
      <w:r w:rsidRPr="00B84D95">
        <w:rPr>
          <w:rFonts w:ascii="Times New Roman" w:hAnsi="Times New Roman"/>
          <w:sz w:val="26"/>
          <w:szCs w:val="26"/>
        </w:rPr>
        <w:t>» в удовлетворительном состоянии, повышение качества питьевой воды. Водопроводные сети и сооружения в неудовлетворительном состоянии в кратко- среднесрочной перспективе подлежат реконструкции.</w:t>
      </w:r>
    </w:p>
    <w:p w14:paraId="1A86F0BE" w14:textId="60EC98A9"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 таблице ниже приведен перспективный баланс потребления питьевой воды.</w:t>
      </w:r>
    </w:p>
    <w:p w14:paraId="41C85D7C" w14:textId="77777777" w:rsidR="00630017" w:rsidRPr="00B84D95" w:rsidRDefault="00630017"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A420AC8" w14:textId="105148F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630017" w:rsidRPr="00B84D95">
        <w:rPr>
          <w:rFonts w:ascii="Times New Roman" w:hAnsi="Times New Roman"/>
          <w:sz w:val="26"/>
          <w:szCs w:val="26"/>
        </w:rPr>
        <w:t>18</w:t>
      </w:r>
      <w:r w:rsidRPr="00B84D95">
        <w:rPr>
          <w:rFonts w:ascii="Times New Roman" w:hAnsi="Times New Roman"/>
          <w:sz w:val="26"/>
          <w:szCs w:val="26"/>
        </w:rPr>
        <w:t xml:space="preserve"> - Перспективный баланс потребления питьевой и горячей воды в 20</w:t>
      </w:r>
      <w:r w:rsidR="0066107E" w:rsidRPr="00B84D95">
        <w:rPr>
          <w:rFonts w:ascii="Times New Roman" w:hAnsi="Times New Roman"/>
          <w:sz w:val="26"/>
          <w:szCs w:val="26"/>
        </w:rPr>
        <w:t>2</w:t>
      </w:r>
      <w:r w:rsidR="00622DB5" w:rsidRPr="00B84D95">
        <w:rPr>
          <w:rFonts w:ascii="Times New Roman" w:hAnsi="Times New Roman"/>
          <w:sz w:val="26"/>
          <w:szCs w:val="26"/>
        </w:rPr>
        <w:t>2</w:t>
      </w:r>
      <w:r w:rsidRPr="00B84D95">
        <w:rPr>
          <w:rFonts w:ascii="Times New Roman" w:hAnsi="Times New Roman"/>
          <w:sz w:val="26"/>
          <w:szCs w:val="26"/>
        </w:rPr>
        <w:t xml:space="preserve">-2035 годах </w:t>
      </w:r>
    </w:p>
    <w:tbl>
      <w:tblPr>
        <w:tblW w:w="5000" w:type="pct"/>
        <w:tblLook w:val="04A0" w:firstRow="1" w:lastRow="0" w:firstColumn="1" w:lastColumn="0" w:noHBand="0" w:noVBand="1"/>
      </w:tblPr>
      <w:tblGrid>
        <w:gridCol w:w="3803"/>
        <w:gridCol w:w="1901"/>
        <w:gridCol w:w="1788"/>
        <w:gridCol w:w="2079"/>
      </w:tblGrid>
      <w:tr w:rsidR="00445186" w:rsidRPr="00B84D95" w14:paraId="59A50FB8" w14:textId="77777777" w:rsidTr="00E27A58">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44FB4" w14:textId="77777777" w:rsidR="00445186" w:rsidRPr="00B84D95" w:rsidRDefault="00445186" w:rsidP="006E1561">
            <w:pPr>
              <w:jc w:val="center"/>
              <w:rPr>
                <w:rFonts w:ascii="Times New Roman" w:hAnsi="Times New Roman"/>
                <w:b/>
                <w:bCs/>
                <w:color w:val="000000"/>
              </w:rPr>
            </w:pPr>
            <w:r w:rsidRPr="00B84D95">
              <w:rPr>
                <w:rFonts w:ascii="Times New Roman" w:hAnsi="Times New Roman"/>
                <w:b/>
                <w:bCs/>
                <w:color w:val="000000"/>
              </w:rPr>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27A9AF5A" w14:textId="57768DA9" w:rsidR="00445186" w:rsidRPr="00B84D95" w:rsidRDefault="00445186" w:rsidP="00920114">
            <w:pPr>
              <w:jc w:val="center"/>
              <w:rPr>
                <w:rFonts w:ascii="Times New Roman" w:hAnsi="Times New Roman"/>
                <w:b/>
                <w:bCs/>
                <w:color w:val="000000"/>
              </w:rPr>
            </w:pPr>
            <w:r w:rsidRPr="00B84D95">
              <w:rPr>
                <w:rFonts w:ascii="Times New Roman" w:hAnsi="Times New Roman"/>
                <w:b/>
                <w:bCs/>
                <w:color w:val="000000"/>
              </w:rPr>
              <w:t>202</w:t>
            </w:r>
            <w:r w:rsidR="00920114" w:rsidRPr="00B84D95">
              <w:rPr>
                <w:rFonts w:ascii="Times New Roman" w:hAnsi="Times New Roman"/>
                <w:b/>
                <w:bCs/>
                <w:color w:val="000000"/>
              </w:rPr>
              <w:t>1</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33B8C665" w14:textId="62169953" w:rsidR="00445186" w:rsidRPr="00B84D95" w:rsidRDefault="00920114" w:rsidP="006E1561">
            <w:pPr>
              <w:jc w:val="center"/>
              <w:rPr>
                <w:rFonts w:ascii="Times New Roman" w:hAnsi="Times New Roman"/>
                <w:b/>
                <w:bCs/>
                <w:color w:val="000000"/>
              </w:rPr>
            </w:pPr>
            <w:r w:rsidRPr="00B84D95">
              <w:rPr>
                <w:rFonts w:ascii="Times New Roman" w:hAnsi="Times New Roman"/>
                <w:b/>
                <w:bCs/>
                <w:color w:val="000000"/>
              </w:rPr>
              <w:t>2022</w:t>
            </w:r>
            <w:r w:rsidR="00445186" w:rsidRPr="00B84D95">
              <w:rPr>
                <w:rFonts w:ascii="Times New Roman" w:hAnsi="Times New Roman"/>
                <w:b/>
                <w:bCs/>
                <w:color w:val="000000"/>
              </w:rPr>
              <w:t>-2025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529FDB18" w14:textId="77777777" w:rsidR="00445186" w:rsidRPr="00B84D95" w:rsidRDefault="00445186" w:rsidP="006E1561">
            <w:pPr>
              <w:jc w:val="center"/>
              <w:rPr>
                <w:rFonts w:ascii="Times New Roman" w:hAnsi="Times New Roman"/>
                <w:b/>
                <w:bCs/>
                <w:color w:val="000000"/>
              </w:rPr>
            </w:pPr>
            <w:r w:rsidRPr="00B84D95">
              <w:rPr>
                <w:rFonts w:ascii="Times New Roman" w:hAnsi="Times New Roman"/>
                <w:b/>
                <w:bCs/>
                <w:color w:val="000000"/>
              </w:rPr>
              <w:t>2026-2035</w:t>
            </w:r>
          </w:p>
        </w:tc>
      </w:tr>
      <w:tr w:rsidR="00445186" w:rsidRPr="00B84D95" w14:paraId="1FD13C7B" w14:textId="77777777" w:rsidTr="00E27A58">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C58E42E" w14:textId="77777777" w:rsidR="00445186" w:rsidRPr="00B84D95" w:rsidRDefault="00445186" w:rsidP="006E1561">
            <w:pPr>
              <w:jc w:val="center"/>
              <w:rPr>
                <w:rFonts w:ascii="Times New Roman" w:hAnsi="Times New Roman"/>
                <w:b/>
                <w:bCs/>
                <w:color w:val="000000"/>
              </w:rPr>
            </w:pPr>
            <w:r w:rsidRPr="00B84D95">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6BD231B7" w14:textId="77777777" w:rsidR="00445186" w:rsidRPr="00B84D95" w:rsidRDefault="00445186" w:rsidP="006E1561">
            <w:pPr>
              <w:jc w:val="center"/>
              <w:rPr>
                <w:rFonts w:ascii="Times New Roman" w:hAnsi="Times New Roman"/>
                <w:b/>
                <w:bCs/>
                <w:color w:val="000000"/>
              </w:rPr>
            </w:pPr>
            <w:r w:rsidRPr="00B84D95">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79CA1E2E" w14:textId="77777777" w:rsidR="00445186" w:rsidRPr="00B84D95" w:rsidRDefault="00445186" w:rsidP="006E1561">
            <w:pPr>
              <w:jc w:val="center"/>
              <w:rPr>
                <w:rFonts w:ascii="Times New Roman" w:hAnsi="Times New Roman"/>
                <w:b/>
                <w:bCs/>
                <w:color w:val="000000"/>
              </w:rPr>
            </w:pPr>
            <w:r w:rsidRPr="00B84D95">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59F4CFB5" w14:textId="77777777" w:rsidR="00445186" w:rsidRPr="00B84D95" w:rsidRDefault="00445186" w:rsidP="006E1561">
            <w:pPr>
              <w:jc w:val="center"/>
              <w:rPr>
                <w:rFonts w:ascii="Times New Roman" w:hAnsi="Times New Roman"/>
                <w:b/>
                <w:bCs/>
                <w:color w:val="000000"/>
              </w:rPr>
            </w:pPr>
            <w:r w:rsidRPr="00B84D95">
              <w:rPr>
                <w:rFonts w:ascii="Times New Roman" w:hAnsi="Times New Roman"/>
                <w:b/>
                <w:bCs/>
                <w:color w:val="000000"/>
              </w:rPr>
              <w:t> </w:t>
            </w:r>
          </w:p>
        </w:tc>
      </w:tr>
      <w:tr w:rsidR="00B10C5C" w:rsidRPr="00B84D95" w14:paraId="73A5E3B4" w14:textId="77777777" w:rsidTr="002E04B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909F979" w14:textId="77777777" w:rsidR="00B10C5C" w:rsidRPr="00B84D95" w:rsidRDefault="00B10C5C" w:rsidP="00B10C5C">
            <w:pPr>
              <w:jc w:val="center"/>
              <w:rPr>
                <w:rFonts w:ascii="Times New Roman" w:hAnsi="Times New Roman"/>
                <w:color w:val="000000"/>
              </w:rPr>
            </w:pPr>
            <w:r w:rsidRPr="00B84D95">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7C94458D" w14:textId="033E1246" w:rsidR="00B10C5C" w:rsidRPr="00B84D95" w:rsidRDefault="00B10C5C" w:rsidP="00B10C5C">
            <w:pPr>
              <w:jc w:val="center"/>
              <w:rPr>
                <w:rFonts w:ascii="Times New Roman" w:hAnsi="Times New Roman"/>
                <w:color w:val="000000"/>
              </w:rPr>
            </w:pPr>
            <w:r w:rsidRPr="00B84D95">
              <w:rPr>
                <w:rFonts w:ascii="Times New Roman" w:hAnsi="Times New Roman"/>
                <w:color w:val="000000"/>
              </w:rPr>
              <w:t>34036,3</w:t>
            </w:r>
          </w:p>
        </w:tc>
        <w:tc>
          <w:tcPr>
            <w:tcW w:w="934" w:type="pct"/>
            <w:tcBorders>
              <w:top w:val="single" w:sz="4" w:space="0" w:color="auto"/>
              <w:left w:val="nil"/>
              <w:bottom w:val="single" w:sz="4" w:space="0" w:color="auto"/>
              <w:right w:val="single" w:sz="4" w:space="0" w:color="auto"/>
            </w:tcBorders>
            <w:shd w:val="clear" w:color="auto" w:fill="auto"/>
            <w:vAlign w:val="center"/>
          </w:tcPr>
          <w:p w14:paraId="5F3D3904" w14:textId="7F4FC23F" w:rsidR="00B10C5C" w:rsidRPr="00B84D95" w:rsidRDefault="00B10C5C" w:rsidP="00B10C5C">
            <w:pPr>
              <w:jc w:val="center"/>
              <w:rPr>
                <w:rFonts w:ascii="Times New Roman" w:hAnsi="Times New Roman"/>
                <w:color w:val="000000"/>
              </w:rPr>
            </w:pPr>
            <w:r w:rsidRPr="00B84D95">
              <w:rPr>
                <w:rFonts w:ascii="Times New Roman" w:hAnsi="Times New Roman"/>
                <w:color w:val="000000"/>
              </w:rPr>
              <w:t>34036,3</w:t>
            </w:r>
          </w:p>
        </w:tc>
        <w:tc>
          <w:tcPr>
            <w:tcW w:w="1086" w:type="pct"/>
            <w:tcBorders>
              <w:top w:val="single" w:sz="4" w:space="0" w:color="auto"/>
              <w:left w:val="nil"/>
              <w:bottom w:val="single" w:sz="4" w:space="0" w:color="auto"/>
              <w:right w:val="single" w:sz="4" w:space="0" w:color="auto"/>
            </w:tcBorders>
            <w:shd w:val="clear" w:color="auto" w:fill="auto"/>
            <w:vAlign w:val="center"/>
          </w:tcPr>
          <w:p w14:paraId="4AC145F7" w14:textId="31DBDB48" w:rsidR="00B10C5C" w:rsidRPr="00B84D95" w:rsidRDefault="00B10C5C" w:rsidP="00B10C5C">
            <w:pPr>
              <w:jc w:val="center"/>
              <w:rPr>
                <w:rFonts w:ascii="Times New Roman" w:hAnsi="Times New Roman"/>
                <w:color w:val="000000"/>
              </w:rPr>
            </w:pPr>
            <w:r w:rsidRPr="00B84D95">
              <w:rPr>
                <w:rFonts w:ascii="Times New Roman" w:hAnsi="Times New Roman"/>
                <w:color w:val="000000"/>
              </w:rPr>
              <w:t>34036,3</w:t>
            </w:r>
          </w:p>
        </w:tc>
      </w:tr>
      <w:tr w:rsidR="00B10C5C" w:rsidRPr="00B84D95" w14:paraId="6297F579" w14:textId="77777777" w:rsidTr="002E04B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E1D5B77" w14:textId="77777777" w:rsidR="00B10C5C" w:rsidRPr="00B84D95" w:rsidRDefault="00B10C5C" w:rsidP="00B10C5C">
            <w:pPr>
              <w:jc w:val="center"/>
              <w:rPr>
                <w:rFonts w:ascii="Times New Roman" w:hAnsi="Times New Roman"/>
                <w:color w:val="000000"/>
              </w:rPr>
            </w:pPr>
            <w:r w:rsidRPr="00B84D95">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56EC66EC" w14:textId="5A783564" w:rsidR="00B10C5C" w:rsidRPr="00B84D95" w:rsidRDefault="00B10C5C" w:rsidP="00B10C5C">
            <w:pPr>
              <w:jc w:val="center"/>
              <w:rPr>
                <w:rFonts w:ascii="Times New Roman" w:hAnsi="Times New Roman"/>
                <w:color w:val="000000"/>
              </w:rPr>
            </w:pPr>
            <w:r w:rsidRPr="00B84D95">
              <w:rPr>
                <w:rFonts w:ascii="Times New Roman" w:hAnsi="Times New Roman"/>
                <w:color w:val="000000"/>
              </w:rPr>
              <w:t>4025,4</w:t>
            </w:r>
          </w:p>
        </w:tc>
        <w:tc>
          <w:tcPr>
            <w:tcW w:w="934" w:type="pct"/>
            <w:tcBorders>
              <w:top w:val="nil"/>
              <w:left w:val="nil"/>
              <w:bottom w:val="single" w:sz="4" w:space="0" w:color="auto"/>
              <w:right w:val="single" w:sz="4" w:space="0" w:color="auto"/>
            </w:tcBorders>
            <w:shd w:val="clear" w:color="auto" w:fill="auto"/>
            <w:vAlign w:val="center"/>
          </w:tcPr>
          <w:p w14:paraId="46353F48" w14:textId="50A52E2B" w:rsidR="00B10C5C" w:rsidRPr="00B84D95" w:rsidRDefault="00B10C5C" w:rsidP="00B10C5C">
            <w:pPr>
              <w:jc w:val="center"/>
              <w:rPr>
                <w:rFonts w:ascii="Times New Roman" w:hAnsi="Times New Roman"/>
                <w:color w:val="000000"/>
              </w:rPr>
            </w:pPr>
            <w:r w:rsidRPr="00B84D95">
              <w:rPr>
                <w:rFonts w:ascii="Times New Roman" w:hAnsi="Times New Roman"/>
                <w:color w:val="000000"/>
              </w:rPr>
              <w:t>4025,4</w:t>
            </w:r>
          </w:p>
        </w:tc>
        <w:tc>
          <w:tcPr>
            <w:tcW w:w="1086" w:type="pct"/>
            <w:tcBorders>
              <w:top w:val="nil"/>
              <w:left w:val="nil"/>
              <w:bottom w:val="single" w:sz="4" w:space="0" w:color="auto"/>
              <w:right w:val="single" w:sz="4" w:space="0" w:color="auto"/>
            </w:tcBorders>
            <w:shd w:val="clear" w:color="auto" w:fill="auto"/>
            <w:vAlign w:val="center"/>
          </w:tcPr>
          <w:p w14:paraId="03C974F1" w14:textId="6BE91696" w:rsidR="00B10C5C" w:rsidRPr="00B84D95" w:rsidRDefault="00B10C5C" w:rsidP="00B10C5C">
            <w:pPr>
              <w:jc w:val="center"/>
              <w:rPr>
                <w:rFonts w:ascii="Times New Roman" w:hAnsi="Times New Roman"/>
                <w:color w:val="000000"/>
              </w:rPr>
            </w:pPr>
            <w:r w:rsidRPr="00B84D95">
              <w:rPr>
                <w:rFonts w:ascii="Times New Roman" w:hAnsi="Times New Roman"/>
                <w:color w:val="000000"/>
              </w:rPr>
              <w:t>4025,4</w:t>
            </w:r>
          </w:p>
        </w:tc>
      </w:tr>
      <w:tr w:rsidR="00B10C5C" w:rsidRPr="00B84D95" w14:paraId="7871E0F2" w14:textId="77777777" w:rsidTr="002E04BE">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11E70" w14:textId="77777777" w:rsidR="00B10C5C" w:rsidRPr="00B84D95" w:rsidRDefault="00B10C5C" w:rsidP="00B10C5C">
            <w:pPr>
              <w:jc w:val="center"/>
              <w:rPr>
                <w:rFonts w:ascii="Times New Roman" w:hAnsi="Times New Roman"/>
                <w:color w:val="000000"/>
              </w:rPr>
            </w:pPr>
            <w:r w:rsidRPr="00B84D95">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57215E07" w14:textId="68147911" w:rsidR="00B10C5C" w:rsidRPr="00B84D95" w:rsidRDefault="00B10C5C" w:rsidP="00B10C5C">
            <w:pPr>
              <w:jc w:val="center"/>
              <w:rPr>
                <w:rFonts w:ascii="Times New Roman" w:hAnsi="Times New Roman"/>
                <w:color w:val="000000"/>
              </w:rPr>
            </w:pPr>
            <w:r w:rsidRPr="00B84D95">
              <w:rPr>
                <w:rFonts w:ascii="Times New Roman" w:hAnsi="Times New Roman"/>
                <w:color w:val="000000"/>
              </w:rPr>
              <w:t>19258,1</w:t>
            </w:r>
          </w:p>
        </w:tc>
        <w:tc>
          <w:tcPr>
            <w:tcW w:w="934" w:type="pct"/>
            <w:tcBorders>
              <w:top w:val="nil"/>
              <w:left w:val="nil"/>
              <w:bottom w:val="single" w:sz="4" w:space="0" w:color="auto"/>
              <w:right w:val="single" w:sz="4" w:space="0" w:color="auto"/>
            </w:tcBorders>
            <w:shd w:val="clear" w:color="auto" w:fill="auto"/>
            <w:vAlign w:val="center"/>
          </w:tcPr>
          <w:p w14:paraId="36211693" w14:textId="747575B0" w:rsidR="00B10C5C" w:rsidRPr="00B84D95" w:rsidRDefault="00B10C5C" w:rsidP="00B10C5C">
            <w:pPr>
              <w:jc w:val="center"/>
              <w:rPr>
                <w:rFonts w:ascii="Times New Roman" w:hAnsi="Times New Roman"/>
                <w:color w:val="000000"/>
              </w:rPr>
            </w:pPr>
            <w:r w:rsidRPr="00B84D95">
              <w:rPr>
                <w:rFonts w:ascii="Times New Roman" w:hAnsi="Times New Roman"/>
                <w:color w:val="000000"/>
              </w:rPr>
              <w:t>19258,1</w:t>
            </w:r>
          </w:p>
        </w:tc>
        <w:tc>
          <w:tcPr>
            <w:tcW w:w="1086" w:type="pct"/>
            <w:tcBorders>
              <w:top w:val="nil"/>
              <w:left w:val="nil"/>
              <w:bottom w:val="single" w:sz="4" w:space="0" w:color="auto"/>
              <w:right w:val="single" w:sz="4" w:space="0" w:color="auto"/>
            </w:tcBorders>
            <w:shd w:val="clear" w:color="auto" w:fill="auto"/>
            <w:vAlign w:val="center"/>
          </w:tcPr>
          <w:p w14:paraId="2E6BCBB0" w14:textId="5930CC15" w:rsidR="00B10C5C" w:rsidRPr="00B84D95" w:rsidRDefault="00B10C5C" w:rsidP="00B10C5C">
            <w:pPr>
              <w:jc w:val="center"/>
              <w:rPr>
                <w:rFonts w:ascii="Times New Roman" w:hAnsi="Times New Roman"/>
                <w:color w:val="000000"/>
              </w:rPr>
            </w:pPr>
            <w:r w:rsidRPr="00B84D95">
              <w:rPr>
                <w:rFonts w:ascii="Times New Roman" w:hAnsi="Times New Roman"/>
                <w:color w:val="000000"/>
              </w:rPr>
              <w:t>19258,1</w:t>
            </w:r>
          </w:p>
        </w:tc>
      </w:tr>
      <w:tr w:rsidR="00B10C5C" w:rsidRPr="00B84D95" w14:paraId="78B26990" w14:textId="77777777" w:rsidTr="002E04BE">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CFA517" w14:textId="77777777" w:rsidR="00B10C5C" w:rsidRPr="00B84D95" w:rsidRDefault="00B10C5C" w:rsidP="00B10C5C">
            <w:pPr>
              <w:jc w:val="center"/>
              <w:rPr>
                <w:rFonts w:ascii="Times New Roman" w:hAnsi="Times New Roman"/>
                <w:color w:val="000000"/>
              </w:rPr>
            </w:pPr>
            <w:r w:rsidRPr="00B84D95">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01FBEF03" w14:textId="4012383E" w:rsidR="00B10C5C" w:rsidRPr="00B84D95" w:rsidRDefault="00B10C5C" w:rsidP="00B10C5C">
            <w:pPr>
              <w:jc w:val="center"/>
              <w:rPr>
                <w:rFonts w:ascii="Times New Roman" w:hAnsi="Times New Roman"/>
                <w:color w:val="000000"/>
              </w:rPr>
            </w:pPr>
            <w:r w:rsidRPr="00B84D95">
              <w:rPr>
                <w:rFonts w:ascii="Times New Roman" w:hAnsi="Times New Roman"/>
                <w:color w:val="000000"/>
              </w:rPr>
              <w:t>10752,869</w:t>
            </w:r>
          </w:p>
        </w:tc>
        <w:tc>
          <w:tcPr>
            <w:tcW w:w="934" w:type="pct"/>
            <w:tcBorders>
              <w:top w:val="nil"/>
              <w:left w:val="nil"/>
              <w:bottom w:val="single" w:sz="4" w:space="0" w:color="auto"/>
              <w:right w:val="single" w:sz="4" w:space="0" w:color="auto"/>
            </w:tcBorders>
            <w:shd w:val="clear" w:color="auto" w:fill="auto"/>
            <w:vAlign w:val="center"/>
          </w:tcPr>
          <w:p w14:paraId="390CF2D3" w14:textId="16046A9B" w:rsidR="00B10C5C" w:rsidRPr="00B84D95" w:rsidRDefault="00B10C5C" w:rsidP="00B10C5C">
            <w:pPr>
              <w:jc w:val="center"/>
              <w:rPr>
                <w:rFonts w:ascii="Times New Roman" w:hAnsi="Times New Roman"/>
                <w:color w:val="000000"/>
              </w:rPr>
            </w:pPr>
            <w:r w:rsidRPr="00B84D95">
              <w:rPr>
                <w:rFonts w:ascii="Times New Roman" w:hAnsi="Times New Roman"/>
                <w:color w:val="000000"/>
              </w:rPr>
              <w:t>10752,869</w:t>
            </w:r>
          </w:p>
        </w:tc>
        <w:tc>
          <w:tcPr>
            <w:tcW w:w="1086" w:type="pct"/>
            <w:tcBorders>
              <w:top w:val="nil"/>
              <w:left w:val="nil"/>
              <w:bottom w:val="single" w:sz="4" w:space="0" w:color="auto"/>
              <w:right w:val="single" w:sz="4" w:space="0" w:color="auto"/>
            </w:tcBorders>
            <w:shd w:val="clear" w:color="auto" w:fill="auto"/>
            <w:vAlign w:val="center"/>
          </w:tcPr>
          <w:p w14:paraId="40CC4CFD" w14:textId="427A8C1B" w:rsidR="00B10C5C" w:rsidRPr="00B84D95" w:rsidRDefault="00B10C5C" w:rsidP="00B10C5C">
            <w:pPr>
              <w:jc w:val="center"/>
              <w:rPr>
                <w:rFonts w:ascii="Times New Roman" w:hAnsi="Times New Roman"/>
                <w:color w:val="000000"/>
              </w:rPr>
            </w:pPr>
            <w:r w:rsidRPr="00B84D95">
              <w:rPr>
                <w:rFonts w:ascii="Times New Roman" w:hAnsi="Times New Roman"/>
                <w:color w:val="000000"/>
              </w:rPr>
              <w:t>10752,869</w:t>
            </w:r>
          </w:p>
        </w:tc>
      </w:tr>
      <w:tr w:rsidR="00B10C5C" w:rsidRPr="00B84D95" w14:paraId="2755DDCE" w14:textId="77777777" w:rsidTr="002E04B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6F88A97A" w14:textId="77777777" w:rsidR="00B10C5C" w:rsidRPr="00B84D95" w:rsidRDefault="00B10C5C" w:rsidP="00B10C5C">
            <w:pPr>
              <w:jc w:val="center"/>
              <w:rPr>
                <w:rFonts w:ascii="Times New Roman" w:hAnsi="Times New Roman"/>
                <w:b/>
                <w:bCs/>
                <w:color w:val="000000"/>
              </w:rPr>
            </w:pPr>
            <w:r w:rsidRPr="00B84D95">
              <w:rPr>
                <w:rFonts w:ascii="Times New Roman" w:hAnsi="Times New Roman"/>
                <w:b/>
                <w:bCs/>
                <w:color w:val="000000"/>
              </w:rPr>
              <w:lastRenderedPageBreak/>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27C704DC" w14:textId="7A8A4DE1" w:rsidR="00B10C5C" w:rsidRPr="00B84D95" w:rsidRDefault="00B10C5C" w:rsidP="00B10C5C">
            <w:pPr>
              <w:jc w:val="center"/>
              <w:rPr>
                <w:rFonts w:ascii="Times New Roman" w:hAnsi="Times New Roman"/>
                <w:color w:val="000000"/>
              </w:rPr>
            </w:pPr>
          </w:p>
        </w:tc>
        <w:tc>
          <w:tcPr>
            <w:tcW w:w="934" w:type="pct"/>
            <w:tcBorders>
              <w:top w:val="nil"/>
              <w:left w:val="nil"/>
              <w:bottom w:val="single" w:sz="4" w:space="0" w:color="auto"/>
              <w:right w:val="single" w:sz="4" w:space="0" w:color="auto"/>
            </w:tcBorders>
            <w:shd w:val="clear" w:color="auto" w:fill="auto"/>
            <w:vAlign w:val="center"/>
          </w:tcPr>
          <w:p w14:paraId="1912398D" w14:textId="321213B1" w:rsidR="00B10C5C" w:rsidRPr="00B84D95" w:rsidRDefault="00B10C5C" w:rsidP="00B10C5C">
            <w:pPr>
              <w:jc w:val="center"/>
              <w:rPr>
                <w:rFonts w:ascii="Times New Roman" w:hAnsi="Times New Roman"/>
                <w:color w:val="000000"/>
              </w:rPr>
            </w:pPr>
          </w:p>
        </w:tc>
        <w:tc>
          <w:tcPr>
            <w:tcW w:w="1086" w:type="pct"/>
            <w:tcBorders>
              <w:top w:val="nil"/>
              <w:left w:val="nil"/>
              <w:bottom w:val="single" w:sz="4" w:space="0" w:color="auto"/>
              <w:right w:val="single" w:sz="4" w:space="0" w:color="auto"/>
            </w:tcBorders>
            <w:shd w:val="clear" w:color="auto" w:fill="auto"/>
            <w:vAlign w:val="center"/>
          </w:tcPr>
          <w:p w14:paraId="6B369097" w14:textId="712BA2D1" w:rsidR="00B10C5C" w:rsidRPr="00B84D95" w:rsidRDefault="00B10C5C" w:rsidP="00B10C5C">
            <w:pPr>
              <w:jc w:val="center"/>
              <w:rPr>
                <w:rFonts w:ascii="Times New Roman" w:hAnsi="Times New Roman"/>
                <w:color w:val="000000"/>
              </w:rPr>
            </w:pPr>
          </w:p>
        </w:tc>
      </w:tr>
      <w:tr w:rsidR="00B10C5C" w:rsidRPr="00B84D95" w14:paraId="08D660D5" w14:textId="77777777" w:rsidTr="002E04BE">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42ADF82" w14:textId="77777777" w:rsidR="00B10C5C" w:rsidRPr="00B84D95" w:rsidRDefault="00B10C5C" w:rsidP="00B10C5C">
            <w:pPr>
              <w:jc w:val="center"/>
              <w:rPr>
                <w:rFonts w:ascii="Times New Roman" w:hAnsi="Times New Roman"/>
                <w:color w:val="000000"/>
              </w:rPr>
            </w:pPr>
            <w:r w:rsidRPr="00B84D95">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2F7BF891" w14:textId="28645226"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41FB8F85" w14:textId="2BB0429D"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ABDA7AC" w14:textId="23F84D77"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r>
      <w:tr w:rsidR="00B10C5C" w:rsidRPr="00B84D95" w14:paraId="569CA992" w14:textId="77777777" w:rsidTr="002E04BE">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4D7BB6" w14:textId="77777777" w:rsidR="00B10C5C" w:rsidRPr="00B84D95" w:rsidRDefault="00B10C5C" w:rsidP="00B10C5C">
            <w:pPr>
              <w:jc w:val="center"/>
              <w:rPr>
                <w:rFonts w:ascii="Times New Roman" w:hAnsi="Times New Roman"/>
                <w:color w:val="000000"/>
              </w:rPr>
            </w:pPr>
            <w:r w:rsidRPr="00B84D95">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192C766B" w14:textId="07C08C33"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59C7A56F" w14:textId="00CF3C53"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5B2286DD" w14:textId="2949EDAF"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r>
      <w:tr w:rsidR="00B10C5C" w:rsidRPr="00B84D95" w14:paraId="5476A858" w14:textId="77777777" w:rsidTr="002E04B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222559" w14:textId="77777777" w:rsidR="00B10C5C" w:rsidRPr="00B84D95" w:rsidRDefault="00B10C5C" w:rsidP="00B10C5C">
            <w:pPr>
              <w:jc w:val="center"/>
              <w:rPr>
                <w:rFonts w:ascii="Times New Roman" w:hAnsi="Times New Roman"/>
                <w:color w:val="000000"/>
              </w:rPr>
            </w:pPr>
            <w:r w:rsidRPr="00B84D95">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6D1BE38D" w14:textId="14300887"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61F581CB" w14:textId="11C3D9A2"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22814667" w14:textId="2180C8A0" w:rsidR="00B10C5C" w:rsidRPr="00B84D95" w:rsidRDefault="00B10C5C" w:rsidP="00B10C5C">
            <w:pPr>
              <w:jc w:val="center"/>
              <w:rPr>
                <w:rFonts w:ascii="Times New Roman" w:hAnsi="Times New Roman"/>
                <w:color w:val="000000"/>
              </w:rPr>
            </w:pPr>
            <w:r w:rsidRPr="00B84D95">
              <w:rPr>
                <w:rFonts w:ascii="Times New Roman" w:hAnsi="Times New Roman"/>
                <w:color w:val="000000"/>
              </w:rPr>
              <w:t>0,0</w:t>
            </w:r>
          </w:p>
        </w:tc>
      </w:tr>
      <w:tr w:rsidR="00B10C5C" w:rsidRPr="00B84D95" w14:paraId="00792F08" w14:textId="77777777" w:rsidTr="002E04B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252A62" w14:textId="77777777" w:rsidR="00B10C5C" w:rsidRPr="00B84D95" w:rsidRDefault="00B10C5C" w:rsidP="00B10C5C">
            <w:pPr>
              <w:jc w:val="center"/>
              <w:rPr>
                <w:rFonts w:ascii="Times New Roman" w:hAnsi="Times New Roman"/>
                <w:b/>
                <w:bCs/>
                <w:color w:val="000000"/>
              </w:rPr>
            </w:pPr>
            <w:r w:rsidRPr="00B84D95">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4EBE078A" w14:textId="649D56C3" w:rsidR="00B10C5C" w:rsidRPr="00B84D95" w:rsidRDefault="00B10C5C" w:rsidP="00B10C5C">
            <w:pPr>
              <w:jc w:val="center"/>
              <w:rPr>
                <w:rFonts w:ascii="Times New Roman" w:hAnsi="Times New Roman"/>
                <w:color w:val="000000"/>
              </w:rPr>
            </w:pPr>
            <w:r w:rsidRPr="00B84D95">
              <w:rPr>
                <w:rFonts w:ascii="Times New Roman" w:hAnsi="Times New Roman"/>
                <w:color w:val="000000"/>
              </w:rPr>
              <w:t>10752,9</w:t>
            </w:r>
          </w:p>
        </w:tc>
        <w:tc>
          <w:tcPr>
            <w:tcW w:w="934" w:type="pct"/>
            <w:tcBorders>
              <w:top w:val="nil"/>
              <w:left w:val="nil"/>
              <w:bottom w:val="single" w:sz="4" w:space="0" w:color="auto"/>
              <w:right w:val="single" w:sz="4" w:space="0" w:color="auto"/>
            </w:tcBorders>
            <w:shd w:val="clear" w:color="auto" w:fill="auto"/>
            <w:vAlign w:val="center"/>
          </w:tcPr>
          <w:p w14:paraId="6B340F26" w14:textId="0316549E" w:rsidR="00B10C5C" w:rsidRPr="00B84D95" w:rsidRDefault="00B10C5C" w:rsidP="00B10C5C">
            <w:pPr>
              <w:jc w:val="center"/>
              <w:rPr>
                <w:rFonts w:ascii="Times New Roman" w:hAnsi="Times New Roman"/>
                <w:color w:val="000000"/>
              </w:rPr>
            </w:pPr>
            <w:r w:rsidRPr="00B84D95">
              <w:rPr>
                <w:rFonts w:ascii="Times New Roman" w:hAnsi="Times New Roman"/>
                <w:color w:val="000000"/>
              </w:rPr>
              <w:t>10752,9</w:t>
            </w:r>
          </w:p>
        </w:tc>
        <w:tc>
          <w:tcPr>
            <w:tcW w:w="1086" w:type="pct"/>
            <w:tcBorders>
              <w:top w:val="nil"/>
              <w:left w:val="nil"/>
              <w:bottom w:val="single" w:sz="4" w:space="0" w:color="auto"/>
              <w:right w:val="single" w:sz="4" w:space="0" w:color="auto"/>
            </w:tcBorders>
            <w:shd w:val="clear" w:color="auto" w:fill="auto"/>
            <w:vAlign w:val="center"/>
          </w:tcPr>
          <w:p w14:paraId="473612B9" w14:textId="0AB8DE0F" w:rsidR="00B10C5C" w:rsidRPr="00B84D95" w:rsidRDefault="00B10C5C" w:rsidP="00B10C5C">
            <w:pPr>
              <w:jc w:val="center"/>
              <w:rPr>
                <w:rFonts w:ascii="Times New Roman" w:hAnsi="Times New Roman"/>
                <w:color w:val="000000"/>
              </w:rPr>
            </w:pPr>
            <w:r w:rsidRPr="00B84D95">
              <w:rPr>
                <w:rFonts w:ascii="Times New Roman" w:hAnsi="Times New Roman"/>
                <w:color w:val="000000"/>
              </w:rPr>
              <w:t>10752,9</w:t>
            </w:r>
          </w:p>
        </w:tc>
      </w:tr>
    </w:tbl>
    <w:p w14:paraId="69557D0E" w14:textId="77777777" w:rsidR="00C3095C" w:rsidRPr="00B84D95" w:rsidRDefault="00C3095C" w:rsidP="00C3095C">
      <w:pPr>
        <w:pStyle w:val="2"/>
        <w:jc w:val="both"/>
        <w:rPr>
          <w:rFonts w:ascii="Times New Roman" w:hAnsi="Times New Roman"/>
        </w:rPr>
      </w:pPr>
      <w:bookmarkStart w:id="110" w:name="_Toc56763543"/>
      <w:bookmarkStart w:id="111" w:name="_Toc67593754"/>
      <w:bookmarkStart w:id="112" w:name="_Toc67594810"/>
      <w:bookmarkStart w:id="113" w:name="_Toc67595471"/>
      <w:bookmarkStart w:id="114" w:name="_Toc67595876"/>
      <w:bookmarkStart w:id="115" w:name="_Toc68367610"/>
      <w:r w:rsidRPr="00B84D95">
        <w:rPr>
          <w:rFonts w:ascii="Times New Roman" w:hAnsi="Times New Roman"/>
        </w:rPr>
        <w:t>1.3.8.  Описание централизованной системы горячего водоснабжения с использованием закрытых систем горячего водоснабжения</w:t>
      </w:r>
      <w:bookmarkEnd w:id="110"/>
      <w:bookmarkEnd w:id="111"/>
      <w:bookmarkEnd w:id="112"/>
      <w:bookmarkEnd w:id="113"/>
      <w:bookmarkEnd w:id="114"/>
      <w:bookmarkEnd w:id="115"/>
    </w:p>
    <w:p w14:paraId="0FAB68F7" w14:textId="59298A81"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12"/>
          <w:szCs w:val="12"/>
        </w:rPr>
      </w:pPr>
      <w:r w:rsidRPr="00B84D95">
        <w:rPr>
          <w:rFonts w:ascii="Times New Roman" w:hAnsi="Times New Roman"/>
          <w:sz w:val="26"/>
          <w:szCs w:val="26"/>
        </w:rPr>
        <w:t>Горячее водоснабжения в СП «</w:t>
      </w:r>
      <w:r w:rsidR="00510FE7" w:rsidRPr="00B84D95">
        <w:rPr>
          <w:rFonts w:ascii="Times New Roman" w:hAnsi="Times New Roman"/>
          <w:sz w:val="26"/>
          <w:szCs w:val="26"/>
        </w:rPr>
        <w:t>Серегово</w:t>
      </w:r>
      <w:r w:rsidRPr="00B84D95">
        <w:rPr>
          <w:rFonts w:ascii="Times New Roman" w:hAnsi="Times New Roman"/>
          <w:sz w:val="26"/>
          <w:szCs w:val="26"/>
        </w:rPr>
        <w:t>» отсутствует.</w:t>
      </w:r>
    </w:p>
    <w:p w14:paraId="3DE68E44" w14:textId="77777777" w:rsidR="00C3095C" w:rsidRPr="00B84D95" w:rsidRDefault="00C3095C" w:rsidP="00C3095C">
      <w:pPr>
        <w:pStyle w:val="2"/>
        <w:jc w:val="both"/>
        <w:rPr>
          <w:rFonts w:ascii="Times New Roman" w:hAnsi="Times New Roman"/>
        </w:rPr>
      </w:pPr>
      <w:bookmarkStart w:id="116" w:name="_Toc56763544"/>
      <w:bookmarkStart w:id="117" w:name="_Toc67593755"/>
      <w:bookmarkStart w:id="118" w:name="_Toc67594811"/>
      <w:bookmarkStart w:id="119" w:name="_Toc67595472"/>
      <w:bookmarkStart w:id="120" w:name="_Toc67595877"/>
      <w:bookmarkStart w:id="121" w:name="_Toc68367611"/>
      <w:r w:rsidRPr="00B84D95">
        <w:rPr>
          <w:rFonts w:ascii="Times New Roman" w:hAnsi="Times New Roman"/>
        </w:rPr>
        <w:t xml:space="preserve">1.3.9.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я о </w:t>
      </w:r>
      <w:r w:rsidRPr="00B84D95">
        <w:rPr>
          <w:rFonts w:ascii="Times New Roman" w:hAnsi="Times New Roman"/>
          <w:spacing w:val="-3"/>
        </w:rPr>
        <w:t>ф</w:t>
      </w:r>
      <w:r w:rsidRPr="00B84D95">
        <w:rPr>
          <w:rFonts w:ascii="Times New Roman" w:hAnsi="Times New Roman"/>
        </w:rPr>
        <w:t>а</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rPr>
        <w:t>ом и о</w:t>
      </w:r>
      <w:r w:rsidRPr="00B84D95">
        <w:rPr>
          <w:rFonts w:ascii="Times New Roman" w:hAnsi="Times New Roman"/>
          <w:spacing w:val="-4"/>
        </w:rPr>
        <w:t>ж</w:t>
      </w:r>
      <w:r w:rsidRPr="00B84D95">
        <w:rPr>
          <w:rFonts w:ascii="Times New Roman" w:hAnsi="Times New Roman"/>
          <w:spacing w:val="1"/>
        </w:rPr>
        <w:t>ид</w:t>
      </w:r>
      <w:r w:rsidRPr="00B84D95">
        <w:rPr>
          <w:rFonts w:ascii="Times New Roman" w:hAnsi="Times New Roman"/>
        </w:rPr>
        <w:t>а</w:t>
      </w:r>
      <w:r w:rsidRPr="00B84D95">
        <w:rPr>
          <w:rFonts w:ascii="Times New Roman" w:hAnsi="Times New Roman"/>
          <w:spacing w:val="-1"/>
        </w:rPr>
        <w:t>е</w:t>
      </w:r>
      <w:r w:rsidRPr="00B84D95">
        <w:rPr>
          <w:rFonts w:ascii="Times New Roman" w:hAnsi="Times New Roman"/>
        </w:rPr>
        <w:t>мом по</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бл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rPr>
        <w:t>я</w:t>
      </w:r>
      <w:r w:rsidRPr="00B84D95">
        <w:rPr>
          <w:rFonts w:ascii="Times New Roman" w:hAnsi="Times New Roman"/>
          <w:spacing w:val="-1"/>
        </w:rPr>
        <w:t>че</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п</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spacing w:val="-2"/>
        </w:rPr>
        <w:t>ь</w:t>
      </w:r>
      <w:r w:rsidRPr="00B84D95">
        <w:rPr>
          <w:rFonts w:ascii="Times New Roman" w:hAnsi="Times New Roman"/>
          <w:spacing w:val="-1"/>
        </w:rPr>
        <w:t>е</w:t>
      </w:r>
      <w:r w:rsidRPr="00B84D95">
        <w:rPr>
          <w:rFonts w:ascii="Times New Roman" w:hAnsi="Times New Roman"/>
        </w:rPr>
        <w:t>во</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ни</w:t>
      </w:r>
      <w:r w:rsidRPr="00B84D95">
        <w:rPr>
          <w:rFonts w:ascii="Times New Roman" w:hAnsi="Times New Roman"/>
        </w:rPr>
        <w:t>ч</w:t>
      </w:r>
      <w:r w:rsidRPr="00B84D95">
        <w:rPr>
          <w:rFonts w:ascii="Times New Roman" w:hAnsi="Times New Roman"/>
          <w:spacing w:val="-1"/>
        </w:rPr>
        <w:t>ес</w:t>
      </w:r>
      <w:r w:rsidRPr="00B84D95">
        <w:rPr>
          <w:rFonts w:ascii="Times New Roman" w:hAnsi="Times New Roman"/>
          <w:spacing w:val="1"/>
        </w:rPr>
        <w:t>к</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 xml:space="preserve">ы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д</w:t>
      </w:r>
      <w:r w:rsidRPr="00B84D95">
        <w:rPr>
          <w:rFonts w:ascii="Times New Roman" w:hAnsi="Times New Roman"/>
        </w:rPr>
        <w:t>ово</w:t>
      </w:r>
      <w:r w:rsidRPr="00B84D95">
        <w:rPr>
          <w:rFonts w:ascii="Times New Roman" w:hAnsi="Times New Roman"/>
          <w:spacing w:val="-1"/>
        </w:rPr>
        <w:t>е</w:t>
      </w:r>
      <w:r w:rsidRPr="00B84D95">
        <w:rPr>
          <w:rFonts w:ascii="Times New Roman" w:hAnsi="Times New Roman"/>
        </w:rPr>
        <w:t xml:space="preserve">, </w:t>
      </w:r>
      <w:r w:rsidRPr="00B84D95">
        <w:rPr>
          <w:rFonts w:ascii="Times New Roman" w:hAnsi="Times New Roman"/>
          <w:spacing w:val="-1"/>
        </w:rPr>
        <w:t>с</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spacing w:val="1"/>
        </w:rPr>
        <w:t>дн</w:t>
      </w:r>
      <w:r w:rsidRPr="00B84D95">
        <w:rPr>
          <w:rFonts w:ascii="Times New Roman" w:hAnsi="Times New Roman"/>
          <w:spacing w:val="-1"/>
        </w:rPr>
        <w:t>ес</w:t>
      </w:r>
      <w:r w:rsidRPr="00B84D95">
        <w:rPr>
          <w:rFonts w:ascii="Times New Roman" w:hAnsi="Times New Roman"/>
        </w:rPr>
        <w:t>у</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е</w:t>
      </w:r>
      <w:r w:rsidRPr="00B84D95">
        <w:rPr>
          <w:rFonts w:ascii="Times New Roman" w:hAnsi="Times New Roman"/>
        </w:rPr>
        <w:t>, мак</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rPr>
        <w:t>мальное</w:t>
      </w:r>
      <w:r w:rsidRPr="00B84D95">
        <w:rPr>
          <w:rFonts w:ascii="Times New Roman" w:hAnsi="Times New Roman"/>
          <w:spacing w:val="-1"/>
        </w:rPr>
        <w:t xml:space="preserve"> с</w:t>
      </w:r>
      <w:r w:rsidRPr="00B84D95">
        <w:rPr>
          <w:rFonts w:ascii="Times New Roman" w:hAnsi="Times New Roman"/>
        </w:rPr>
        <w:t>у</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чн</w:t>
      </w:r>
      <w:r w:rsidRPr="00B84D95">
        <w:rPr>
          <w:rFonts w:ascii="Times New Roman" w:hAnsi="Times New Roman"/>
        </w:rPr>
        <w:t>о</w:t>
      </w:r>
      <w:r w:rsidRPr="00B84D95">
        <w:rPr>
          <w:rFonts w:ascii="Times New Roman" w:hAnsi="Times New Roman"/>
          <w:spacing w:val="-1"/>
        </w:rPr>
        <w:t>е</w:t>
      </w:r>
      <w:r w:rsidRPr="00B84D95">
        <w:rPr>
          <w:rFonts w:ascii="Times New Roman" w:hAnsi="Times New Roman"/>
        </w:rPr>
        <w:t>)</w:t>
      </w:r>
      <w:bookmarkEnd w:id="116"/>
      <w:bookmarkEnd w:id="117"/>
      <w:bookmarkEnd w:id="118"/>
      <w:bookmarkEnd w:id="119"/>
      <w:bookmarkEnd w:id="120"/>
      <w:bookmarkEnd w:id="121"/>
    </w:p>
    <w:p w14:paraId="50ECABEE"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Тенденция изменения показателей принята линейной (с равномерным увеличением/снижением показателей) по причине отсутствия генерального плана, инвестиционных программ и иных документов, четко регламентирующих сроки и объемы ввода нового жилого фонда, изменения численности населения и нагрузок на систему ХВС.</w:t>
      </w:r>
    </w:p>
    <w:p w14:paraId="228CB283"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В таблицах ниже приведены сведения о фактическом и ожидаемом потреблении питьевой и горячей воды. Данный баланс рассчитан с учетом данных, приведенных выше. Срок отопительного периода принят на уровне 270 дней. </w:t>
      </w:r>
    </w:p>
    <w:p w14:paraId="0AA91865"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8"/>
          <w:szCs w:val="8"/>
        </w:rPr>
      </w:pPr>
    </w:p>
    <w:p w14:paraId="14199523" w14:textId="1968F5FD"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66107E" w:rsidRPr="00B84D95">
        <w:rPr>
          <w:rFonts w:ascii="Times New Roman" w:hAnsi="Times New Roman"/>
          <w:sz w:val="26"/>
          <w:szCs w:val="26"/>
        </w:rPr>
        <w:t>1</w:t>
      </w:r>
      <w:r w:rsidR="00630017" w:rsidRPr="00B84D95">
        <w:rPr>
          <w:rFonts w:ascii="Times New Roman" w:hAnsi="Times New Roman"/>
          <w:sz w:val="26"/>
          <w:szCs w:val="26"/>
        </w:rPr>
        <w:t>9</w:t>
      </w:r>
      <w:r w:rsidRPr="00B84D95">
        <w:rPr>
          <w:rFonts w:ascii="Times New Roman" w:hAnsi="Times New Roman"/>
          <w:sz w:val="26"/>
          <w:szCs w:val="26"/>
        </w:rPr>
        <w:t xml:space="preserve"> – Перспективный баланс потребления питьевой и горячей воды в           СП «</w:t>
      </w:r>
      <w:r w:rsidR="00510FE7" w:rsidRPr="00B84D95">
        <w:rPr>
          <w:rFonts w:ascii="Times New Roman" w:hAnsi="Times New Roman"/>
          <w:sz w:val="26"/>
          <w:szCs w:val="26"/>
        </w:rPr>
        <w:t>Серегово</w:t>
      </w:r>
      <w:r w:rsidRPr="00B84D95">
        <w:rPr>
          <w:rFonts w:ascii="Times New Roman" w:hAnsi="Times New Roman"/>
          <w:sz w:val="26"/>
          <w:szCs w:val="26"/>
        </w:rPr>
        <w:t xml:space="preserve">» </w:t>
      </w:r>
    </w:p>
    <w:tbl>
      <w:tblPr>
        <w:tblW w:w="9517" w:type="dxa"/>
        <w:tblInd w:w="250" w:type="dxa"/>
        <w:tblLook w:val="04A0" w:firstRow="1" w:lastRow="0" w:firstColumn="1" w:lastColumn="0" w:noHBand="0" w:noVBand="1"/>
      </w:tblPr>
      <w:tblGrid>
        <w:gridCol w:w="2977"/>
        <w:gridCol w:w="1440"/>
        <w:gridCol w:w="1800"/>
        <w:gridCol w:w="1960"/>
        <w:gridCol w:w="1340"/>
      </w:tblGrid>
      <w:tr w:rsidR="00C3095C" w:rsidRPr="00B84D95" w14:paraId="1CB2EA33" w14:textId="77777777" w:rsidTr="00F73C33">
        <w:trPr>
          <w:trHeight w:val="316"/>
          <w:tblHeader/>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7B2D44"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74846377" w14:textId="543D3BFD" w:rsidR="00C3095C" w:rsidRPr="00B84D95" w:rsidRDefault="00920114"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2021</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15E8BD4D"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2035</w:t>
            </w:r>
          </w:p>
        </w:tc>
      </w:tr>
      <w:tr w:rsidR="00C3095C" w:rsidRPr="00B84D95" w14:paraId="3C558133" w14:textId="77777777" w:rsidTr="00F73C33">
        <w:trPr>
          <w:trHeight w:val="300"/>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16CF54FC" w14:textId="77777777" w:rsidR="00C3095C" w:rsidRPr="00B84D95" w:rsidRDefault="00C3095C" w:rsidP="006E1561">
            <w:pPr>
              <w:rPr>
                <w:rFonts w:ascii="Times New Roman" w:hAnsi="Times New Roman"/>
                <w:b/>
                <w:bCs/>
                <w:color w:val="000000"/>
                <w:sz w:val="20"/>
                <w:szCs w:val="20"/>
              </w:rPr>
            </w:pP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2AFC12B4"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годовое</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23663DFD"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Среднесут.</w:t>
            </w:r>
          </w:p>
        </w:tc>
        <w:tc>
          <w:tcPr>
            <w:tcW w:w="1960" w:type="dxa"/>
            <w:tcBorders>
              <w:top w:val="single" w:sz="4" w:space="0" w:color="auto"/>
              <w:left w:val="nil"/>
              <w:bottom w:val="single" w:sz="4" w:space="0" w:color="auto"/>
              <w:right w:val="single" w:sz="4" w:space="0" w:color="auto"/>
            </w:tcBorders>
            <w:shd w:val="clear" w:color="auto" w:fill="auto"/>
            <w:vAlign w:val="center"/>
            <w:hideMark/>
          </w:tcPr>
          <w:p w14:paraId="2464C809"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годовое</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495AD2CB"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Среднесут.</w:t>
            </w:r>
          </w:p>
        </w:tc>
      </w:tr>
      <w:tr w:rsidR="00C3095C" w:rsidRPr="00B84D95" w14:paraId="6635D03C" w14:textId="77777777" w:rsidTr="00F73C33">
        <w:trPr>
          <w:trHeight w:val="185"/>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374A57FF" w14:textId="77777777" w:rsidR="00C3095C" w:rsidRPr="00B84D95" w:rsidRDefault="00C3095C" w:rsidP="006E1561">
            <w:pPr>
              <w:rPr>
                <w:rFonts w:ascii="Times New Roman" w:hAnsi="Times New Roman"/>
                <w:b/>
                <w:bCs/>
                <w:color w:val="000000"/>
                <w:sz w:val="20"/>
                <w:szCs w:val="20"/>
              </w:rPr>
            </w:pP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3A1E9CA4"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м3/год</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436C1299"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м3/сут</w:t>
            </w:r>
          </w:p>
        </w:tc>
        <w:tc>
          <w:tcPr>
            <w:tcW w:w="1960" w:type="dxa"/>
            <w:tcBorders>
              <w:top w:val="single" w:sz="4" w:space="0" w:color="auto"/>
              <w:left w:val="nil"/>
              <w:bottom w:val="single" w:sz="4" w:space="0" w:color="auto"/>
              <w:right w:val="single" w:sz="4" w:space="0" w:color="auto"/>
            </w:tcBorders>
            <w:shd w:val="clear" w:color="auto" w:fill="auto"/>
            <w:vAlign w:val="center"/>
            <w:hideMark/>
          </w:tcPr>
          <w:p w14:paraId="24125B50"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м3/год</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6F45DCD5" w14:textId="77777777" w:rsidR="00C3095C" w:rsidRPr="00B84D95" w:rsidRDefault="00C3095C" w:rsidP="006E1561">
            <w:pPr>
              <w:jc w:val="center"/>
              <w:rPr>
                <w:rFonts w:ascii="Times New Roman" w:hAnsi="Times New Roman"/>
                <w:b/>
                <w:bCs/>
                <w:color w:val="000000"/>
                <w:sz w:val="20"/>
                <w:szCs w:val="20"/>
              </w:rPr>
            </w:pPr>
            <w:r w:rsidRPr="00B84D95">
              <w:rPr>
                <w:rFonts w:ascii="Times New Roman" w:hAnsi="Times New Roman"/>
                <w:b/>
                <w:bCs/>
                <w:color w:val="000000"/>
                <w:sz w:val="20"/>
                <w:szCs w:val="20"/>
              </w:rPr>
              <w:t>м3/сут</w:t>
            </w:r>
          </w:p>
        </w:tc>
      </w:tr>
      <w:tr w:rsidR="00F73C33" w:rsidRPr="00B84D95" w14:paraId="4D1BD9A4" w14:textId="77777777" w:rsidTr="00F73C33">
        <w:trPr>
          <w:trHeight w:val="300"/>
        </w:trPr>
        <w:tc>
          <w:tcPr>
            <w:tcW w:w="9517"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3347307C" w14:textId="10264928" w:rsidR="00F73C33" w:rsidRPr="00B84D95" w:rsidRDefault="00F73C33" w:rsidP="00F73C33">
            <w:pPr>
              <w:jc w:val="center"/>
              <w:rPr>
                <w:rFonts w:ascii="Times New Roman" w:hAnsi="Times New Roman"/>
                <w:b/>
                <w:bCs/>
                <w:color w:val="000000"/>
                <w:sz w:val="20"/>
                <w:szCs w:val="20"/>
              </w:rPr>
            </w:pPr>
            <w:r w:rsidRPr="00B84D95">
              <w:rPr>
                <w:rFonts w:ascii="Times New Roman" w:hAnsi="Times New Roman"/>
                <w:b/>
                <w:bCs/>
                <w:color w:val="000000"/>
                <w:sz w:val="20"/>
                <w:szCs w:val="20"/>
              </w:rPr>
              <w:t>Питьевая вода</w:t>
            </w:r>
          </w:p>
        </w:tc>
      </w:tr>
      <w:tr w:rsidR="00B10C5C" w:rsidRPr="00B84D95" w14:paraId="60E6B19A"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0794531" w14:textId="77777777"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07602FC3" w14:textId="2DDE201C"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34036,3</w:t>
            </w:r>
          </w:p>
        </w:tc>
        <w:tc>
          <w:tcPr>
            <w:tcW w:w="1800" w:type="dxa"/>
            <w:tcBorders>
              <w:top w:val="single" w:sz="4" w:space="0" w:color="auto"/>
              <w:left w:val="nil"/>
              <w:bottom w:val="single" w:sz="4" w:space="0" w:color="auto"/>
              <w:right w:val="single" w:sz="4" w:space="0" w:color="auto"/>
            </w:tcBorders>
            <w:shd w:val="clear" w:color="auto" w:fill="auto"/>
            <w:vAlign w:val="center"/>
          </w:tcPr>
          <w:p w14:paraId="1014FFD8" w14:textId="3D8295AF"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126,1</w:t>
            </w:r>
          </w:p>
        </w:tc>
        <w:tc>
          <w:tcPr>
            <w:tcW w:w="1960" w:type="dxa"/>
            <w:tcBorders>
              <w:top w:val="single" w:sz="4" w:space="0" w:color="auto"/>
              <w:left w:val="nil"/>
              <w:bottom w:val="single" w:sz="4" w:space="0" w:color="auto"/>
              <w:right w:val="single" w:sz="4" w:space="0" w:color="auto"/>
            </w:tcBorders>
            <w:shd w:val="clear" w:color="auto" w:fill="auto"/>
            <w:vAlign w:val="center"/>
          </w:tcPr>
          <w:p w14:paraId="10A7B732" w14:textId="55B5274D"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34036,3</w:t>
            </w:r>
          </w:p>
        </w:tc>
        <w:tc>
          <w:tcPr>
            <w:tcW w:w="1340" w:type="dxa"/>
            <w:tcBorders>
              <w:top w:val="single" w:sz="4" w:space="0" w:color="auto"/>
              <w:left w:val="nil"/>
              <w:bottom w:val="single" w:sz="4" w:space="0" w:color="auto"/>
              <w:right w:val="single" w:sz="4" w:space="0" w:color="auto"/>
            </w:tcBorders>
            <w:shd w:val="clear" w:color="auto" w:fill="auto"/>
            <w:vAlign w:val="center"/>
          </w:tcPr>
          <w:p w14:paraId="0D2BB5B6" w14:textId="21B18ED0"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126,1</w:t>
            </w:r>
          </w:p>
        </w:tc>
      </w:tr>
      <w:tr w:rsidR="00B10C5C" w:rsidRPr="00B84D95" w14:paraId="7934AE8D"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D383A6A" w14:textId="77777777"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4125A357" w14:textId="33C0933C"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4025,4</w:t>
            </w:r>
          </w:p>
        </w:tc>
        <w:tc>
          <w:tcPr>
            <w:tcW w:w="1800" w:type="dxa"/>
            <w:tcBorders>
              <w:top w:val="nil"/>
              <w:left w:val="nil"/>
              <w:bottom w:val="single" w:sz="4" w:space="0" w:color="auto"/>
              <w:right w:val="single" w:sz="4" w:space="0" w:color="auto"/>
            </w:tcBorders>
            <w:shd w:val="clear" w:color="auto" w:fill="auto"/>
            <w:vAlign w:val="center"/>
          </w:tcPr>
          <w:p w14:paraId="5BF8083C" w14:textId="7DDD3E2F"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14,9</w:t>
            </w:r>
          </w:p>
        </w:tc>
        <w:tc>
          <w:tcPr>
            <w:tcW w:w="1960" w:type="dxa"/>
            <w:tcBorders>
              <w:top w:val="nil"/>
              <w:left w:val="nil"/>
              <w:bottom w:val="single" w:sz="4" w:space="0" w:color="auto"/>
              <w:right w:val="single" w:sz="4" w:space="0" w:color="auto"/>
            </w:tcBorders>
            <w:shd w:val="clear" w:color="auto" w:fill="auto"/>
            <w:vAlign w:val="center"/>
          </w:tcPr>
          <w:p w14:paraId="5560D883" w14:textId="2BA785AA"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4025,4</w:t>
            </w:r>
          </w:p>
        </w:tc>
        <w:tc>
          <w:tcPr>
            <w:tcW w:w="1340" w:type="dxa"/>
            <w:tcBorders>
              <w:top w:val="nil"/>
              <w:left w:val="nil"/>
              <w:bottom w:val="single" w:sz="4" w:space="0" w:color="auto"/>
              <w:right w:val="single" w:sz="4" w:space="0" w:color="auto"/>
            </w:tcBorders>
            <w:shd w:val="clear" w:color="auto" w:fill="auto"/>
            <w:vAlign w:val="center"/>
          </w:tcPr>
          <w:p w14:paraId="7F5EF6F2" w14:textId="54BF9682"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14,9</w:t>
            </w:r>
          </w:p>
        </w:tc>
      </w:tr>
      <w:tr w:rsidR="00B10C5C" w:rsidRPr="00B84D95" w14:paraId="090D414C" w14:textId="77777777" w:rsidTr="00572F11">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519552D" w14:textId="77777777"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67E58639" w14:textId="54FDEB91"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19258,1</w:t>
            </w:r>
          </w:p>
        </w:tc>
        <w:tc>
          <w:tcPr>
            <w:tcW w:w="1800" w:type="dxa"/>
            <w:tcBorders>
              <w:top w:val="nil"/>
              <w:left w:val="nil"/>
              <w:bottom w:val="single" w:sz="4" w:space="0" w:color="auto"/>
              <w:right w:val="single" w:sz="4" w:space="0" w:color="auto"/>
            </w:tcBorders>
            <w:shd w:val="clear" w:color="auto" w:fill="auto"/>
            <w:vAlign w:val="center"/>
          </w:tcPr>
          <w:p w14:paraId="6B5B21AE" w14:textId="2C42FA8F"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71,3</w:t>
            </w:r>
          </w:p>
        </w:tc>
        <w:tc>
          <w:tcPr>
            <w:tcW w:w="1960" w:type="dxa"/>
            <w:tcBorders>
              <w:top w:val="nil"/>
              <w:left w:val="nil"/>
              <w:bottom w:val="single" w:sz="4" w:space="0" w:color="auto"/>
              <w:right w:val="single" w:sz="4" w:space="0" w:color="auto"/>
            </w:tcBorders>
            <w:shd w:val="clear" w:color="auto" w:fill="auto"/>
            <w:vAlign w:val="center"/>
          </w:tcPr>
          <w:p w14:paraId="2227FC69" w14:textId="20931478"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19258,1</w:t>
            </w:r>
          </w:p>
        </w:tc>
        <w:tc>
          <w:tcPr>
            <w:tcW w:w="1340" w:type="dxa"/>
            <w:tcBorders>
              <w:top w:val="nil"/>
              <w:left w:val="nil"/>
              <w:bottom w:val="single" w:sz="4" w:space="0" w:color="auto"/>
              <w:right w:val="single" w:sz="4" w:space="0" w:color="auto"/>
            </w:tcBorders>
            <w:shd w:val="clear" w:color="auto" w:fill="auto"/>
            <w:vAlign w:val="center"/>
          </w:tcPr>
          <w:p w14:paraId="730B06B5" w14:textId="4585153D"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71,3</w:t>
            </w:r>
          </w:p>
        </w:tc>
      </w:tr>
      <w:tr w:rsidR="00B10C5C" w:rsidRPr="00B84D95" w14:paraId="69D960E1"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C8EB7AE" w14:textId="77777777"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Реализация воды, в т.ч.</w:t>
            </w:r>
          </w:p>
        </w:tc>
        <w:tc>
          <w:tcPr>
            <w:tcW w:w="1440" w:type="dxa"/>
            <w:tcBorders>
              <w:top w:val="nil"/>
              <w:left w:val="single" w:sz="4" w:space="0" w:color="auto"/>
              <w:bottom w:val="single" w:sz="4" w:space="0" w:color="auto"/>
              <w:right w:val="single" w:sz="4" w:space="0" w:color="auto"/>
            </w:tcBorders>
            <w:shd w:val="clear" w:color="auto" w:fill="auto"/>
            <w:vAlign w:val="center"/>
          </w:tcPr>
          <w:p w14:paraId="6A297B74" w14:textId="1D8C903E"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10752,869</w:t>
            </w:r>
          </w:p>
        </w:tc>
        <w:tc>
          <w:tcPr>
            <w:tcW w:w="1800" w:type="dxa"/>
            <w:tcBorders>
              <w:top w:val="nil"/>
              <w:left w:val="nil"/>
              <w:bottom w:val="single" w:sz="4" w:space="0" w:color="auto"/>
              <w:right w:val="single" w:sz="4" w:space="0" w:color="auto"/>
            </w:tcBorders>
            <w:shd w:val="clear" w:color="auto" w:fill="auto"/>
            <w:vAlign w:val="center"/>
          </w:tcPr>
          <w:p w14:paraId="54720AE6" w14:textId="34864E26"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39,8</w:t>
            </w:r>
          </w:p>
        </w:tc>
        <w:tc>
          <w:tcPr>
            <w:tcW w:w="1960" w:type="dxa"/>
            <w:tcBorders>
              <w:top w:val="nil"/>
              <w:left w:val="nil"/>
              <w:bottom w:val="single" w:sz="4" w:space="0" w:color="auto"/>
              <w:right w:val="single" w:sz="4" w:space="0" w:color="auto"/>
            </w:tcBorders>
            <w:shd w:val="clear" w:color="auto" w:fill="auto"/>
            <w:vAlign w:val="center"/>
          </w:tcPr>
          <w:p w14:paraId="3618F9C3" w14:textId="1F70E76A"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10752,9</w:t>
            </w:r>
          </w:p>
        </w:tc>
        <w:tc>
          <w:tcPr>
            <w:tcW w:w="1340" w:type="dxa"/>
            <w:tcBorders>
              <w:top w:val="nil"/>
              <w:left w:val="nil"/>
              <w:bottom w:val="single" w:sz="4" w:space="0" w:color="auto"/>
              <w:right w:val="single" w:sz="4" w:space="0" w:color="auto"/>
            </w:tcBorders>
            <w:shd w:val="clear" w:color="auto" w:fill="auto"/>
            <w:vAlign w:val="center"/>
          </w:tcPr>
          <w:p w14:paraId="7732905E" w14:textId="496A9EA8"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39,8</w:t>
            </w:r>
          </w:p>
        </w:tc>
      </w:tr>
      <w:tr w:rsidR="00F73C33" w:rsidRPr="00B84D95" w14:paraId="01DAE194" w14:textId="77777777" w:rsidTr="002E04BE">
        <w:trPr>
          <w:trHeight w:val="300"/>
        </w:trPr>
        <w:tc>
          <w:tcPr>
            <w:tcW w:w="9517" w:type="dxa"/>
            <w:gridSpan w:val="5"/>
            <w:tcBorders>
              <w:top w:val="nil"/>
              <w:left w:val="single" w:sz="4" w:space="0" w:color="auto"/>
              <w:bottom w:val="single" w:sz="4" w:space="0" w:color="auto"/>
              <w:right w:val="single" w:sz="4" w:space="0" w:color="auto"/>
            </w:tcBorders>
            <w:shd w:val="clear" w:color="auto" w:fill="auto"/>
            <w:vAlign w:val="center"/>
            <w:hideMark/>
          </w:tcPr>
          <w:p w14:paraId="560E68E4" w14:textId="0C01C88E" w:rsidR="00F73C33" w:rsidRPr="00B84D95" w:rsidRDefault="00F73C33" w:rsidP="00F73C33">
            <w:pPr>
              <w:jc w:val="center"/>
              <w:rPr>
                <w:rFonts w:ascii="Times New Roman" w:hAnsi="Times New Roman"/>
                <w:color w:val="000000"/>
                <w:sz w:val="20"/>
                <w:szCs w:val="20"/>
              </w:rPr>
            </w:pPr>
            <w:r w:rsidRPr="00B84D95">
              <w:rPr>
                <w:rFonts w:ascii="Times New Roman" w:hAnsi="Times New Roman"/>
                <w:b/>
                <w:bCs/>
                <w:color w:val="000000"/>
                <w:sz w:val="20"/>
                <w:szCs w:val="20"/>
              </w:rPr>
              <w:lastRenderedPageBreak/>
              <w:t>Горячая вода</w:t>
            </w:r>
          </w:p>
        </w:tc>
      </w:tr>
      <w:tr w:rsidR="00B10C5C" w:rsidRPr="00B84D95" w14:paraId="51748E49"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50C89B6" w14:textId="77777777"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D0BE5A3" w14:textId="3125ED41"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1C755284" w14:textId="170B9E06"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BEB638C" w14:textId="33BA03A1"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7056EAA4" w14:textId="0229FADA"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r>
      <w:tr w:rsidR="00B10C5C" w:rsidRPr="00B84D95" w14:paraId="33FD4668" w14:textId="77777777" w:rsidTr="00572F11">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F837855" w14:textId="77777777"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71AC51B5" w14:textId="1F893BFD"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7AC77E44" w14:textId="6ECF14A1"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243FE19" w14:textId="19574C6B"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1577E79E" w14:textId="451B55F3"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r>
      <w:tr w:rsidR="00B10C5C" w:rsidRPr="00B84D95" w14:paraId="5FAAA5D8"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682CB7E" w14:textId="77777777"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Реализация горячей воды, в т.ч.</w:t>
            </w:r>
          </w:p>
        </w:tc>
        <w:tc>
          <w:tcPr>
            <w:tcW w:w="1440" w:type="dxa"/>
            <w:tcBorders>
              <w:top w:val="nil"/>
              <w:left w:val="single" w:sz="4" w:space="0" w:color="auto"/>
              <w:bottom w:val="single" w:sz="4" w:space="0" w:color="auto"/>
              <w:right w:val="single" w:sz="4" w:space="0" w:color="auto"/>
            </w:tcBorders>
            <w:shd w:val="clear" w:color="auto" w:fill="auto"/>
            <w:vAlign w:val="center"/>
          </w:tcPr>
          <w:p w14:paraId="32C54DBB" w14:textId="44BD2424"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5643D82C" w14:textId="27206341"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03C8F6A4" w14:textId="208C76DA"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4FAA9F35" w14:textId="47B8528D"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0,0</w:t>
            </w:r>
          </w:p>
        </w:tc>
      </w:tr>
      <w:tr w:rsidR="00B10C5C" w:rsidRPr="00B84D95" w14:paraId="7218598D" w14:textId="77777777" w:rsidTr="00572F11">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A93765" w14:textId="77777777" w:rsidR="00B10C5C" w:rsidRPr="00B84D95" w:rsidRDefault="00B10C5C" w:rsidP="00B10C5C">
            <w:pPr>
              <w:rPr>
                <w:rFonts w:ascii="Times New Roman" w:hAnsi="Times New Roman"/>
                <w:b/>
                <w:bCs/>
                <w:color w:val="000000"/>
                <w:sz w:val="20"/>
                <w:szCs w:val="20"/>
              </w:rPr>
            </w:pPr>
            <w:r w:rsidRPr="00B84D95">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6BEF50E" w14:textId="0543BE66"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10752,9</w:t>
            </w:r>
          </w:p>
        </w:tc>
        <w:tc>
          <w:tcPr>
            <w:tcW w:w="1800" w:type="dxa"/>
            <w:tcBorders>
              <w:top w:val="nil"/>
              <w:left w:val="nil"/>
              <w:bottom w:val="single" w:sz="4" w:space="0" w:color="auto"/>
              <w:right w:val="single" w:sz="4" w:space="0" w:color="auto"/>
            </w:tcBorders>
            <w:shd w:val="clear" w:color="auto" w:fill="auto"/>
            <w:vAlign w:val="center"/>
          </w:tcPr>
          <w:p w14:paraId="46CC1259" w14:textId="12EBF3FF"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39,8</w:t>
            </w:r>
          </w:p>
        </w:tc>
        <w:tc>
          <w:tcPr>
            <w:tcW w:w="1960" w:type="dxa"/>
            <w:tcBorders>
              <w:top w:val="nil"/>
              <w:left w:val="nil"/>
              <w:bottom w:val="single" w:sz="4" w:space="0" w:color="auto"/>
              <w:right w:val="single" w:sz="4" w:space="0" w:color="auto"/>
            </w:tcBorders>
            <w:shd w:val="clear" w:color="auto" w:fill="auto"/>
            <w:vAlign w:val="center"/>
          </w:tcPr>
          <w:p w14:paraId="1DE8A844" w14:textId="00FC462C"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10752,9</w:t>
            </w:r>
          </w:p>
        </w:tc>
        <w:tc>
          <w:tcPr>
            <w:tcW w:w="1340" w:type="dxa"/>
            <w:tcBorders>
              <w:top w:val="nil"/>
              <w:left w:val="nil"/>
              <w:bottom w:val="single" w:sz="4" w:space="0" w:color="auto"/>
              <w:right w:val="single" w:sz="4" w:space="0" w:color="auto"/>
            </w:tcBorders>
            <w:shd w:val="clear" w:color="auto" w:fill="auto"/>
            <w:vAlign w:val="center"/>
          </w:tcPr>
          <w:p w14:paraId="018BFA92" w14:textId="691CB2DD" w:rsidR="00B10C5C" w:rsidRPr="00B84D95" w:rsidRDefault="00B10C5C" w:rsidP="00B10C5C">
            <w:pPr>
              <w:jc w:val="center"/>
              <w:rPr>
                <w:rFonts w:ascii="Times New Roman" w:hAnsi="Times New Roman"/>
                <w:color w:val="000000"/>
                <w:sz w:val="20"/>
                <w:szCs w:val="20"/>
              </w:rPr>
            </w:pPr>
            <w:r w:rsidRPr="00B84D95">
              <w:rPr>
                <w:rFonts w:ascii="Times New Roman" w:hAnsi="Times New Roman"/>
                <w:color w:val="000000"/>
                <w:sz w:val="20"/>
                <w:szCs w:val="20"/>
              </w:rPr>
              <w:t>39,8</w:t>
            </w:r>
          </w:p>
        </w:tc>
      </w:tr>
    </w:tbl>
    <w:p w14:paraId="2B305E00" w14:textId="77777777" w:rsidR="00C3095C" w:rsidRPr="00B84D95" w:rsidRDefault="00C3095C" w:rsidP="00C3095C">
      <w:pPr>
        <w:pStyle w:val="2"/>
        <w:rPr>
          <w:rFonts w:ascii="Times New Roman" w:hAnsi="Times New Roman"/>
        </w:rPr>
      </w:pPr>
      <w:bookmarkStart w:id="122" w:name="_Toc56763545"/>
      <w:bookmarkStart w:id="123" w:name="_Toc67593756"/>
      <w:bookmarkStart w:id="124" w:name="_Toc67594812"/>
      <w:bookmarkStart w:id="125" w:name="_Toc67595473"/>
      <w:bookmarkStart w:id="126" w:name="_Toc67595878"/>
      <w:bookmarkStart w:id="127" w:name="_Toc68367612"/>
      <w:r w:rsidRPr="00B84D95">
        <w:rPr>
          <w:rFonts w:ascii="Times New Roman" w:hAnsi="Times New Roman"/>
        </w:rPr>
        <w:t>1.3.10.</w:t>
      </w:r>
      <w:r w:rsidRPr="00B84D95">
        <w:rPr>
          <w:rFonts w:ascii="Times New Roman" w:hAnsi="Times New Roman"/>
          <w:spacing w:val="-24"/>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3"/>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spacing w:val="1"/>
        </w:rPr>
        <w:t>ри</w:t>
      </w:r>
      <w:r w:rsidRPr="00B84D95">
        <w:rPr>
          <w:rFonts w:ascii="Times New Roman" w:hAnsi="Times New Roman"/>
          <w:spacing w:val="-2"/>
        </w:rPr>
        <w:t>а</w:t>
      </w:r>
      <w:r w:rsidRPr="00B84D95">
        <w:rPr>
          <w:rFonts w:ascii="Times New Roman" w:hAnsi="Times New Roman"/>
        </w:rPr>
        <w:t>ль</w:t>
      </w:r>
      <w:r w:rsidRPr="00B84D95">
        <w:rPr>
          <w:rFonts w:ascii="Times New Roman" w:hAnsi="Times New Roman"/>
          <w:spacing w:val="1"/>
        </w:rPr>
        <w:t>н</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rPr>
        <w:t>тру</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у</w:t>
      </w:r>
      <w:r w:rsidRPr="00B84D95">
        <w:rPr>
          <w:rFonts w:ascii="Times New Roman" w:hAnsi="Times New Roman"/>
          <w:spacing w:val="1"/>
        </w:rPr>
        <w:t>р</w:t>
      </w:r>
      <w:r w:rsidRPr="00B84D95">
        <w:rPr>
          <w:rFonts w:ascii="Times New Roman" w:hAnsi="Times New Roman"/>
        </w:rPr>
        <w:t>ы</w:t>
      </w:r>
      <w:r w:rsidRPr="00B84D95">
        <w:rPr>
          <w:rFonts w:ascii="Times New Roman" w:hAnsi="Times New Roman"/>
          <w:spacing w:val="-3"/>
        </w:rPr>
        <w:t xml:space="preserve"> </w:t>
      </w:r>
      <w:r w:rsidRPr="00B84D95">
        <w:rPr>
          <w:rFonts w:ascii="Times New Roman" w:hAnsi="Times New Roman"/>
          <w:spacing w:val="1"/>
        </w:rPr>
        <w:t>п</w:t>
      </w:r>
      <w:r w:rsidRPr="00B84D95">
        <w:rPr>
          <w:rFonts w:ascii="Times New Roman" w:hAnsi="Times New Roman"/>
        </w:rPr>
        <w:t>отр</w:t>
      </w:r>
      <w:r w:rsidRPr="00B84D95">
        <w:rPr>
          <w:rFonts w:ascii="Times New Roman" w:hAnsi="Times New Roman"/>
          <w:spacing w:val="-1"/>
        </w:rPr>
        <w:t>е</w:t>
      </w:r>
      <w:r w:rsidRPr="00B84D95">
        <w:rPr>
          <w:rFonts w:ascii="Times New Roman" w:hAnsi="Times New Roman"/>
        </w:rPr>
        <w:t>бл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я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rPr>
        <w:t>я</w:t>
      </w:r>
      <w:r w:rsidRPr="00B84D95">
        <w:rPr>
          <w:rFonts w:ascii="Times New Roman" w:hAnsi="Times New Roman"/>
          <w:spacing w:val="-1"/>
        </w:rPr>
        <w:t>че</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пи</w:t>
      </w:r>
      <w:r w:rsidRPr="00B84D95">
        <w:rPr>
          <w:rFonts w:ascii="Times New Roman" w:hAnsi="Times New Roman"/>
        </w:rPr>
        <w:t>ть</w:t>
      </w:r>
      <w:r w:rsidRPr="00B84D95">
        <w:rPr>
          <w:rFonts w:ascii="Times New Roman" w:hAnsi="Times New Roman"/>
          <w:spacing w:val="-1"/>
        </w:rPr>
        <w:t>е</w:t>
      </w:r>
      <w:r w:rsidRPr="00B84D95">
        <w:rPr>
          <w:rFonts w:ascii="Times New Roman" w:hAnsi="Times New Roman"/>
        </w:rPr>
        <w:t>во</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ни</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ы</w:t>
      </w:r>
      <w:bookmarkEnd w:id="122"/>
      <w:bookmarkEnd w:id="123"/>
      <w:bookmarkEnd w:id="124"/>
      <w:bookmarkEnd w:id="125"/>
      <w:bookmarkEnd w:id="126"/>
      <w:bookmarkEnd w:id="127"/>
    </w:p>
    <w:p w14:paraId="7992FB0A" w14:textId="30D80665"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Территориальная структура потребления питьевой воды на территории МО СП «</w:t>
      </w:r>
      <w:r w:rsidR="00510FE7" w:rsidRPr="00B84D95">
        <w:rPr>
          <w:rFonts w:ascii="Times New Roman" w:hAnsi="Times New Roman"/>
          <w:sz w:val="26"/>
          <w:szCs w:val="26"/>
        </w:rPr>
        <w:t>Серегово</w:t>
      </w:r>
      <w:r w:rsidRPr="00B84D95">
        <w:rPr>
          <w:rFonts w:ascii="Times New Roman" w:hAnsi="Times New Roman"/>
          <w:sz w:val="26"/>
          <w:szCs w:val="26"/>
        </w:rPr>
        <w:t>» представлена выше в п. 1.3.4.</w:t>
      </w:r>
    </w:p>
    <w:p w14:paraId="16B5B50F" w14:textId="77777777" w:rsidR="00C3095C" w:rsidRPr="00B84D95" w:rsidRDefault="00C3095C" w:rsidP="00C3095C">
      <w:pPr>
        <w:pStyle w:val="2"/>
        <w:jc w:val="both"/>
        <w:rPr>
          <w:rFonts w:ascii="Times New Roman" w:hAnsi="Times New Roman"/>
        </w:rPr>
      </w:pPr>
      <w:bookmarkStart w:id="128" w:name="_Toc56763546"/>
      <w:bookmarkStart w:id="129" w:name="_Toc67593757"/>
      <w:bookmarkStart w:id="130" w:name="_Toc67594813"/>
      <w:bookmarkStart w:id="131" w:name="_Toc67595474"/>
      <w:bookmarkStart w:id="132" w:name="_Toc67595879"/>
      <w:bookmarkStart w:id="133" w:name="_Toc68367613"/>
      <w:r w:rsidRPr="00B84D95">
        <w:rPr>
          <w:rFonts w:ascii="Times New Roman" w:hAnsi="Times New Roman"/>
        </w:rPr>
        <w:t>1.3.11.</w:t>
      </w:r>
      <w:r w:rsidRPr="00B84D95">
        <w:rPr>
          <w:rFonts w:ascii="Times New Roman" w:hAnsi="Times New Roman"/>
          <w:spacing w:val="-24"/>
        </w:rPr>
        <w:t xml:space="preserve"> </w:t>
      </w:r>
      <w:r w:rsidRPr="00B84D95">
        <w:rPr>
          <w:rFonts w:ascii="Times New Roman" w:hAnsi="Times New Roman"/>
        </w:rPr>
        <w:t>П</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spacing w:val="1"/>
        </w:rPr>
        <w:t>н</w:t>
      </w:r>
      <w:r w:rsidRPr="00B84D95">
        <w:rPr>
          <w:rFonts w:ascii="Times New Roman" w:hAnsi="Times New Roman"/>
        </w:rPr>
        <w:t>оз расп</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spacing w:val="-1"/>
        </w:rPr>
        <w:t>и</w:t>
      </w:r>
      <w:r w:rsidRPr="00B84D95">
        <w:rPr>
          <w:rFonts w:ascii="Times New Roman" w:hAnsi="Times New Roman"/>
        </w:rPr>
        <w:t>я ра</w:t>
      </w:r>
      <w:r w:rsidRPr="00B84D95">
        <w:rPr>
          <w:rFonts w:ascii="Times New Roman" w:hAnsi="Times New Roman"/>
          <w:spacing w:val="-1"/>
        </w:rPr>
        <w:t>с</w:t>
      </w:r>
      <w:r w:rsidRPr="00B84D95">
        <w:rPr>
          <w:rFonts w:ascii="Times New Roman" w:hAnsi="Times New Roman"/>
        </w:rPr>
        <w:t>хо</w:t>
      </w:r>
      <w:r w:rsidRPr="00B84D95">
        <w:rPr>
          <w:rFonts w:ascii="Times New Roman" w:hAnsi="Times New Roman"/>
          <w:spacing w:val="1"/>
        </w:rPr>
        <w:t>д</w:t>
      </w:r>
      <w:r w:rsidRPr="00B84D95">
        <w:rPr>
          <w:rFonts w:ascii="Times New Roman" w:hAnsi="Times New Roman"/>
        </w:rPr>
        <w:t>ов во</w:t>
      </w:r>
      <w:r w:rsidRPr="00B84D95">
        <w:rPr>
          <w:rFonts w:ascii="Times New Roman" w:hAnsi="Times New Roman"/>
          <w:spacing w:val="1"/>
        </w:rPr>
        <w:t>д</w:t>
      </w:r>
      <w:r w:rsidRPr="00B84D95">
        <w:rPr>
          <w:rFonts w:ascii="Times New Roman" w:hAnsi="Times New Roman"/>
        </w:rPr>
        <w:t>ы на в</w:t>
      </w:r>
      <w:r w:rsidRPr="00B84D95">
        <w:rPr>
          <w:rFonts w:ascii="Times New Roman" w:hAnsi="Times New Roman"/>
          <w:spacing w:val="-2"/>
        </w:rPr>
        <w:t>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spacing w:val="1"/>
        </w:rPr>
        <w:t>п</w:t>
      </w:r>
      <w:r w:rsidRPr="00B84D95">
        <w:rPr>
          <w:rFonts w:ascii="Times New Roman" w:hAnsi="Times New Roman"/>
        </w:rPr>
        <w:t xml:space="preserve">о </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1"/>
        </w:rPr>
        <w:t>п</w:t>
      </w:r>
      <w:r w:rsidRPr="00B84D95">
        <w:rPr>
          <w:rFonts w:ascii="Times New Roman" w:hAnsi="Times New Roman"/>
        </w:rPr>
        <w:t>ам або</w:t>
      </w:r>
      <w:r w:rsidRPr="00B84D95">
        <w:rPr>
          <w:rFonts w:ascii="Times New Roman" w:hAnsi="Times New Roman"/>
          <w:spacing w:val="1"/>
        </w:rPr>
        <w:t>н</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spacing w:val="2"/>
        </w:rPr>
        <w:t>т</w:t>
      </w:r>
      <w:r w:rsidRPr="00B84D95">
        <w:rPr>
          <w:rFonts w:ascii="Times New Roman" w:hAnsi="Times New Roman"/>
        </w:rPr>
        <w:t>ов</w:t>
      </w:r>
      <w:bookmarkEnd w:id="128"/>
      <w:bookmarkEnd w:id="129"/>
      <w:bookmarkEnd w:id="130"/>
      <w:bookmarkEnd w:id="131"/>
      <w:bookmarkEnd w:id="132"/>
      <w:bookmarkEnd w:id="133"/>
    </w:p>
    <w:p w14:paraId="76C61B6C" w14:textId="4DBE9D6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Прогноз распределения расходов воды на водоснабжение по типам абонентов выполнен с точки зрения потребления питьевой воды. Результаты расчетов сведены в таблицу ниже.</w:t>
      </w:r>
    </w:p>
    <w:p w14:paraId="24A9E139" w14:textId="243208E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8C1415"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529945E"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1906" w:h="16838"/>
          <w:pgMar w:top="1134" w:right="850" w:bottom="1134" w:left="1701" w:header="709" w:footer="709" w:gutter="0"/>
          <w:cols w:space="708"/>
          <w:docGrid w:linePitch="360"/>
        </w:sectPr>
      </w:pPr>
    </w:p>
    <w:p w14:paraId="76CB92EA" w14:textId="4BF7D871" w:rsidR="00C3095C" w:rsidRPr="00B84D95" w:rsidRDefault="00C3095C" w:rsidP="001A78BC">
      <w:pPr>
        <w:widowControl w:val="0"/>
        <w:autoSpaceDE w:val="0"/>
        <w:autoSpaceDN w:val="0"/>
        <w:adjustRightInd w:val="0"/>
        <w:spacing w:before="26" w:after="0" w:line="356" w:lineRule="auto"/>
        <w:ind w:right="111" w:firstLine="567"/>
        <w:jc w:val="both"/>
        <w:rPr>
          <w:rFonts w:ascii="Times New Roman" w:hAnsi="Times New Roman"/>
          <w:sz w:val="26"/>
          <w:szCs w:val="26"/>
        </w:rPr>
      </w:pPr>
      <w:r w:rsidRPr="00B84D95">
        <w:rPr>
          <w:rFonts w:ascii="Times New Roman" w:hAnsi="Times New Roman"/>
          <w:sz w:val="26"/>
          <w:szCs w:val="26"/>
        </w:rPr>
        <w:lastRenderedPageBreak/>
        <w:t xml:space="preserve">Таблица </w:t>
      </w:r>
      <w:r w:rsidR="00630017" w:rsidRPr="00B84D95">
        <w:rPr>
          <w:rFonts w:ascii="Times New Roman" w:hAnsi="Times New Roman"/>
          <w:sz w:val="26"/>
          <w:szCs w:val="26"/>
        </w:rPr>
        <w:t>20</w:t>
      </w:r>
      <w:r w:rsidRPr="00B84D95">
        <w:rPr>
          <w:rFonts w:ascii="Times New Roman" w:hAnsi="Times New Roman"/>
          <w:sz w:val="26"/>
          <w:szCs w:val="26"/>
        </w:rPr>
        <w:t xml:space="preserve"> - Прогноз распределения расходов воды на горячее и холодное водоснабжение по типам абонентов в СП «</w:t>
      </w:r>
      <w:proofErr w:type="spellStart"/>
      <w:r w:rsidR="00510FE7" w:rsidRPr="00B84D95">
        <w:rPr>
          <w:rFonts w:ascii="Times New Roman" w:hAnsi="Times New Roman"/>
          <w:sz w:val="26"/>
          <w:szCs w:val="26"/>
        </w:rPr>
        <w:t>Серегово</w:t>
      </w:r>
      <w:proofErr w:type="spellEnd"/>
      <w:r w:rsidRPr="00B84D95">
        <w:rPr>
          <w:rFonts w:ascii="Times New Roman" w:hAnsi="Times New Roman"/>
          <w:sz w:val="26"/>
          <w:szCs w:val="26"/>
        </w:rPr>
        <w:t>» в 20</w:t>
      </w:r>
      <w:r w:rsidR="0066107E" w:rsidRPr="00B84D95">
        <w:rPr>
          <w:rFonts w:ascii="Times New Roman" w:hAnsi="Times New Roman"/>
          <w:sz w:val="26"/>
          <w:szCs w:val="26"/>
        </w:rPr>
        <w:t>2</w:t>
      </w:r>
      <w:r w:rsidR="00622DB5" w:rsidRPr="00B84D95">
        <w:rPr>
          <w:rFonts w:ascii="Times New Roman" w:hAnsi="Times New Roman"/>
          <w:sz w:val="26"/>
          <w:szCs w:val="26"/>
        </w:rPr>
        <w:t>2</w:t>
      </w:r>
      <w:r w:rsidRPr="00B84D95">
        <w:rPr>
          <w:rFonts w:ascii="Times New Roman" w:hAnsi="Times New Roman"/>
          <w:sz w:val="26"/>
          <w:szCs w:val="26"/>
        </w:rPr>
        <w:t xml:space="preserve"> и 2035 годах</w:t>
      </w:r>
    </w:p>
    <w:p w14:paraId="7AD00D4F" w14:textId="77777777" w:rsidR="00C3095C" w:rsidRPr="00B84D95" w:rsidRDefault="00C3095C" w:rsidP="00C3095C">
      <w:pPr>
        <w:widowControl w:val="0"/>
        <w:autoSpaceDE w:val="0"/>
        <w:autoSpaceDN w:val="0"/>
        <w:adjustRightInd w:val="0"/>
        <w:spacing w:before="8" w:after="0" w:line="100" w:lineRule="exact"/>
        <w:rPr>
          <w:rFonts w:ascii="Times New Roman" w:hAnsi="Times New Roman"/>
          <w:sz w:val="10"/>
          <w:szCs w:val="10"/>
        </w:rPr>
      </w:pPr>
    </w:p>
    <w:tbl>
      <w:tblPr>
        <w:tblW w:w="5000" w:type="pct"/>
        <w:tblLook w:val="04A0" w:firstRow="1" w:lastRow="0" w:firstColumn="1" w:lastColumn="0" w:noHBand="0" w:noVBand="1"/>
      </w:tblPr>
      <w:tblGrid>
        <w:gridCol w:w="1406"/>
        <w:gridCol w:w="1302"/>
        <w:gridCol w:w="1397"/>
        <w:gridCol w:w="1413"/>
        <w:gridCol w:w="1152"/>
        <w:gridCol w:w="1294"/>
        <w:gridCol w:w="1407"/>
        <w:gridCol w:w="1392"/>
        <w:gridCol w:w="1375"/>
        <w:gridCol w:w="1062"/>
        <w:gridCol w:w="1303"/>
      </w:tblGrid>
      <w:tr w:rsidR="0066107E" w:rsidRPr="00B84D95" w14:paraId="5CC6EA61" w14:textId="77777777" w:rsidTr="00F73C33">
        <w:trPr>
          <w:trHeight w:val="300"/>
        </w:trPr>
        <w:tc>
          <w:tcPr>
            <w:tcW w:w="4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31E86F"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Год</w:t>
            </w:r>
          </w:p>
        </w:tc>
        <w:tc>
          <w:tcPr>
            <w:tcW w:w="2258" w:type="pct"/>
            <w:gridSpan w:val="5"/>
            <w:tcBorders>
              <w:top w:val="single" w:sz="4" w:space="0" w:color="auto"/>
              <w:left w:val="nil"/>
              <w:bottom w:val="single" w:sz="4" w:space="0" w:color="auto"/>
              <w:right w:val="single" w:sz="4" w:space="0" w:color="000000"/>
            </w:tcBorders>
            <w:shd w:val="clear" w:color="auto" w:fill="auto"/>
            <w:vAlign w:val="center"/>
            <w:hideMark/>
          </w:tcPr>
          <w:p w14:paraId="5CAECD4E" w14:textId="5811BF4C" w:rsidR="0066107E" w:rsidRPr="00B84D95" w:rsidRDefault="00920114" w:rsidP="00622DB5">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w:t>
            </w:r>
            <w:r w:rsidR="00622DB5" w:rsidRPr="00B84D95">
              <w:rPr>
                <w:rFonts w:ascii="Times New Roman" w:hAnsi="Times New Roman"/>
                <w:b/>
                <w:bCs/>
                <w:color w:val="000000"/>
                <w:sz w:val="20"/>
                <w:szCs w:val="20"/>
              </w:rPr>
              <w:t>2</w:t>
            </w:r>
          </w:p>
        </w:tc>
        <w:tc>
          <w:tcPr>
            <w:tcW w:w="2249" w:type="pct"/>
            <w:gridSpan w:val="5"/>
            <w:tcBorders>
              <w:top w:val="single" w:sz="4" w:space="0" w:color="auto"/>
              <w:left w:val="nil"/>
              <w:bottom w:val="single" w:sz="4" w:space="0" w:color="auto"/>
              <w:right w:val="single" w:sz="4" w:space="0" w:color="000000"/>
            </w:tcBorders>
            <w:shd w:val="clear" w:color="auto" w:fill="auto"/>
            <w:vAlign w:val="center"/>
            <w:hideMark/>
          </w:tcPr>
          <w:p w14:paraId="3907013A"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2035</w:t>
            </w:r>
          </w:p>
        </w:tc>
      </w:tr>
      <w:tr w:rsidR="0066107E" w:rsidRPr="00B84D95" w14:paraId="2B623FF7" w14:textId="77777777" w:rsidTr="00F73C33">
        <w:trPr>
          <w:trHeight w:val="825"/>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561A830C"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Зона действия</w:t>
            </w:r>
          </w:p>
        </w:tc>
        <w:tc>
          <w:tcPr>
            <w:tcW w:w="457" w:type="pct"/>
            <w:tcBorders>
              <w:top w:val="nil"/>
              <w:left w:val="nil"/>
              <w:bottom w:val="single" w:sz="4" w:space="0" w:color="auto"/>
              <w:right w:val="single" w:sz="4" w:space="0" w:color="auto"/>
            </w:tcBorders>
            <w:shd w:val="clear" w:color="auto" w:fill="auto"/>
            <w:vAlign w:val="center"/>
            <w:hideMark/>
          </w:tcPr>
          <w:p w14:paraId="52224E35"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Реализация воды м</w:t>
            </w:r>
            <w:r w:rsidRPr="00B84D95">
              <w:rPr>
                <w:rFonts w:ascii="Times New Roman" w:hAnsi="Times New Roman"/>
                <w:b/>
                <w:bCs/>
                <w:color w:val="000000"/>
                <w:sz w:val="13"/>
                <w:szCs w:val="13"/>
              </w:rPr>
              <w:t>3</w:t>
            </w:r>
          </w:p>
        </w:tc>
        <w:tc>
          <w:tcPr>
            <w:tcW w:w="490" w:type="pct"/>
            <w:tcBorders>
              <w:top w:val="nil"/>
              <w:left w:val="nil"/>
              <w:bottom w:val="single" w:sz="4" w:space="0" w:color="auto"/>
              <w:right w:val="single" w:sz="4" w:space="0" w:color="auto"/>
            </w:tcBorders>
            <w:shd w:val="clear" w:color="auto" w:fill="auto"/>
            <w:vAlign w:val="center"/>
            <w:hideMark/>
          </w:tcPr>
          <w:p w14:paraId="091F21D9"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Население м</w:t>
            </w:r>
            <w:r w:rsidRPr="00B84D95">
              <w:rPr>
                <w:rFonts w:ascii="Times New Roman" w:hAnsi="Times New Roman"/>
                <w:b/>
                <w:bCs/>
                <w:color w:val="000000"/>
                <w:sz w:val="13"/>
                <w:szCs w:val="13"/>
              </w:rPr>
              <w:t>3</w:t>
            </w:r>
          </w:p>
        </w:tc>
        <w:tc>
          <w:tcPr>
            <w:tcW w:w="495" w:type="pct"/>
            <w:tcBorders>
              <w:top w:val="nil"/>
              <w:left w:val="nil"/>
              <w:bottom w:val="single" w:sz="4" w:space="0" w:color="auto"/>
              <w:right w:val="single" w:sz="4" w:space="0" w:color="auto"/>
            </w:tcBorders>
            <w:shd w:val="clear" w:color="auto" w:fill="auto"/>
            <w:vAlign w:val="center"/>
            <w:hideMark/>
          </w:tcPr>
          <w:p w14:paraId="0A62261A"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Бюджетные организации м</w:t>
            </w:r>
            <w:r w:rsidRPr="00B84D95">
              <w:rPr>
                <w:rFonts w:ascii="Times New Roman" w:hAnsi="Times New Roman"/>
                <w:b/>
                <w:bCs/>
                <w:color w:val="000000"/>
                <w:sz w:val="13"/>
                <w:szCs w:val="13"/>
              </w:rPr>
              <w:t>3</w:t>
            </w:r>
          </w:p>
        </w:tc>
        <w:tc>
          <w:tcPr>
            <w:tcW w:w="405" w:type="pct"/>
            <w:tcBorders>
              <w:top w:val="nil"/>
              <w:left w:val="nil"/>
              <w:bottom w:val="single" w:sz="4" w:space="0" w:color="auto"/>
              <w:right w:val="single" w:sz="4" w:space="0" w:color="auto"/>
            </w:tcBorders>
            <w:shd w:val="clear" w:color="auto" w:fill="auto"/>
            <w:vAlign w:val="center"/>
            <w:hideMark/>
          </w:tcPr>
          <w:p w14:paraId="725C639F"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Прочие м</w:t>
            </w:r>
            <w:r w:rsidRPr="00B84D95">
              <w:rPr>
                <w:rFonts w:ascii="Times New Roman" w:hAnsi="Times New Roman"/>
                <w:b/>
                <w:bCs/>
                <w:color w:val="000000"/>
                <w:sz w:val="13"/>
                <w:szCs w:val="13"/>
              </w:rPr>
              <w:t>3</w:t>
            </w:r>
          </w:p>
        </w:tc>
        <w:tc>
          <w:tcPr>
            <w:tcW w:w="411" w:type="pct"/>
            <w:tcBorders>
              <w:top w:val="nil"/>
              <w:left w:val="nil"/>
              <w:bottom w:val="single" w:sz="4" w:space="0" w:color="auto"/>
              <w:right w:val="single" w:sz="4" w:space="0" w:color="auto"/>
            </w:tcBorders>
            <w:shd w:val="clear" w:color="auto" w:fill="auto"/>
            <w:vAlign w:val="center"/>
            <w:hideMark/>
          </w:tcPr>
          <w:p w14:paraId="5D66C318"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Передано котельным, м</w:t>
            </w:r>
            <w:r w:rsidRPr="00B84D95">
              <w:rPr>
                <w:rFonts w:ascii="Times New Roman" w:hAnsi="Times New Roman"/>
                <w:b/>
                <w:bCs/>
                <w:color w:val="000000"/>
                <w:sz w:val="20"/>
                <w:szCs w:val="20"/>
                <w:vertAlign w:val="superscript"/>
              </w:rPr>
              <w:t>3</w:t>
            </w:r>
          </w:p>
        </w:tc>
        <w:tc>
          <w:tcPr>
            <w:tcW w:w="493" w:type="pct"/>
            <w:tcBorders>
              <w:top w:val="nil"/>
              <w:left w:val="nil"/>
              <w:bottom w:val="single" w:sz="4" w:space="0" w:color="auto"/>
              <w:right w:val="single" w:sz="4" w:space="0" w:color="auto"/>
            </w:tcBorders>
            <w:shd w:val="clear" w:color="auto" w:fill="auto"/>
            <w:vAlign w:val="center"/>
            <w:hideMark/>
          </w:tcPr>
          <w:p w14:paraId="4A576522"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Реализация воды м</w:t>
            </w:r>
            <w:r w:rsidRPr="00B84D95">
              <w:rPr>
                <w:rFonts w:ascii="Times New Roman" w:hAnsi="Times New Roman"/>
                <w:b/>
                <w:bCs/>
                <w:color w:val="000000"/>
                <w:sz w:val="13"/>
                <w:szCs w:val="13"/>
              </w:rPr>
              <w:t>3</w:t>
            </w:r>
          </w:p>
        </w:tc>
        <w:tc>
          <w:tcPr>
            <w:tcW w:w="488" w:type="pct"/>
            <w:tcBorders>
              <w:top w:val="nil"/>
              <w:left w:val="nil"/>
              <w:bottom w:val="single" w:sz="4" w:space="0" w:color="auto"/>
              <w:right w:val="single" w:sz="4" w:space="0" w:color="auto"/>
            </w:tcBorders>
            <w:shd w:val="clear" w:color="auto" w:fill="auto"/>
            <w:vAlign w:val="center"/>
            <w:hideMark/>
          </w:tcPr>
          <w:p w14:paraId="15CF9508"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Население м</w:t>
            </w:r>
            <w:r w:rsidRPr="00B84D95">
              <w:rPr>
                <w:rFonts w:ascii="Times New Roman" w:hAnsi="Times New Roman"/>
                <w:b/>
                <w:bCs/>
                <w:color w:val="000000"/>
                <w:sz w:val="13"/>
                <w:szCs w:val="13"/>
              </w:rPr>
              <w:t>3</w:t>
            </w:r>
          </w:p>
        </w:tc>
        <w:tc>
          <w:tcPr>
            <w:tcW w:w="437" w:type="pct"/>
            <w:tcBorders>
              <w:top w:val="nil"/>
              <w:left w:val="nil"/>
              <w:bottom w:val="single" w:sz="4" w:space="0" w:color="auto"/>
              <w:right w:val="single" w:sz="4" w:space="0" w:color="auto"/>
            </w:tcBorders>
            <w:shd w:val="clear" w:color="auto" w:fill="auto"/>
            <w:vAlign w:val="center"/>
            <w:hideMark/>
          </w:tcPr>
          <w:p w14:paraId="579518EA"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Бюджетные организации м</w:t>
            </w:r>
            <w:r w:rsidRPr="00B84D95">
              <w:rPr>
                <w:rFonts w:ascii="Times New Roman" w:hAnsi="Times New Roman"/>
                <w:b/>
                <w:bCs/>
                <w:color w:val="000000"/>
                <w:sz w:val="13"/>
                <w:szCs w:val="13"/>
              </w:rPr>
              <w:t>3</w:t>
            </w:r>
          </w:p>
        </w:tc>
        <w:tc>
          <w:tcPr>
            <w:tcW w:w="374" w:type="pct"/>
            <w:tcBorders>
              <w:top w:val="nil"/>
              <w:left w:val="nil"/>
              <w:bottom w:val="single" w:sz="4" w:space="0" w:color="auto"/>
              <w:right w:val="single" w:sz="4" w:space="0" w:color="auto"/>
            </w:tcBorders>
            <w:shd w:val="clear" w:color="auto" w:fill="auto"/>
            <w:vAlign w:val="center"/>
            <w:hideMark/>
          </w:tcPr>
          <w:p w14:paraId="0DE9AE04"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Прочие м</w:t>
            </w:r>
            <w:r w:rsidRPr="00B84D95">
              <w:rPr>
                <w:rFonts w:ascii="Times New Roman" w:hAnsi="Times New Roman"/>
                <w:b/>
                <w:bCs/>
                <w:color w:val="000000"/>
                <w:sz w:val="13"/>
                <w:szCs w:val="13"/>
              </w:rPr>
              <w:t>3</w:t>
            </w:r>
          </w:p>
        </w:tc>
        <w:tc>
          <w:tcPr>
            <w:tcW w:w="457" w:type="pct"/>
            <w:tcBorders>
              <w:top w:val="nil"/>
              <w:left w:val="nil"/>
              <w:bottom w:val="single" w:sz="4" w:space="0" w:color="auto"/>
              <w:right w:val="single" w:sz="4" w:space="0" w:color="auto"/>
            </w:tcBorders>
            <w:shd w:val="clear" w:color="auto" w:fill="auto"/>
            <w:vAlign w:val="center"/>
            <w:hideMark/>
          </w:tcPr>
          <w:p w14:paraId="58C57D3C" w14:textId="77777777" w:rsidR="0066107E" w:rsidRPr="00B84D95" w:rsidRDefault="0066107E" w:rsidP="0066107E">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Передано котельным, м</w:t>
            </w:r>
            <w:r w:rsidRPr="00B84D95">
              <w:rPr>
                <w:rFonts w:ascii="Times New Roman" w:hAnsi="Times New Roman"/>
                <w:b/>
                <w:bCs/>
                <w:color w:val="000000"/>
                <w:sz w:val="20"/>
                <w:szCs w:val="20"/>
                <w:vertAlign w:val="superscript"/>
              </w:rPr>
              <w:t>3</w:t>
            </w:r>
          </w:p>
        </w:tc>
      </w:tr>
      <w:tr w:rsidR="00B10C5C" w:rsidRPr="00B84D95" w14:paraId="4E719581" w14:textId="77777777" w:rsidTr="00F73C33">
        <w:trPr>
          <w:trHeight w:val="300"/>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733CA00C" w14:textId="77777777" w:rsidR="00B10C5C" w:rsidRPr="00B84D95" w:rsidRDefault="00B10C5C" w:rsidP="00B10C5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Питьевая вода</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77D4EAD6" w14:textId="225EA39D"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10752,869</w:t>
            </w:r>
          </w:p>
        </w:tc>
        <w:tc>
          <w:tcPr>
            <w:tcW w:w="490" w:type="pct"/>
            <w:tcBorders>
              <w:top w:val="single" w:sz="4" w:space="0" w:color="auto"/>
              <w:left w:val="nil"/>
              <w:bottom w:val="single" w:sz="4" w:space="0" w:color="auto"/>
              <w:right w:val="single" w:sz="4" w:space="0" w:color="auto"/>
            </w:tcBorders>
            <w:shd w:val="clear" w:color="auto" w:fill="auto"/>
            <w:vAlign w:val="center"/>
          </w:tcPr>
          <w:p w14:paraId="3E4204F6" w14:textId="23B774A9"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9139,9</w:t>
            </w:r>
          </w:p>
        </w:tc>
        <w:tc>
          <w:tcPr>
            <w:tcW w:w="495" w:type="pct"/>
            <w:tcBorders>
              <w:top w:val="single" w:sz="4" w:space="0" w:color="auto"/>
              <w:left w:val="nil"/>
              <w:bottom w:val="single" w:sz="4" w:space="0" w:color="auto"/>
              <w:right w:val="single" w:sz="4" w:space="0" w:color="auto"/>
            </w:tcBorders>
            <w:shd w:val="clear" w:color="auto" w:fill="auto"/>
            <w:vAlign w:val="center"/>
          </w:tcPr>
          <w:p w14:paraId="05C51688" w14:textId="50033AD4"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1612,9</w:t>
            </w:r>
          </w:p>
        </w:tc>
        <w:tc>
          <w:tcPr>
            <w:tcW w:w="405" w:type="pct"/>
            <w:tcBorders>
              <w:top w:val="single" w:sz="4" w:space="0" w:color="auto"/>
              <w:left w:val="nil"/>
              <w:bottom w:val="single" w:sz="4" w:space="0" w:color="auto"/>
              <w:right w:val="single" w:sz="4" w:space="0" w:color="auto"/>
            </w:tcBorders>
            <w:shd w:val="clear" w:color="auto" w:fill="auto"/>
            <w:vAlign w:val="center"/>
          </w:tcPr>
          <w:p w14:paraId="74FE059E" w14:textId="26F4C324"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11" w:type="pct"/>
            <w:tcBorders>
              <w:top w:val="single" w:sz="4" w:space="0" w:color="auto"/>
              <w:left w:val="nil"/>
              <w:bottom w:val="single" w:sz="4" w:space="0" w:color="auto"/>
              <w:right w:val="single" w:sz="4" w:space="0" w:color="auto"/>
            </w:tcBorders>
            <w:shd w:val="clear" w:color="auto" w:fill="auto"/>
            <w:vAlign w:val="center"/>
          </w:tcPr>
          <w:p w14:paraId="502A70AA" w14:textId="16EEF3AE"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93" w:type="pct"/>
            <w:tcBorders>
              <w:top w:val="single" w:sz="4" w:space="0" w:color="auto"/>
              <w:left w:val="nil"/>
              <w:bottom w:val="single" w:sz="4" w:space="0" w:color="auto"/>
              <w:right w:val="single" w:sz="4" w:space="0" w:color="auto"/>
            </w:tcBorders>
            <w:shd w:val="clear" w:color="auto" w:fill="auto"/>
            <w:vAlign w:val="center"/>
          </w:tcPr>
          <w:p w14:paraId="073103C0" w14:textId="68070525"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10752,9</w:t>
            </w:r>
          </w:p>
        </w:tc>
        <w:tc>
          <w:tcPr>
            <w:tcW w:w="488" w:type="pct"/>
            <w:tcBorders>
              <w:top w:val="single" w:sz="4" w:space="0" w:color="auto"/>
              <w:left w:val="nil"/>
              <w:bottom w:val="single" w:sz="4" w:space="0" w:color="auto"/>
              <w:right w:val="single" w:sz="4" w:space="0" w:color="auto"/>
            </w:tcBorders>
            <w:shd w:val="clear" w:color="auto" w:fill="auto"/>
            <w:vAlign w:val="center"/>
          </w:tcPr>
          <w:p w14:paraId="7E6995FE" w14:textId="705D395A"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9139,9</w:t>
            </w:r>
          </w:p>
        </w:tc>
        <w:tc>
          <w:tcPr>
            <w:tcW w:w="437" w:type="pct"/>
            <w:tcBorders>
              <w:top w:val="single" w:sz="4" w:space="0" w:color="auto"/>
              <w:left w:val="nil"/>
              <w:bottom w:val="single" w:sz="4" w:space="0" w:color="auto"/>
              <w:right w:val="single" w:sz="4" w:space="0" w:color="auto"/>
            </w:tcBorders>
            <w:shd w:val="clear" w:color="auto" w:fill="auto"/>
            <w:vAlign w:val="center"/>
          </w:tcPr>
          <w:p w14:paraId="33AC28C9" w14:textId="436E1487"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1612,9</w:t>
            </w:r>
          </w:p>
        </w:tc>
        <w:tc>
          <w:tcPr>
            <w:tcW w:w="374" w:type="pct"/>
            <w:tcBorders>
              <w:top w:val="single" w:sz="4" w:space="0" w:color="auto"/>
              <w:left w:val="nil"/>
              <w:bottom w:val="single" w:sz="4" w:space="0" w:color="auto"/>
              <w:right w:val="single" w:sz="4" w:space="0" w:color="auto"/>
            </w:tcBorders>
            <w:shd w:val="clear" w:color="auto" w:fill="auto"/>
            <w:vAlign w:val="center"/>
          </w:tcPr>
          <w:p w14:paraId="6EA57611" w14:textId="711648FF"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57" w:type="pct"/>
            <w:tcBorders>
              <w:top w:val="single" w:sz="4" w:space="0" w:color="auto"/>
              <w:left w:val="nil"/>
              <w:bottom w:val="single" w:sz="4" w:space="0" w:color="auto"/>
              <w:right w:val="single" w:sz="4" w:space="0" w:color="auto"/>
            </w:tcBorders>
            <w:shd w:val="clear" w:color="auto" w:fill="auto"/>
            <w:vAlign w:val="center"/>
          </w:tcPr>
          <w:p w14:paraId="5CAF5C37" w14:textId="7EFB4330"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r>
      <w:tr w:rsidR="00B10C5C" w:rsidRPr="00B84D95" w14:paraId="588C825A" w14:textId="77777777" w:rsidTr="00F73C33">
        <w:trPr>
          <w:trHeight w:val="300"/>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33FE5E5E" w14:textId="77777777" w:rsidR="00B10C5C" w:rsidRPr="00B84D95" w:rsidRDefault="00B10C5C" w:rsidP="00B10C5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Горячая вода</w:t>
            </w:r>
          </w:p>
        </w:tc>
        <w:tc>
          <w:tcPr>
            <w:tcW w:w="457" w:type="pct"/>
            <w:tcBorders>
              <w:top w:val="nil"/>
              <w:left w:val="single" w:sz="4" w:space="0" w:color="auto"/>
              <w:bottom w:val="single" w:sz="4" w:space="0" w:color="auto"/>
              <w:right w:val="single" w:sz="4" w:space="0" w:color="auto"/>
            </w:tcBorders>
            <w:shd w:val="clear" w:color="auto" w:fill="auto"/>
            <w:vAlign w:val="center"/>
          </w:tcPr>
          <w:p w14:paraId="40770D99" w14:textId="084D7FA7"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90" w:type="pct"/>
            <w:tcBorders>
              <w:top w:val="nil"/>
              <w:left w:val="nil"/>
              <w:bottom w:val="single" w:sz="4" w:space="0" w:color="auto"/>
              <w:right w:val="single" w:sz="4" w:space="0" w:color="auto"/>
            </w:tcBorders>
            <w:shd w:val="clear" w:color="auto" w:fill="auto"/>
            <w:vAlign w:val="center"/>
          </w:tcPr>
          <w:p w14:paraId="32516B11" w14:textId="2026DCD9"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95" w:type="pct"/>
            <w:tcBorders>
              <w:top w:val="nil"/>
              <w:left w:val="nil"/>
              <w:bottom w:val="single" w:sz="4" w:space="0" w:color="auto"/>
              <w:right w:val="single" w:sz="4" w:space="0" w:color="auto"/>
            </w:tcBorders>
            <w:shd w:val="clear" w:color="auto" w:fill="auto"/>
            <w:vAlign w:val="center"/>
          </w:tcPr>
          <w:p w14:paraId="788545C3" w14:textId="0DF326A2"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05" w:type="pct"/>
            <w:tcBorders>
              <w:top w:val="nil"/>
              <w:left w:val="nil"/>
              <w:bottom w:val="single" w:sz="4" w:space="0" w:color="auto"/>
              <w:right w:val="single" w:sz="4" w:space="0" w:color="auto"/>
            </w:tcBorders>
            <w:shd w:val="clear" w:color="auto" w:fill="auto"/>
            <w:vAlign w:val="center"/>
          </w:tcPr>
          <w:p w14:paraId="2BD23AD5" w14:textId="441DD85D"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11" w:type="pct"/>
            <w:tcBorders>
              <w:top w:val="nil"/>
              <w:left w:val="nil"/>
              <w:bottom w:val="single" w:sz="4" w:space="0" w:color="auto"/>
              <w:right w:val="single" w:sz="4" w:space="0" w:color="auto"/>
            </w:tcBorders>
            <w:shd w:val="clear" w:color="auto" w:fill="auto"/>
            <w:noWrap/>
            <w:vAlign w:val="bottom"/>
          </w:tcPr>
          <w:p w14:paraId="3B27D3EC" w14:textId="48023483"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w:t>
            </w:r>
          </w:p>
        </w:tc>
        <w:tc>
          <w:tcPr>
            <w:tcW w:w="493" w:type="pct"/>
            <w:tcBorders>
              <w:top w:val="nil"/>
              <w:left w:val="nil"/>
              <w:bottom w:val="single" w:sz="4" w:space="0" w:color="auto"/>
              <w:right w:val="single" w:sz="4" w:space="0" w:color="auto"/>
            </w:tcBorders>
            <w:shd w:val="clear" w:color="auto" w:fill="auto"/>
            <w:vAlign w:val="center"/>
          </w:tcPr>
          <w:p w14:paraId="01F9D6B6" w14:textId="17A55F6F"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88" w:type="pct"/>
            <w:tcBorders>
              <w:top w:val="nil"/>
              <w:left w:val="nil"/>
              <w:bottom w:val="single" w:sz="4" w:space="0" w:color="auto"/>
              <w:right w:val="single" w:sz="4" w:space="0" w:color="auto"/>
            </w:tcBorders>
            <w:shd w:val="clear" w:color="auto" w:fill="auto"/>
            <w:vAlign w:val="center"/>
          </w:tcPr>
          <w:p w14:paraId="68AEACA7" w14:textId="3E4AD0A2"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102266C7" w14:textId="5732B03D"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374" w:type="pct"/>
            <w:tcBorders>
              <w:top w:val="nil"/>
              <w:left w:val="nil"/>
              <w:bottom w:val="single" w:sz="4" w:space="0" w:color="auto"/>
              <w:right w:val="single" w:sz="4" w:space="0" w:color="auto"/>
            </w:tcBorders>
            <w:shd w:val="clear" w:color="auto" w:fill="auto"/>
            <w:vAlign w:val="center"/>
          </w:tcPr>
          <w:p w14:paraId="12CD9E30" w14:textId="4EA008BF"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c>
          <w:tcPr>
            <w:tcW w:w="457" w:type="pct"/>
            <w:tcBorders>
              <w:top w:val="nil"/>
              <w:left w:val="nil"/>
              <w:bottom w:val="single" w:sz="4" w:space="0" w:color="auto"/>
              <w:right w:val="single" w:sz="4" w:space="0" w:color="auto"/>
            </w:tcBorders>
            <w:shd w:val="clear" w:color="auto" w:fill="auto"/>
            <w:vAlign w:val="center"/>
          </w:tcPr>
          <w:p w14:paraId="753A4C42" w14:textId="6C7C7980" w:rsidR="00B10C5C" w:rsidRPr="00B84D95" w:rsidRDefault="00B10C5C" w:rsidP="00B10C5C">
            <w:pPr>
              <w:spacing w:after="0" w:line="240" w:lineRule="auto"/>
              <w:jc w:val="center"/>
              <w:rPr>
                <w:rFonts w:ascii="Times New Roman" w:hAnsi="Times New Roman"/>
                <w:sz w:val="20"/>
                <w:szCs w:val="20"/>
              </w:rPr>
            </w:pPr>
            <w:r w:rsidRPr="00B84D95">
              <w:rPr>
                <w:rFonts w:ascii="Times New Roman" w:hAnsi="Times New Roman"/>
                <w:sz w:val="20"/>
                <w:szCs w:val="20"/>
              </w:rPr>
              <w:t>0,0</w:t>
            </w:r>
          </w:p>
        </w:tc>
      </w:tr>
      <w:tr w:rsidR="00B10C5C" w:rsidRPr="00B84D95" w14:paraId="32496AB7" w14:textId="77777777" w:rsidTr="00F73C33">
        <w:trPr>
          <w:trHeight w:val="300"/>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4A0CE3CF" w14:textId="77777777" w:rsidR="00B10C5C" w:rsidRPr="00B84D95" w:rsidRDefault="00B10C5C" w:rsidP="00B10C5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Всего</w:t>
            </w:r>
          </w:p>
        </w:tc>
        <w:tc>
          <w:tcPr>
            <w:tcW w:w="457" w:type="pct"/>
            <w:tcBorders>
              <w:top w:val="nil"/>
              <w:left w:val="single" w:sz="4" w:space="0" w:color="auto"/>
              <w:bottom w:val="single" w:sz="4" w:space="0" w:color="auto"/>
              <w:right w:val="single" w:sz="4" w:space="0" w:color="auto"/>
            </w:tcBorders>
            <w:shd w:val="clear" w:color="auto" w:fill="auto"/>
            <w:vAlign w:val="center"/>
          </w:tcPr>
          <w:p w14:paraId="6B8C5F54" w14:textId="7E4E15D6"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10752,9</w:t>
            </w:r>
          </w:p>
        </w:tc>
        <w:tc>
          <w:tcPr>
            <w:tcW w:w="490" w:type="pct"/>
            <w:tcBorders>
              <w:top w:val="nil"/>
              <w:left w:val="nil"/>
              <w:bottom w:val="single" w:sz="4" w:space="0" w:color="auto"/>
              <w:right w:val="single" w:sz="4" w:space="0" w:color="auto"/>
            </w:tcBorders>
            <w:shd w:val="clear" w:color="auto" w:fill="auto"/>
            <w:vAlign w:val="center"/>
          </w:tcPr>
          <w:p w14:paraId="0331FF46" w14:textId="14A8BA24"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9139,9</w:t>
            </w:r>
          </w:p>
        </w:tc>
        <w:tc>
          <w:tcPr>
            <w:tcW w:w="495" w:type="pct"/>
            <w:tcBorders>
              <w:top w:val="nil"/>
              <w:left w:val="nil"/>
              <w:bottom w:val="single" w:sz="4" w:space="0" w:color="auto"/>
              <w:right w:val="single" w:sz="4" w:space="0" w:color="auto"/>
            </w:tcBorders>
            <w:shd w:val="clear" w:color="auto" w:fill="auto"/>
            <w:vAlign w:val="center"/>
          </w:tcPr>
          <w:p w14:paraId="301AC752" w14:textId="27F9B33F"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1612,9</w:t>
            </w:r>
          </w:p>
        </w:tc>
        <w:tc>
          <w:tcPr>
            <w:tcW w:w="405" w:type="pct"/>
            <w:tcBorders>
              <w:top w:val="nil"/>
              <w:left w:val="nil"/>
              <w:bottom w:val="single" w:sz="4" w:space="0" w:color="auto"/>
              <w:right w:val="single" w:sz="4" w:space="0" w:color="auto"/>
            </w:tcBorders>
            <w:shd w:val="clear" w:color="auto" w:fill="auto"/>
            <w:vAlign w:val="center"/>
          </w:tcPr>
          <w:p w14:paraId="0E5D52AF" w14:textId="315E4C42"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0,0</w:t>
            </w:r>
          </w:p>
        </w:tc>
        <w:tc>
          <w:tcPr>
            <w:tcW w:w="411" w:type="pct"/>
            <w:tcBorders>
              <w:top w:val="nil"/>
              <w:left w:val="nil"/>
              <w:bottom w:val="single" w:sz="4" w:space="0" w:color="auto"/>
              <w:right w:val="single" w:sz="4" w:space="0" w:color="auto"/>
            </w:tcBorders>
            <w:shd w:val="clear" w:color="auto" w:fill="auto"/>
            <w:vAlign w:val="center"/>
          </w:tcPr>
          <w:p w14:paraId="2D39CF67" w14:textId="09A047B0"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0,0</w:t>
            </w:r>
          </w:p>
        </w:tc>
        <w:tc>
          <w:tcPr>
            <w:tcW w:w="493" w:type="pct"/>
            <w:tcBorders>
              <w:top w:val="nil"/>
              <w:left w:val="nil"/>
              <w:bottom w:val="single" w:sz="4" w:space="0" w:color="auto"/>
              <w:right w:val="single" w:sz="4" w:space="0" w:color="auto"/>
            </w:tcBorders>
            <w:shd w:val="clear" w:color="auto" w:fill="auto"/>
            <w:vAlign w:val="center"/>
          </w:tcPr>
          <w:p w14:paraId="1DD6755E" w14:textId="64EAD7E4"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10752,9</w:t>
            </w:r>
          </w:p>
        </w:tc>
        <w:tc>
          <w:tcPr>
            <w:tcW w:w="488" w:type="pct"/>
            <w:tcBorders>
              <w:top w:val="nil"/>
              <w:left w:val="nil"/>
              <w:bottom w:val="single" w:sz="4" w:space="0" w:color="auto"/>
              <w:right w:val="single" w:sz="4" w:space="0" w:color="auto"/>
            </w:tcBorders>
            <w:shd w:val="clear" w:color="auto" w:fill="auto"/>
            <w:vAlign w:val="center"/>
          </w:tcPr>
          <w:p w14:paraId="47614D8C" w14:textId="2069456F"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9139,9</w:t>
            </w:r>
          </w:p>
        </w:tc>
        <w:tc>
          <w:tcPr>
            <w:tcW w:w="437" w:type="pct"/>
            <w:tcBorders>
              <w:top w:val="nil"/>
              <w:left w:val="nil"/>
              <w:bottom w:val="single" w:sz="4" w:space="0" w:color="auto"/>
              <w:right w:val="single" w:sz="4" w:space="0" w:color="auto"/>
            </w:tcBorders>
            <w:shd w:val="clear" w:color="auto" w:fill="auto"/>
            <w:vAlign w:val="center"/>
          </w:tcPr>
          <w:p w14:paraId="7AE8C8C0" w14:textId="0199739E"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1612,9</w:t>
            </w:r>
          </w:p>
        </w:tc>
        <w:tc>
          <w:tcPr>
            <w:tcW w:w="374" w:type="pct"/>
            <w:tcBorders>
              <w:top w:val="nil"/>
              <w:left w:val="nil"/>
              <w:bottom w:val="single" w:sz="4" w:space="0" w:color="auto"/>
              <w:right w:val="single" w:sz="4" w:space="0" w:color="auto"/>
            </w:tcBorders>
            <w:shd w:val="clear" w:color="auto" w:fill="auto"/>
            <w:vAlign w:val="center"/>
          </w:tcPr>
          <w:p w14:paraId="4F6A663C" w14:textId="76F52207"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0,0</w:t>
            </w:r>
          </w:p>
        </w:tc>
        <w:tc>
          <w:tcPr>
            <w:tcW w:w="457" w:type="pct"/>
            <w:tcBorders>
              <w:top w:val="nil"/>
              <w:left w:val="nil"/>
              <w:bottom w:val="single" w:sz="4" w:space="0" w:color="auto"/>
              <w:right w:val="single" w:sz="4" w:space="0" w:color="auto"/>
            </w:tcBorders>
            <w:shd w:val="clear" w:color="auto" w:fill="auto"/>
            <w:vAlign w:val="center"/>
          </w:tcPr>
          <w:p w14:paraId="3FE0E8A2" w14:textId="35275823" w:rsidR="00B10C5C" w:rsidRPr="00B84D95" w:rsidRDefault="00B10C5C" w:rsidP="00B10C5C">
            <w:pPr>
              <w:spacing w:after="0" w:line="240" w:lineRule="auto"/>
              <w:jc w:val="center"/>
              <w:rPr>
                <w:rFonts w:ascii="Times New Roman" w:hAnsi="Times New Roman"/>
                <w:b/>
                <w:bCs/>
                <w:sz w:val="20"/>
                <w:szCs w:val="20"/>
              </w:rPr>
            </w:pPr>
            <w:r w:rsidRPr="00B84D95">
              <w:rPr>
                <w:rFonts w:ascii="Times New Roman" w:hAnsi="Times New Roman"/>
                <w:b/>
                <w:bCs/>
                <w:sz w:val="20"/>
                <w:szCs w:val="20"/>
              </w:rPr>
              <w:t>0,0</w:t>
            </w:r>
          </w:p>
        </w:tc>
      </w:tr>
    </w:tbl>
    <w:p w14:paraId="17D8E4BB"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6838" w:h="11906" w:orient="landscape"/>
          <w:pgMar w:top="1134" w:right="850" w:bottom="1134" w:left="1701" w:header="709" w:footer="709" w:gutter="0"/>
          <w:cols w:space="708"/>
          <w:docGrid w:linePitch="360"/>
        </w:sectPr>
      </w:pPr>
    </w:p>
    <w:p w14:paraId="627D6053" w14:textId="77777777" w:rsidR="00C3095C" w:rsidRPr="00B84D95" w:rsidRDefault="00C3095C" w:rsidP="00C3095C">
      <w:pPr>
        <w:pStyle w:val="2"/>
        <w:jc w:val="both"/>
        <w:rPr>
          <w:rFonts w:ascii="Times New Roman" w:hAnsi="Times New Roman"/>
        </w:rPr>
      </w:pPr>
      <w:bookmarkStart w:id="134" w:name="_Toc56763547"/>
      <w:bookmarkStart w:id="135" w:name="_Toc67593758"/>
      <w:bookmarkStart w:id="136" w:name="_Toc67594814"/>
      <w:bookmarkStart w:id="137" w:name="_Toc67595475"/>
      <w:bookmarkStart w:id="138" w:name="_Toc67595880"/>
      <w:bookmarkStart w:id="139" w:name="_Toc68367614"/>
      <w:r w:rsidRPr="00B84D95">
        <w:rPr>
          <w:rFonts w:ascii="Times New Roman" w:hAnsi="Times New Roman"/>
        </w:rPr>
        <w:lastRenderedPageBreak/>
        <w:t>1.3.12.</w:t>
      </w:r>
      <w:r w:rsidRPr="00B84D95">
        <w:rPr>
          <w:rFonts w:ascii="Times New Roman" w:hAnsi="Times New Roman"/>
          <w:spacing w:val="-24"/>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я о </w:t>
      </w:r>
      <w:r w:rsidRPr="00B84D95">
        <w:rPr>
          <w:rFonts w:ascii="Times New Roman" w:hAnsi="Times New Roman"/>
          <w:spacing w:val="-3"/>
        </w:rPr>
        <w:t>ф</w:t>
      </w:r>
      <w:r w:rsidRPr="00B84D95">
        <w:rPr>
          <w:rFonts w:ascii="Times New Roman" w:hAnsi="Times New Roman"/>
        </w:rPr>
        <w:t>а</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х и</w:t>
      </w:r>
      <w:r w:rsidRPr="00B84D95">
        <w:rPr>
          <w:rFonts w:ascii="Times New Roman" w:hAnsi="Times New Roman"/>
          <w:spacing w:val="1"/>
        </w:rPr>
        <w:t xml:space="preserve"> п</w:t>
      </w:r>
      <w:r w:rsidRPr="00B84D95">
        <w:rPr>
          <w:rFonts w:ascii="Times New Roman" w:hAnsi="Times New Roman"/>
        </w:rPr>
        <w:t>ла</w:t>
      </w:r>
      <w:r w:rsidRPr="00B84D95">
        <w:rPr>
          <w:rFonts w:ascii="Times New Roman" w:hAnsi="Times New Roman"/>
          <w:spacing w:val="-2"/>
        </w:rPr>
        <w:t>н</w:t>
      </w:r>
      <w:r w:rsidRPr="00B84D95">
        <w:rPr>
          <w:rFonts w:ascii="Times New Roman" w:hAnsi="Times New Roman"/>
          <w:spacing w:val="1"/>
        </w:rPr>
        <w:t>ир</w:t>
      </w:r>
      <w:r w:rsidRPr="00B84D95">
        <w:rPr>
          <w:rFonts w:ascii="Times New Roman" w:hAnsi="Times New Roman"/>
        </w:rPr>
        <w:t>у</w:t>
      </w:r>
      <w:r w:rsidRPr="00B84D95">
        <w:rPr>
          <w:rFonts w:ascii="Times New Roman" w:hAnsi="Times New Roman"/>
          <w:spacing w:val="-1"/>
        </w:rPr>
        <w:t>е</w:t>
      </w:r>
      <w:r w:rsidRPr="00B84D95">
        <w:rPr>
          <w:rFonts w:ascii="Times New Roman" w:hAnsi="Times New Roman"/>
        </w:rPr>
        <w:t>мых п</w:t>
      </w:r>
      <w:r w:rsidRPr="00B84D95">
        <w:rPr>
          <w:rFonts w:ascii="Times New Roman" w:hAnsi="Times New Roman"/>
          <w:spacing w:val="-2"/>
        </w:rPr>
        <w:t>о</w:t>
      </w:r>
      <w:r w:rsidRPr="00B84D95">
        <w:rPr>
          <w:rFonts w:ascii="Times New Roman" w:hAnsi="Times New Roman"/>
        </w:rPr>
        <w:t>т</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 xml:space="preserve">ях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rPr>
        <w:t>я</w:t>
      </w:r>
      <w:r w:rsidRPr="00B84D95">
        <w:rPr>
          <w:rFonts w:ascii="Times New Roman" w:hAnsi="Times New Roman"/>
          <w:spacing w:val="-1"/>
        </w:rPr>
        <w:t>че</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пи</w:t>
      </w:r>
      <w:r w:rsidRPr="00B84D95">
        <w:rPr>
          <w:rFonts w:ascii="Times New Roman" w:hAnsi="Times New Roman"/>
          <w:spacing w:val="2"/>
        </w:rPr>
        <w:t>т</w:t>
      </w:r>
      <w:r w:rsidRPr="00B84D95">
        <w:rPr>
          <w:rFonts w:ascii="Times New Roman" w:hAnsi="Times New Roman"/>
        </w:rPr>
        <w:t>ь</w:t>
      </w:r>
      <w:r w:rsidRPr="00B84D95">
        <w:rPr>
          <w:rFonts w:ascii="Times New Roman" w:hAnsi="Times New Roman"/>
          <w:spacing w:val="-1"/>
        </w:rPr>
        <w:t>е</w:t>
      </w:r>
      <w:r w:rsidRPr="00B84D95">
        <w:rPr>
          <w:rFonts w:ascii="Times New Roman" w:hAnsi="Times New Roman"/>
        </w:rPr>
        <w:t>в</w:t>
      </w:r>
      <w:r w:rsidRPr="00B84D95">
        <w:rPr>
          <w:rFonts w:ascii="Times New Roman" w:hAnsi="Times New Roman"/>
          <w:spacing w:val="-2"/>
        </w:rPr>
        <w:t>о</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 xml:space="preserve">ы </w:t>
      </w:r>
      <w:r w:rsidRPr="00B84D95">
        <w:rPr>
          <w:rFonts w:ascii="Times New Roman" w:hAnsi="Times New Roman"/>
          <w:spacing w:val="-2"/>
        </w:rPr>
        <w:t>п</w:t>
      </w:r>
      <w:r w:rsidRPr="00B84D95">
        <w:rPr>
          <w:rFonts w:ascii="Times New Roman" w:hAnsi="Times New Roman"/>
          <w:spacing w:val="1"/>
        </w:rPr>
        <w:t>р</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1"/>
        </w:rPr>
        <w:t>е</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spacing w:val="-2"/>
        </w:rPr>
        <w:t>а</w:t>
      </w:r>
      <w:r w:rsidRPr="00B84D95">
        <w:rPr>
          <w:rFonts w:ascii="Times New Roman" w:hAnsi="Times New Roman"/>
          <w:spacing w:val="1"/>
        </w:rPr>
        <w:t>н</w:t>
      </w:r>
      <w:r w:rsidRPr="00B84D95">
        <w:rPr>
          <w:rFonts w:ascii="Times New Roman" w:hAnsi="Times New Roman"/>
          <w:spacing w:val="-1"/>
        </w:rPr>
        <w:t>с</w:t>
      </w:r>
      <w:r w:rsidRPr="00B84D95">
        <w:rPr>
          <w:rFonts w:ascii="Times New Roman" w:hAnsi="Times New Roman"/>
          <w:spacing w:val="1"/>
        </w:rPr>
        <w:t>п</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1"/>
        </w:rPr>
        <w:t>р</w:t>
      </w:r>
      <w:r w:rsidRPr="00B84D95">
        <w:rPr>
          <w:rFonts w:ascii="Times New Roman" w:hAnsi="Times New Roman"/>
        </w:rPr>
        <w:t>ов</w:t>
      </w:r>
      <w:r w:rsidRPr="00B84D95">
        <w:rPr>
          <w:rFonts w:ascii="Times New Roman" w:hAnsi="Times New Roman"/>
          <w:spacing w:val="-1"/>
        </w:rPr>
        <w:t>к</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rPr>
        <w:t>(</w:t>
      </w:r>
      <w:r w:rsidRPr="00B84D95">
        <w:rPr>
          <w:rFonts w:ascii="Times New Roman" w:hAnsi="Times New Roman"/>
          <w:spacing w:val="-2"/>
        </w:rPr>
        <w:t>г</w:t>
      </w:r>
      <w:r w:rsidRPr="00B84D95">
        <w:rPr>
          <w:rFonts w:ascii="Times New Roman" w:hAnsi="Times New Roman"/>
        </w:rPr>
        <w:t>о</w:t>
      </w:r>
      <w:r w:rsidRPr="00B84D95">
        <w:rPr>
          <w:rFonts w:ascii="Times New Roman" w:hAnsi="Times New Roman"/>
          <w:spacing w:val="1"/>
        </w:rPr>
        <w:t>д</w:t>
      </w:r>
      <w:r w:rsidRPr="00B84D95">
        <w:rPr>
          <w:rFonts w:ascii="Times New Roman" w:hAnsi="Times New Roman"/>
        </w:rPr>
        <w:t>овы</w:t>
      </w:r>
      <w:r w:rsidRPr="00B84D95">
        <w:rPr>
          <w:rFonts w:ascii="Times New Roman" w:hAnsi="Times New Roman"/>
          <w:spacing w:val="-1"/>
        </w:rPr>
        <w:t>е</w:t>
      </w:r>
      <w:r w:rsidRPr="00B84D95">
        <w:rPr>
          <w:rFonts w:ascii="Times New Roman" w:hAnsi="Times New Roman"/>
        </w:rPr>
        <w:t xml:space="preserve">, </w:t>
      </w:r>
      <w:r w:rsidRPr="00B84D95">
        <w:rPr>
          <w:rFonts w:ascii="Times New Roman" w:hAnsi="Times New Roman"/>
          <w:spacing w:val="-1"/>
        </w:rPr>
        <w:t>с</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spacing w:val="1"/>
        </w:rPr>
        <w:t>дн</w:t>
      </w:r>
      <w:r w:rsidRPr="00B84D95">
        <w:rPr>
          <w:rFonts w:ascii="Times New Roman" w:hAnsi="Times New Roman"/>
          <w:spacing w:val="-1"/>
        </w:rPr>
        <w:t>ес</w:t>
      </w:r>
      <w:r w:rsidRPr="00B84D95">
        <w:rPr>
          <w:rFonts w:ascii="Times New Roman" w:hAnsi="Times New Roman"/>
        </w:rPr>
        <w:t>у</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ые</w:t>
      </w:r>
      <w:r w:rsidRPr="00B84D95">
        <w:rPr>
          <w:rFonts w:ascii="Times New Roman" w:hAnsi="Times New Roman"/>
          <w:spacing w:val="-1"/>
        </w:rPr>
        <w:t xml:space="preserve"> </w:t>
      </w:r>
      <w:r w:rsidRPr="00B84D95">
        <w:rPr>
          <w:rFonts w:ascii="Times New Roman" w:hAnsi="Times New Roman"/>
        </w:rPr>
        <w:t>знач</w:t>
      </w:r>
      <w:r w:rsidRPr="00B84D95">
        <w:rPr>
          <w:rFonts w:ascii="Times New Roman" w:hAnsi="Times New Roman"/>
          <w:spacing w:val="1"/>
        </w:rPr>
        <w:t>ени</w:t>
      </w:r>
      <w:r w:rsidRPr="00B84D95">
        <w:rPr>
          <w:rFonts w:ascii="Times New Roman" w:hAnsi="Times New Roman"/>
        </w:rPr>
        <w:t>я)</w:t>
      </w:r>
      <w:bookmarkEnd w:id="134"/>
      <w:bookmarkEnd w:id="135"/>
      <w:bookmarkEnd w:id="136"/>
      <w:bookmarkEnd w:id="137"/>
      <w:bookmarkEnd w:id="138"/>
      <w:bookmarkEnd w:id="139"/>
    </w:p>
    <w:p w14:paraId="7EE5293E"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Данные о фактических и планируемых потерях питьевой воды приведены в таблице ниже.</w:t>
      </w:r>
    </w:p>
    <w:p w14:paraId="26F760C5" w14:textId="6D119C4A"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630017" w:rsidRPr="00B84D95">
        <w:rPr>
          <w:rFonts w:ascii="Times New Roman" w:hAnsi="Times New Roman"/>
          <w:sz w:val="26"/>
          <w:szCs w:val="26"/>
        </w:rPr>
        <w:t>21</w:t>
      </w:r>
      <w:r w:rsidRPr="00B84D95">
        <w:rPr>
          <w:rFonts w:ascii="Times New Roman" w:hAnsi="Times New Roman"/>
          <w:sz w:val="26"/>
          <w:szCs w:val="26"/>
        </w:rPr>
        <w:t xml:space="preserve"> - Данные о фактических и планируемых потерях питьевой воды в 20</w:t>
      </w:r>
      <w:r w:rsidR="00A7044C" w:rsidRPr="00B84D95">
        <w:rPr>
          <w:rFonts w:ascii="Times New Roman" w:hAnsi="Times New Roman"/>
          <w:sz w:val="26"/>
          <w:szCs w:val="26"/>
        </w:rPr>
        <w:t>2</w:t>
      </w:r>
      <w:r w:rsidR="00622DB5" w:rsidRPr="00B84D95">
        <w:rPr>
          <w:rFonts w:ascii="Times New Roman" w:hAnsi="Times New Roman"/>
          <w:sz w:val="26"/>
          <w:szCs w:val="26"/>
        </w:rPr>
        <w:t>2</w:t>
      </w:r>
      <w:r w:rsidRPr="00B84D95">
        <w:rPr>
          <w:rFonts w:ascii="Times New Roman" w:hAnsi="Times New Roman"/>
          <w:sz w:val="26"/>
          <w:szCs w:val="26"/>
        </w:rPr>
        <w:t>-2035 годах</w:t>
      </w:r>
    </w:p>
    <w:tbl>
      <w:tblPr>
        <w:tblW w:w="5000" w:type="pct"/>
        <w:tblLook w:val="04A0" w:firstRow="1" w:lastRow="0" w:firstColumn="1" w:lastColumn="0" w:noHBand="0" w:noVBand="1"/>
      </w:tblPr>
      <w:tblGrid>
        <w:gridCol w:w="3430"/>
        <w:gridCol w:w="1991"/>
        <w:gridCol w:w="1920"/>
        <w:gridCol w:w="2230"/>
      </w:tblGrid>
      <w:tr w:rsidR="00FA4E4F" w:rsidRPr="00B84D95" w14:paraId="4FD11FE7" w14:textId="77777777" w:rsidTr="00622DB5">
        <w:trPr>
          <w:trHeight w:val="300"/>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2E64EA" w14:textId="77777777" w:rsidR="00FA4E4F" w:rsidRPr="00B84D95" w:rsidRDefault="00FA4E4F" w:rsidP="00A7044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Год</w:t>
            </w:r>
          </w:p>
        </w:tc>
        <w:tc>
          <w:tcPr>
            <w:tcW w:w="1040" w:type="pct"/>
            <w:tcBorders>
              <w:top w:val="single" w:sz="4" w:space="0" w:color="auto"/>
              <w:left w:val="nil"/>
              <w:bottom w:val="single" w:sz="4" w:space="0" w:color="auto"/>
              <w:right w:val="single" w:sz="4" w:space="0" w:color="auto"/>
            </w:tcBorders>
            <w:shd w:val="clear" w:color="auto" w:fill="auto"/>
            <w:vAlign w:val="center"/>
            <w:hideMark/>
          </w:tcPr>
          <w:p w14:paraId="75D24BB3" w14:textId="2970949D" w:rsidR="00FA4E4F" w:rsidRPr="00B84D95" w:rsidRDefault="00FA4E4F" w:rsidP="00622DB5">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w:t>
            </w:r>
            <w:r w:rsidR="00622DB5" w:rsidRPr="00B84D95">
              <w:rPr>
                <w:rFonts w:ascii="Times New Roman" w:hAnsi="Times New Roman"/>
                <w:b/>
                <w:bCs/>
                <w:color w:val="000000"/>
                <w:sz w:val="20"/>
                <w:szCs w:val="20"/>
              </w:rPr>
              <w:t>2</w:t>
            </w:r>
          </w:p>
        </w:tc>
        <w:tc>
          <w:tcPr>
            <w:tcW w:w="1003" w:type="pct"/>
            <w:tcBorders>
              <w:top w:val="single" w:sz="4" w:space="0" w:color="auto"/>
              <w:left w:val="nil"/>
              <w:bottom w:val="single" w:sz="4" w:space="0" w:color="auto"/>
              <w:right w:val="single" w:sz="4" w:space="0" w:color="auto"/>
            </w:tcBorders>
            <w:shd w:val="clear" w:color="auto" w:fill="auto"/>
            <w:vAlign w:val="center"/>
            <w:hideMark/>
          </w:tcPr>
          <w:p w14:paraId="1FAF01E6" w14:textId="77777777" w:rsidR="00FA4E4F" w:rsidRPr="00B84D95" w:rsidRDefault="00FA4E4F" w:rsidP="00A7044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2025</w:t>
            </w:r>
          </w:p>
        </w:tc>
        <w:tc>
          <w:tcPr>
            <w:tcW w:w="1165" w:type="pct"/>
            <w:tcBorders>
              <w:top w:val="single" w:sz="4" w:space="0" w:color="auto"/>
              <w:left w:val="nil"/>
              <w:bottom w:val="single" w:sz="4" w:space="0" w:color="auto"/>
              <w:right w:val="single" w:sz="4" w:space="0" w:color="auto"/>
            </w:tcBorders>
            <w:shd w:val="clear" w:color="auto" w:fill="auto"/>
            <w:vAlign w:val="center"/>
            <w:hideMark/>
          </w:tcPr>
          <w:p w14:paraId="17E88F60" w14:textId="77777777" w:rsidR="00FA4E4F" w:rsidRPr="00B84D95" w:rsidRDefault="00FA4E4F" w:rsidP="00A7044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2035</w:t>
            </w:r>
          </w:p>
        </w:tc>
      </w:tr>
      <w:tr w:rsidR="00B10C5C" w:rsidRPr="00B84D95" w14:paraId="0A5AC39C" w14:textId="77777777" w:rsidTr="00622DB5">
        <w:trPr>
          <w:trHeight w:val="1080"/>
        </w:trPr>
        <w:tc>
          <w:tcPr>
            <w:tcW w:w="1792" w:type="pct"/>
            <w:tcBorders>
              <w:top w:val="nil"/>
              <w:left w:val="single" w:sz="4" w:space="0" w:color="auto"/>
              <w:bottom w:val="single" w:sz="4" w:space="0" w:color="auto"/>
              <w:right w:val="single" w:sz="4" w:space="0" w:color="auto"/>
            </w:tcBorders>
            <w:shd w:val="clear" w:color="auto" w:fill="auto"/>
            <w:vAlign w:val="center"/>
            <w:hideMark/>
          </w:tcPr>
          <w:p w14:paraId="24C1CC71" w14:textId="77777777" w:rsidR="00B10C5C" w:rsidRPr="00B84D95" w:rsidRDefault="00B10C5C" w:rsidP="00B10C5C">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Потери при производстве и транспортировке всего, м</w:t>
            </w:r>
            <w:r w:rsidRPr="00B84D95">
              <w:rPr>
                <w:rFonts w:ascii="Times New Roman" w:hAnsi="Times New Roman"/>
                <w:color w:val="000000"/>
                <w:sz w:val="20"/>
                <w:szCs w:val="20"/>
                <w:vertAlign w:val="superscript"/>
              </w:rPr>
              <w:t>3</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1A28602B" w14:textId="21299C41" w:rsidR="00B10C5C" w:rsidRPr="00B84D95" w:rsidRDefault="00B10C5C" w:rsidP="00B10C5C">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19258,1</w:t>
            </w:r>
          </w:p>
        </w:tc>
        <w:tc>
          <w:tcPr>
            <w:tcW w:w="1003" w:type="pct"/>
            <w:tcBorders>
              <w:top w:val="single" w:sz="4" w:space="0" w:color="auto"/>
              <w:left w:val="nil"/>
              <w:bottom w:val="single" w:sz="4" w:space="0" w:color="auto"/>
              <w:right w:val="single" w:sz="4" w:space="0" w:color="auto"/>
            </w:tcBorders>
            <w:shd w:val="clear" w:color="auto" w:fill="auto"/>
            <w:vAlign w:val="center"/>
          </w:tcPr>
          <w:p w14:paraId="19FE1788" w14:textId="545C2C13" w:rsidR="00B10C5C" w:rsidRPr="00B84D95" w:rsidRDefault="00B10C5C" w:rsidP="00B10C5C">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19258,1</w:t>
            </w:r>
          </w:p>
        </w:tc>
        <w:tc>
          <w:tcPr>
            <w:tcW w:w="1165" w:type="pct"/>
            <w:tcBorders>
              <w:top w:val="single" w:sz="4" w:space="0" w:color="auto"/>
              <w:left w:val="nil"/>
              <w:bottom w:val="single" w:sz="4" w:space="0" w:color="auto"/>
              <w:right w:val="single" w:sz="4" w:space="0" w:color="auto"/>
            </w:tcBorders>
            <w:shd w:val="clear" w:color="auto" w:fill="auto"/>
            <w:vAlign w:val="center"/>
          </w:tcPr>
          <w:p w14:paraId="43D981F1" w14:textId="6F13B329" w:rsidR="00B10C5C" w:rsidRPr="00B84D95" w:rsidRDefault="00B10C5C" w:rsidP="00B10C5C">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19258,1</w:t>
            </w:r>
          </w:p>
        </w:tc>
      </w:tr>
    </w:tbl>
    <w:p w14:paraId="58A8FA68" w14:textId="77777777" w:rsidR="00C3095C" w:rsidRPr="00B84D95" w:rsidRDefault="00C3095C" w:rsidP="00C3095C">
      <w:pPr>
        <w:widowControl w:val="0"/>
        <w:autoSpaceDE w:val="0"/>
        <w:autoSpaceDN w:val="0"/>
        <w:adjustRightInd w:val="0"/>
        <w:spacing w:before="7" w:after="0" w:line="260" w:lineRule="exact"/>
        <w:rPr>
          <w:rFonts w:ascii="Times New Roman" w:hAnsi="Times New Roman"/>
          <w:sz w:val="26"/>
          <w:szCs w:val="26"/>
        </w:rPr>
      </w:pPr>
    </w:p>
    <w:p w14:paraId="659B5420" w14:textId="77777777" w:rsidR="00C3095C" w:rsidRPr="00B84D95" w:rsidRDefault="00C3095C" w:rsidP="00C3095C">
      <w:pPr>
        <w:pStyle w:val="2"/>
        <w:jc w:val="both"/>
        <w:rPr>
          <w:rFonts w:ascii="Times New Roman" w:hAnsi="Times New Roman"/>
        </w:rPr>
      </w:pPr>
      <w:bookmarkStart w:id="140" w:name="_Toc56763548"/>
      <w:bookmarkStart w:id="141" w:name="_Toc67593759"/>
      <w:bookmarkStart w:id="142" w:name="_Toc67594815"/>
      <w:bookmarkStart w:id="143" w:name="_Toc67595476"/>
      <w:bookmarkStart w:id="144" w:name="_Toc67595881"/>
      <w:bookmarkStart w:id="145" w:name="_Toc68367615"/>
      <w:r w:rsidRPr="00B84D95">
        <w:rPr>
          <w:rFonts w:ascii="Times New Roman" w:hAnsi="Times New Roman"/>
        </w:rPr>
        <w:t>1.3.13.</w:t>
      </w:r>
      <w:r w:rsidRPr="00B84D95">
        <w:rPr>
          <w:rFonts w:ascii="Times New Roman" w:hAnsi="Times New Roman"/>
          <w:spacing w:val="-24"/>
        </w:rPr>
        <w:t xml:space="preserve"> </w:t>
      </w:r>
      <w:r w:rsidRPr="00B84D95">
        <w:rPr>
          <w:rFonts w:ascii="Times New Roman" w:hAnsi="Times New Roman"/>
        </w:rPr>
        <w:t>На</w:t>
      </w:r>
      <w:r w:rsidRPr="00B84D95">
        <w:rPr>
          <w:rFonts w:ascii="Times New Roman" w:hAnsi="Times New Roman"/>
          <w:spacing w:val="1"/>
        </w:rPr>
        <w:t>и</w:t>
      </w:r>
      <w:r w:rsidRPr="00B84D95">
        <w:rPr>
          <w:rFonts w:ascii="Times New Roman" w:hAnsi="Times New Roman"/>
        </w:rPr>
        <w:t>м</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ова</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зац</w:t>
      </w:r>
      <w:r w:rsidRPr="00B84D95">
        <w:rPr>
          <w:rFonts w:ascii="Times New Roman" w:hAnsi="Times New Roman"/>
          <w:spacing w:val="1"/>
        </w:rPr>
        <w:t>ии</w:t>
      </w:r>
      <w:r w:rsidRPr="00B84D95">
        <w:rPr>
          <w:rFonts w:ascii="Times New Roman" w:hAnsi="Times New Roman"/>
        </w:rPr>
        <w:t xml:space="preserve">, </w:t>
      </w:r>
      <w:r w:rsidRPr="00B84D95">
        <w:rPr>
          <w:rFonts w:ascii="Times New Roman" w:hAnsi="Times New Roman"/>
          <w:spacing w:val="1"/>
        </w:rPr>
        <w:t>к</w:t>
      </w:r>
      <w:r w:rsidRPr="00B84D95">
        <w:rPr>
          <w:rFonts w:ascii="Times New Roman" w:hAnsi="Times New Roman"/>
          <w:spacing w:val="-2"/>
        </w:rPr>
        <w:t>о</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spacing w:val="1"/>
        </w:rPr>
        <w:t>р</w:t>
      </w:r>
      <w:r w:rsidRPr="00B84D95">
        <w:rPr>
          <w:rFonts w:ascii="Times New Roman" w:hAnsi="Times New Roman"/>
        </w:rPr>
        <w:t>ая на</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 xml:space="preserve">а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2"/>
        </w:rPr>
        <w:t>а</w:t>
      </w:r>
      <w:r w:rsidRPr="00B84D95">
        <w:rPr>
          <w:rFonts w:ascii="Times New Roman" w:hAnsi="Times New Roman"/>
          <w:spacing w:val="2"/>
        </w:rPr>
        <w:t>т</w:t>
      </w:r>
      <w:r w:rsidRPr="00B84D95">
        <w:rPr>
          <w:rFonts w:ascii="Times New Roman" w:hAnsi="Times New Roman"/>
        </w:rPr>
        <w:t>у</w:t>
      </w:r>
      <w:r w:rsidRPr="00B84D95">
        <w:rPr>
          <w:rFonts w:ascii="Times New Roman" w:hAnsi="Times New Roman"/>
          <w:spacing w:val="-1"/>
        </w:rPr>
        <w:t>с</w:t>
      </w:r>
      <w:r w:rsidRPr="00B84D95">
        <w:rPr>
          <w:rFonts w:ascii="Times New Roman" w:hAnsi="Times New Roman"/>
        </w:rPr>
        <w:t xml:space="preserve">ом </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1"/>
        </w:rPr>
        <w:t>н</w:t>
      </w:r>
      <w:r w:rsidRPr="00B84D95">
        <w:rPr>
          <w:rFonts w:ascii="Times New Roman" w:hAnsi="Times New Roman"/>
        </w:rPr>
        <w:t>ти</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1"/>
        </w:rPr>
        <w:t>ю</w:t>
      </w:r>
      <w:r w:rsidRPr="00B84D95">
        <w:rPr>
          <w:rFonts w:ascii="Times New Roman" w:hAnsi="Times New Roman"/>
          <w:spacing w:val="-6"/>
        </w:rPr>
        <w:t>щ</w:t>
      </w:r>
      <w:r w:rsidRPr="00B84D95">
        <w:rPr>
          <w:rFonts w:ascii="Times New Roman" w:hAnsi="Times New Roman"/>
          <w:spacing w:val="-1"/>
        </w:rPr>
        <w:t>е</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3"/>
        </w:rPr>
        <w:t>н</w:t>
      </w:r>
      <w:r w:rsidRPr="00B84D95">
        <w:rPr>
          <w:rFonts w:ascii="Times New Roman" w:hAnsi="Times New Roman"/>
          <w:spacing w:val="1"/>
        </w:rPr>
        <w:t>и</w:t>
      </w:r>
      <w:r w:rsidRPr="00B84D95">
        <w:rPr>
          <w:rFonts w:ascii="Times New Roman" w:hAnsi="Times New Roman"/>
        </w:rPr>
        <w:t>зац</w:t>
      </w:r>
      <w:r w:rsidRPr="00B84D95">
        <w:rPr>
          <w:rFonts w:ascii="Times New Roman" w:hAnsi="Times New Roman"/>
          <w:spacing w:val="4"/>
        </w:rPr>
        <w:t>и</w:t>
      </w:r>
      <w:r w:rsidRPr="00B84D95">
        <w:rPr>
          <w:rFonts w:ascii="Times New Roman" w:hAnsi="Times New Roman"/>
        </w:rPr>
        <w:t>и</w:t>
      </w:r>
      <w:bookmarkEnd w:id="140"/>
      <w:bookmarkEnd w:id="141"/>
      <w:bookmarkEnd w:id="142"/>
      <w:bookmarkEnd w:id="143"/>
      <w:bookmarkEnd w:id="144"/>
      <w:bookmarkEnd w:id="145"/>
    </w:p>
    <w:p w14:paraId="11832483" w14:textId="2295902A"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Статусом гарантирующей организации наделено </w:t>
      </w:r>
      <w:r w:rsidR="00FA4E4F" w:rsidRPr="00B84D95">
        <w:rPr>
          <w:rFonts w:ascii="Times New Roman" w:hAnsi="Times New Roman"/>
          <w:sz w:val="26"/>
          <w:szCs w:val="26"/>
        </w:rPr>
        <w:t>АО «КТЭК»</w:t>
      </w:r>
      <w:r w:rsidRPr="00B84D95">
        <w:rPr>
          <w:rFonts w:ascii="Times New Roman" w:hAnsi="Times New Roman"/>
          <w:sz w:val="26"/>
          <w:szCs w:val="26"/>
        </w:rPr>
        <w:t>, которая занимается эксплуатацией системы водоснабжения МО</w:t>
      </w:r>
      <w:r w:rsidR="00FA4E4F" w:rsidRPr="00B84D95">
        <w:rPr>
          <w:rFonts w:ascii="Times New Roman" w:hAnsi="Times New Roman"/>
          <w:sz w:val="26"/>
          <w:szCs w:val="26"/>
        </w:rPr>
        <w:t xml:space="preserve"> </w:t>
      </w:r>
      <w:r w:rsidRPr="00B84D95">
        <w:rPr>
          <w:rFonts w:ascii="Times New Roman" w:hAnsi="Times New Roman"/>
          <w:sz w:val="26"/>
          <w:szCs w:val="26"/>
        </w:rPr>
        <w:t>СП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314213FA" w14:textId="4F0529B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1E7820"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F941C9" w14:textId="7F5D7C14"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6E1715" w14:textId="5A78585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E302E3" w14:textId="00F2982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5C3FA43" w14:textId="7A64E455"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989056" w14:textId="76E5E5AA"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A8B453" w14:textId="1F1AC0E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661A6E" w14:textId="4810CB9F"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7606E8C" w14:textId="597DDE4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C444F2" w14:textId="2095CFE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54CE05" w14:textId="06706325"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098474E"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3A7912E" w14:textId="0E7971EC"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77C8B2B" w14:textId="77777777" w:rsidR="00C3095C" w:rsidRPr="00B84D95" w:rsidRDefault="00C3095C" w:rsidP="00C3095C">
      <w:pPr>
        <w:pStyle w:val="1"/>
        <w:jc w:val="both"/>
        <w:rPr>
          <w:rFonts w:ascii="Times New Roman" w:hAnsi="Times New Roman"/>
        </w:rPr>
      </w:pPr>
      <w:bookmarkStart w:id="146" w:name="_Toc67593760"/>
      <w:bookmarkStart w:id="147" w:name="_Toc67594816"/>
      <w:bookmarkStart w:id="148" w:name="_Toc67595477"/>
      <w:bookmarkStart w:id="149" w:name="_Toc67595882"/>
      <w:bookmarkStart w:id="150" w:name="_Toc68367616"/>
      <w:r w:rsidRPr="00B84D95">
        <w:rPr>
          <w:rFonts w:ascii="Times New Roman" w:hAnsi="Times New Roman"/>
        </w:rPr>
        <w:lastRenderedPageBreak/>
        <w:t>1.4.</w:t>
      </w:r>
      <w:r w:rsidRPr="00B84D95">
        <w:rPr>
          <w:rFonts w:ascii="Times New Roman" w:hAnsi="Times New Roman"/>
          <w:spacing w:val="-26"/>
        </w:rPr>
        <w:t xml:space="preserve"> </w:t>
      </w:r>
      <w:r w:rsidRPr="00B84D95">
        <w:rPr>
          <w:rFonts w:ascii="Times New Roman" w:hAnsi="Times New Roman"/>
        </w:rPr>
        <w:t>Пре</w:t>
      </w:r>
      <w:r w:rsidRPr="00B84D95">
        <w:rPr>
          <w:rFonts w:ascii="Times New Roman" w:hAnsi="Times New Roman"/>
          <w:spacing w:val="1"/>
        </w:rPr>
        <w:t>дл</w:t>
      </w:r>
      <w:r w:rsidRPr="00B84D95">
        <w:rPr>
          <w:rFonts w:ascii="Times New Roman" w:hAnsi="Times New Roman"/>
          <w:spacing w:val="2"/>
        </w:rPr>
        <w:t>о</w:t>
      </w:r>
      <w:r w:rsidRPr="00B84D95">
        <w:rPr>
          <w:rFonts w:ascii="Times New Roman" w:hAnsi="Times New Roman"/>
          <w:spacing w:val="-3"/>
        </w:rPr>
        <w:t>ж</w:t>
      </w:r>
      <w:r w:rsidRPr="00B84D95">
        <w:rPr>
          <w:rFonts w:ascii="Times New Roman" w:hAnsi="Times New Roman"/>
        </w:rPr>
        <w:t>е</w:t>
      </w:r>
      <w:r w:rsidRPr="00B84D95">
        <w:rPr>
          <w:rFonts w:ascii="Times New Roman" w:hAnsi="Times New Roman"/>
          <w:spacing w:val="2"/>
        </w:rPr>
        <w:t>н</w:t>
      </w:r>
      <w:r w:rsidRPr="00B84D95">
        <w:rPr>
          <w:rFonts w:ascii="Times New Roman" w:hAnsi="Times New Roman"/>
        </w:rPr>
        <w:t>ия</w:t>
      </w:r>
      <w:r w:rsidRPr="00B84D95">
        <w:rPr>
          <w:rFonts w:ascii="Times New Roman" w:hAnsi="Times New Roman"/>
          <w:spacing w:val="-16"/>
        </w:rPr>
        <w:t xml:space="preserve"> </w:t>
      </w:r>
      <w:r w:rsidRPr="00B84D95">
        <w:rPr>
          <w:rFonts w:ascii="Times New Roman" w:hAnsi="Times New Roman"/>
        </w:rPr>
        <w:t>по</w:t>
      </w:r>
      <w:r w:rsidRPr="00B84D95">
        <w:rPr>
          <w:rFonts w:ascii="Times New Roman" w:hAnsi="Times New Roman"/>
          <w:spacing w:val="-3"/>
        </w:rPr>
        <w:t xml:space="preserve"> </w:t>
      </w:r>
      <w:r w:rsidRPr="00B84D95">
        <w:rPr>
          <w:rFonts w:ascii="Times New Roman" w:hAnsi="Times New Roman"/>
          <w:spacing w:val="2"/>
        </w:rPr>
        <w:t>с</w:t>
      </w:r>
      <w:r w:rsidRPr="00B84D95">
        <w:rPr>
          <w:rFonts w:ascii="Times New Roman" w:hAnsi="Times New Roman"/>
        </w:rPr>
        <w:t>т</w:t>
      </w:r>
      <w:r w:rsidRPr="00B84D95">
        <w:rPr>
          <w:rFonts w:ascii="Times New Roman" w:hAnsi="Times New Roman"/>
          <w:spacing w:val="2"/>
        </w:rPr>
        <w:t>р</w:t>
      </w:r>
      <w:r w:rsidRPr="00B84D95">
        <w:rPr>
          <w:rFonts w:ascii="Times New Roman" w:hAnsi="Times New Roman"/>
        </w:rPr>
        <w:t>оител</w:t>
      </w:r>
      <w:r w:rsidRPr="00B84D95">
        <w:rPr>
          <w:rFonts w:ascii="Times New Roman" w:hAnsi="Times New Roman"/>
          <w:spacing w:val="2"/>
        </w:rPr>
        <w:t>ь</w:t>
      </w:r>
      <w:r w:rsidRPr="00B84D95">
        <w:rPr>
          <w:rFonts w:ascii="Times New Roman" w:hAnsi="Times New Roman"/>
        </w:rPr>
        <w:t>ств</w:t>
      </w:r>
      <w:r w:rsidRPr="00B84D95">
        <w:rPr>
          <w:rFonts w:ascii="Times New Roman" w:hAnsi="Times New Roman"/>
          <w:spacing w:val="1"/>
        </w:rPr>
        <w:t>у</w:t>
      </w:r>
      <w:r w:rsidRPr="00B84D95">
        <w:rPr>
          <w:rFonts w:ascii="Times New Roman" w:hAnsi="Times New Roman"/>
        </w:rPr>
        <w:t>,</w:t>
      </w:r>
      <w:r w:rsidRPr="00B84D95">
        <w:rPr>
          <w:rFonts w:ascii="Times New Roman" w:hAnsi="Times New Roman"/>
          <w:spacing w:val="-18"/>
        </w:rPr>
        <w:t xml:space="preserve"> </w:t>
      </w:r>
      <w:r w:rsidRPr="00B84D95">
        <w:rPr>
          <w:rFonts w:ascii="Times New Roman" w:hAnsi="Times New Roman"/>
        </w:rPr>
        <w:t>реко</w:t>
      </w:r>
      <w:r w:rsidRPr="00B84D95">
        <w:rPr>
          <w:rFonts w:ascii="Times New Roman" w:hAnsi="Times New Roman"/>
          <w:spacing w:val="1"/>
        </w:rPr>
        <w:t>н</w:t>
      </w:r>
      <w:r w:rsidRPr="00B84D95">
        <w:rPr>
          <w:rFonts w:ascii="Times New Roman" w:hAnsi="Times New Roman"/>
        </w:rPr>
        <w:t>с</w:t>
      </w:r>
      <w:r w:rsidRPr="00B84D95">
        <w:rPr>
          <w:rFonts w:ascii="Times New Roman" w:hAnsi="Times New Roman"/>
          <w:spacing w:val="2"/>
        </w:rPr>
        <w:t>т</w:t>
      </w:r>
      <w:r w:rsidRPr="00B84D95">
        <w:rPr>
          <w:rFonts w:ascii="Times New Roman" w:hAnsi="Times New Roman"/>
        </w:rPr>
        <w:t>р</w:t>
      </w:r>
      <w:r w:rsidRPr="00B84D95">
        <w:rPr>
          <w:rFonts w:ascii="Times New Roman" w:hAnsi="Times New Roman"/>
          <w:spacing w:val="2"/>
        </w:rPr>
        <w:t>у</w:t>
      </w:r>
      <w:r w:rsidRPr="00B84D95">
        <w:rPr>
          <w:rFonts w:ascii="Times New Roman" w:hAnsi="Times New Roman"/>
        </w:rPr>
        <w:t>к</w:t>
      </w:r>
      <w:r w:rsidRPr="00B84D95">
        <w:rPr>
          <w:rFonts w:ascii="Times New Roman" w:hAnsi="Times New Roman"/>
          <w:spacing w:val="-1"/>
        </w:rPr>
        <w:t>ц</w:t>
      </w:r>
      <w:r w:rsidRPr="00B84D95">
        <w:rPr>
          <w:rFonts w:ascii="Times New Roman" w:hAnsi="Times New Roman"/>
        </w:rPr>
        <w:t>ии</w:t>
      </w:r>
      <w:r w:rsidRPr="00B84D95">
        <w:rPr>
          <w:rFonts w:ascii="Times New Roman" w:hAnsi="Times New Roman"/>
          <w:spacing w:val="-17"/>
        </w:rPr>
        <w:t xml:space="preserve"> </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мо</w:t>
      </w:r>
      <w:r w:rsidRPr="00B84D95">
        <w:rPr>
          <w:rFonts w:ascii="Times New Roman" w:hAnsi="Times New Roman"/>
          <w:spacing w:val="1"/>
        </w:rPr>
        <w:t>д</w:t>
      </w:r>
      <w:r w:rsidRPr="00B84D95">
        <w:rPr>
          <w:rFonts w:ascii="Times New Roman" w:hAnsi="Times New Roman"/>
        </w:rPr>
        <w:t>ер</w:t>
      </w:r>
      <w:r w:rsidRPr="00B84D95">
        <w:rPr>
          <w:rFonts w:ascii="Times New Roman" w:hAnsi="Times New Roman"/>
          <w:spacing w:val="2"/>
        </w:rPr>
        <w:t>н</w:t>
      </w:r>
      <w:r w:rsidRPr="00B84D95">
        <w:rPr>
          <w:rFonts w:ascii="Times New Roman" w:hAnsi="Times New Roman"/>
        </w:rPr>
        <w:t>и</w:t>
      </w:r>
      <w:r w:rsidRPr="00B84D95">
        <w:rPr>
          <w:rFonts w:ascii="Times New Roman" w:hAnsi="Times New Roman"/>
          <w:spacing w:val="-2"/>
        </w:rPr>
        <w:t>з</w:t>
      </w:r>
      <w:r w:rsidRPr="00B84D95">
        <w:rPr>
          <w:rFonts w:ascii="Times New Roman" w:hAnsi="Times New Roman"/>
          <w:spacing w:val="2"/>
        </w:rPr>
        <w:t>а</w:t>
      </w:r>
      <w:r w:rsidRPr="00B84D95">
        <w:rPr>
          <w:rFonts w:ascii="Times New Roman" w:hAnsi="Times New Roman"/>
        </w:rPr>
        <w:t>ц</w:t>
      </w:r>
      <w:r w:rsidRPr="00B84D95">
        <w:rPr>
          <w:rFonts w:ascii="Times New Roman" w:hAnsi="Times New Roman"/>
          <w:spacing w:val="-1"/>
        </w:rPr>
        <w:t>и</w:t>
      </w:r>
      <w:r w:rsidRPr="00B84D95">
        <w:rPr>
          <w:rFonts w:ascii="Times New Roman" w:hAnsi="Times New Roman"/>
        </w:rPr>
        <w:t>и объект</w:t>
      </w:r>
      <w:r w:rsidRPr="00B84D95">
        <w:rPr>
          <w:rFonts w:ascii="Times New Roman" w:hAnsi="Times New Roman"/>
          <w:spacing w:val="2"/>
        </w:rPr>
        <w:t>о</w:t>
      </w:r>
      <w:r w:rsidRPr="00B84D95">
        <w:rPr>
          <w:rFonts w:ascii="Times New Roman" w:hAnsi="Times New Roman"/>
        </w:rPr>
        <w:t>в</w:t>
      </w:r>
      <w:r w:rsidRPr="00B84D95">
        <w:rPr>
          <w:rFonts w:ascii="Times New Roman" w:hAnsi="Times New Roman"/>
          <w:spacing w:val="-11"/>
        </w:rPr>
        <w:t xml:space="preserve"> </w:t>
      </w:r>
      <w:r w:rsidRPr="00B84D95">
        <w:rPr>
          <w:rFonts w:ascii="Times New Roman" w:hAnsi="Times New Roman"/>
          <w:spacing w:val="2"/>
        </w:rPr>
        <w:t>с</w:t>
      </w:r>
      <w:r w:rsidRPr="00B84D95">
        <w:rPr>
          <w:rFonts w:ascii="Times New Roman" w:hAnsi="Times New Roman"/>
        </w:rPr>
        <w:t>истем</w:t>
      </w:r>
      <w:r w:rsidRPr="00B84D95">
        <w:rPr>
          <w:rFonts w:ascii="Times New Roman" w:hAnsi="Times New Roman"/>
          <w:spacing w:val="-8"/>
        </w:rPr>
        <w:t xml:space="preserve"> </w:t>
      </w:r>
      <w:r w:rsidRPr="00B84D95">
        <w:rPr>
          <w:rFonts w:ascii="Times New Roman" w:hAnsi="Times New Roman"/>
        </w:rPr>
        <w:t>во</w:t>
      </w:r>
      <w:r w:rsidRPr="00B84D95">
        <w:rPr>
          <w:rFonts w:ascii="Times New Roman" w:hAnsi="Times New Roman"/>
          <w:spacing w:val="3"/>
        </w:rPr>
        <w:t>д</w:t>
      </w:r>
      <w:r w:rsidRPr="00B84D95">
        <w:rPr>
          <w:rFonts w:ascii="Times New Roman" w:hAnsi="Times New Roman"/>
        </w:rPr>
        <w:t>осна</w:t>
      </w:r>
      <w:r w:rsidRPr="00B84D95">
        <w:rPr>
          <w:rFonts w:ascii="Times New Roman" w:hAnsi="Times New Roman"/>
          <w:spacing w:val="2"/>
        </w:rPr>
        <w:t>б</w:t>
      </w:r>
      <w:r w:rsidRPr="00B84D95">
        <w:rPr>
          <w:rFonts w:ascii="Times New Roman" w:hAnsi="Times New Roman"/>
        </w:rPr>
        <w:t>ж</w:t>
      </w:r>
      <w:r w:rsidRPr="00B84D95">
        <w:rPr>
          <w:rFonts w:ascii="Times New Roman" w:hAnsi="Times New Roman"/>
          <w:spacing w:val="1"/>
        </w:rPr>
        <w:t>е</w:t>
      </w:r>
      <w:r w:rsidRPr="00B84D95">
        <w:rPr>
          <w:rFonts w:ascii="Times New Roman" w:hAnsi="Times New Roman"/>
          <w:spacing w:val="2"/>
        </w:rPr>
        <w:t>н</w:t>
      </w:r>
      <w:r w:rsidRPr="00B84D95">
        <w:rPr>
          <w:rFonts w:ascii="Times New Roman" w:hAnsi="Times New Roman"/>
        </w:rPr>
        <w:t>ия</w:t>
      </w:r>
      <w:bookmarkEnd w:id="146"/>
      <w:bookmarkEnd w:id="147"/>
      <w:bookmarkEnd w:id="148"/>
      <w:bookmarkEnd w:id="149"/>
      <w:bookmarkEnd w:id="150"/>
    </w:p>
    <w:p w14:paraId="3FF3B4CF" w14:textId="77777777" w:rsidR="00C3095C" w:rsidRPr="00B84D95" w:rsidRDefault="00C3095C" w:rsidP="00C3095C">
      <w:pPr>
        <w:pStyle w:val="2"/>
        <w:jc w:val="both"/>
        <w:rPr>
          <w:rFonts w:ascii="Times New Roman" w:hAnsi="Times New Roman"/>
        </w:rPr>
      </w:pPr>
      <w:bookmarkStart w:id="151" w:name="_Toc67593761"/>
      <w:bookmarkStart w:id="152" w:name="_Toc67594817"/>
      <w:bookmarkStart w:id="153" w:name="_Toc67595478"/>
      <w:bookmarkStart w:id="154" w:name="_Toc67595883"/>
      <w:bookmarkStart w:id="155" w:name="_Toc68367617"/>
      <w:r w:rsidRPr="00B84D95">
        <w:rPr>
          <w:rFonts w:ascii="Times New Roman" w:hAnsi="Times New Roman"/>
        </w:rPr>
        <w:t xml:space="preserve">1.4.1. </w:t>
      </w:r>
      <w:r w:rsidRPr="00B84D95">
        <w:rPr>
          <w:rFonts w:ascii="Times New Roman" w:hAnsi="Times New Roman"/>
          <w:spacing w:val="36"/>
        </w:rPr>
        <w:t xml:space="preserve"> </w:t>
      </w:r>
      <w:r w:rsidRPr="00B84D95">
        <w:rPr>
          <w:rFonts w:ascii="Times New Roman" w:hAnsi="Times New Roman"/>
        </w:rPr>
        <w:t>Пере</w:t>
      </w:r>
      <w:r w:rsidRPr="00B84D95">
        <w:rPr>
          <w:rFonts w:ascii="Times New Roman" w:hAnsi="Times New Roman"/>
          <w:spacing w:val="-1"/>
        </w:rPr>
        <w:t>че</w:t>
      </w:r>
      <w:r w:rsidRPr="00B84D95">
        <w:rPr>
          <w:rFonts w:ascii="Times New Roman" w:hAnsi="Times New Roman"/>
          <w:spacing w:val="1"/>
        </w:rPr>
        <w:t>н</w:t>
      </w:r>
      <w:r w:rsidRPr="00B84D95">
        <w:rPr>
          <w:rFonts w:ascii="Times New Roman" w:hAnsi="Times New Roman"/>
        </w:rPr>
        <w:t>ь</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ов</w:t>
      </w:r>
      <w:r w:rsidRPr="00B84D95">
        <w:rPr>
          <w:rFonts w:ascii="Times New Roman" w:hAnsi="Times New Roman"/>
          <w:spacing w:val="1"/>
        </w:rPr>
        <w:t>н</w:t>
      </w:r>
      <w:r w:rsidRPr="00B84D95">
        <w:rPr>
          <w:rFonts w:ascii="Times New Roman" w:hAnsi="Times New Roman"/>
        </w:rPr>
        <w:t>ых м</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при</w:t>
      </w:r>
      <w:r w:rsidRPr="00B84D95">
        <w:rPr>
          <w:rFonts w:ascii="Times New Roman" w:hAnsi="Times New Roman"/>
          <w:spacing w:val="-3"/>
        </w:rPr>
        <w:t>я</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rPr>
        <w:t>й</w:t>
      </w:r>
      <w:r w:rsidRPr="00B84D95">
        <w:rPr>
          <w:rFonts w:ascii="Times New Roman" w:hAnsi="Times New Roman"/>
          <w:spacing w:val="1"/>
        </w:rPr>
        <w:t xml:space="preserve"> п</w:t>
      </w:r>
      <w:r w:rsidRPr="00B84D95">
        <w:rPr>
          <w:rFonts w:ascii="Times New Roman" w:hAnsi="Times New Roman"/>
        </w:rPr>
        <w:t xml:space="preserve">о </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али</w:t>
      </w:r>
      <w:r w:rsidRPr="00B84D95">
        <w:rPr>
          <w:rFonts w:ascii="Times New Roman" w:hAnsi="Times New Roman"/>
          <w:spacing w:val="-2"/>
        </w:rPr>
        <w:t>з</w:t>
      </w:r>
      <w:r w:rsidRPr="00B84D95">
        <w:rPr>
          <w:rFonts w:ascii="Times New Roman" w:hAnsi="Times New Roman"/>
        </w:rPr>
        <w:t>а</w:t>
      </w:r>
      <w:r w:rsidRPr="00B84D95">
        <w:rPr>
          <w:rFonts w:ascii="Times New Roman" w:hAnsi="Times New Roman"/>
          <w:spacing w:val="1"/>
        </w:rPr>
        <w:t>ци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rPr>
        <w:t>х</w:t>
      </w:r>
      <w:r w:rsidRPr="00B84D95">
        <w:rPr>
          <w:rFonts w:ascii="Times New Roman" w:hAnsi="Times New Roman"/>
          <w:spacing w:val="-1"/>
        </w:rPr>
        <w:t>е</w:t>
      </w:r>
      <w:r w:rsidRPr="00B84D95">
        <w:rPr>
          <w:rFonts w:ascii="Times New Roman" w:hAnsi="Times New Roman"/>
        </w:rPr>
        <w:t>м водо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4"/>
        </w:rPr>
        <w:t>ж</w:t>
      </w:r>
      <w:r w:rsidRPr="00B84D95">
        <w:rPr>
          <w:rFonts w:ascii="Times New Roman" w:hAnsi="Times New Roman"/>
          <w:spacing w:val="1"/>
        </w:rPr>
        <w:t>ени</w:t>
      </w:r>
      <w:r w:rsidRPr="00B84D95">
        <w:rPr>
          <w:rFonts w:ascii="Times New Roman" w:hAnsi="Times New Roman"/>
        </w:rPr>
        <w:t xml:space="preserve">я с </w:t>
      </w:r>
      <w:r w:rsidRPr="00B84D95">
        <w:rPr>
          <w:rFonts w:ascii="Times New Roman" w:hAnsi="Times New Roman"/>
          <w:spacing w:val="1"/>
        </w:rPr>
        <w:t>р</w:t>
      </w:r>
      <w:r w:rsidRPr="00B84D95">
        <w:rPr>
          <w:rFonts w:ascii="Times New Roman" w:hAnsi="Times New Roman"/>
        </w:rPr>
        <w:t>азбив</w:t>
      </w:r>
      <w:r w:rsidRPr="00B84D95">
        <w:rPr>
          <w:rFonts w:ascii="Times New Roman" w:hAnsi="Times New Roman"/>
          <w:spacing w:val="1"/>
        </w:rPr>
        <w:t>к</w:t>
      </w:r>
      <w:r w:rsidRPr="00B84D95">
        <w:rPr>
          <w:rFonts w:ascii="Times New Roman" w:hAnsi="Times New Roman"/>
        </w:rPr>
        <w:t>ой</w:t>
      </w:r>
      <w:r w:rsidRPr="00B84D95">
        <w:rPr>
          <w:rFonts w:ascii="Times New Roman" w:hAnsi="Times New Roman"/>
          <w:spacing w:val="-2"/>
        </w:rPr>
        <w:t xml:space="preserve"> </w:t>
      </w:r>
      <w:r w:rsidRPr="00B84D95">
        <w:rPr>
          <w:rFonts w:ascii="Times New Roman" w:hAnsi="Times New Roman"/>
          <w:spacing w:val="1"/>
        </w:rPr>
        <w:t>п</w:t>
      </w:r>
      <w:r w:rsidRPr="00B84D95">
        <w:rPr>
          <w:rFonts w:ascii="Times New Roman" w:hAnsi="Times New Roman"/>
        </w:rPr>
        <w:t xml:space="preserve">о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д</w:t>
      </w:r>
      <w:r w:rsidRPr="00B84D95">
        <w:rPr>
          <w:rFonts w:ascii="Times New Roman" w:hAnsi="Times New Roman"/>
        </w:rPr>
        <w:t>ам</w:t>
      </w:r>
      <w:bookmarkEnd w:id="151"/>
      <w:bookmarkEnd w:id="152"/>
      <w:bookmarkEnd w:id="153"/>
      <w:bookmarkEnd w:id="154"/>
      <w:bookmarkEnd w:id="155"/>
    </w:p>
    <w:p w14:paraId="28B42FF6"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23A0B959"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 а также рассматриваемые как инвестиционные обязательства организации-Концессионера приведен в таблице ниже.</w:t>
      </w:r>
    </w:p>
    <w:p w14:paraId="0ABE0C1F" w14:textId="083780C6" w:rsidR="00630017" w:rsidRPr="00B84D95"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Таблица 22 – Перечень инвестиционных мероприятий</w:t>
      </w:r>
    </w:p>
    <w:tbl>
      <w:tblPr>
        <w:tblStyle w:val="a9"/>
        <w:tblW w:w="0" w:type="auto"/>
        <w:tblLook w:val="04A0" w:firstRow="1" w:lastRow="0" w:firstColumn="1" w:lastColumn="0" w:noHBand="0" w:noVBand="1"/>
      </w:tblPr>
      <w:tblGrid>
        <w:gridCol w:w="1022"/>
        <w:gridCol w:w="3670"/>
        <w:gridCol w:w="2366"/>
        <w:gridCol w:w="2513"/>
      </w:tblGrid>
      <w:tr w:rsidR="00630017" w:rsidRPr="00B84D95" w14:paraId="5589F3AD" w14:textId="77777777" w:rsidTr="00630017">
        <w:tc>
          <w:tcPr>
            <w:tcW w:w="1101" w:type="dxa"/>
          </w:tcPr>
          <w:p w14:paraId="0877C4CD" w14:textId="725E6F44" w:rsidR="00630017" w:rsidRPr="00B84D95" w:rsidRDefault="00630017"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 п/п</w:t>
            </w:r>
          </w:p>
        </w:tc>
        <w:tc>
          <w:tcPr>
            <w:tcW w:w="3967" w:type="dxa"/>
          </w:tcPr>
          <w:p w14:paraId="75C5B1DA" w14:textId="2BDF6663" w:rsidR="00630017" w:rsidRPr="00B84D95" w:rsidRDefault="00630017"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Наименование мероприятия</w:t>
            </w:r>
          </w:p>
        </w:tc>
        <w:tc>
          <w:tcPr>
            <w:tcW w:w="2534" w:type="dxa"/>
          </w:tcPr>
          <w:p w14:paraId="3C45000A" w14:textId="34679FFC" w:rsidR="00630017" w:rsidRPr="00B84D95" w:rsidRDefault="00630017"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Год реализации</w:t>
            </w:r>
          </w:p>
        </w:tc>
        <w:tc>
          <w:tcPr>
            <w:tcW w:w="2535" w:type="dxa"/>
          </w:tcPr>
          <w:p w14:paraId="3E1F659C" w14:textId="06714CFC" w:rsidR="00630017" w:rsidRPr="00B84D95" w:rsidRDefault="00630017"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Сумма, тыс.руб.</w:t>
            </w:r>
          </w:p>
        </w:tc>
      </w:tr>
      <w:tr w:rsidR="00630017" w:rsidRPr="00B84D95" w14:paraId="00EC76B5" w14:textId="77777777" w:rsidTr="000359C8">
        <w:tc>
          <w:tcPr>
            <w:tcW w:w="1101" w:type="dxa"/>
            <w:vAlign w:val="center"/>
          </w:tcPr>
          <w:p w14:paraId="2518D4FE" w14:textId="6E2B7FF5" w:rsidR="00630017" w:rsidRPr="00B84D95" w:rsidRDefault="0024388B"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w:t>
            </w:r>
          </w:p>
        </w:tc>
        <w:tc>
          <w:tcPr>
            <w:tcW w:w="3967" w:type="dxa"/>
            <w:vAlign w:val="center"/>
          </w:tcPr>
          <w:p w14:paraId="28A58671" w14:textId="77777777" w:rsidR="000359C8" w:rsidRPr="00B84D95" w:rsidRDefault="0024388B" w:rsidP="0024388B">
            <w:pPr>
              <w:widowControl w:val="0"/>
              <w:autoSpaceDE w:val="0"/>
              <w:autoSpaceDN w:val="0"/>
              <w:adjustRightInd w:val="0"/>
              <w:ind w:right="40"/>
              <w:rPr>
                <w:rFonts w:ascii="Times New Roman" w:hAnsi="Times New Roman"/>
                <w:sz w:val="24"/>
                <w:szCs w:val="24"/>
              </w:rPr>
            </w:pPr>
            <w:r w:rsidRPr="00B84D95">
              <w:rPr>
                <w:rFonts w:ascii="Times New Roman" w:hAnsi="Times New Roman"/>
                <w:sz w:val="24"/>
                <w:szCs w:val="24"/>
              </w:rPr>
              <w:t xml:space="preserve">Реконструкция (перекладка) участка  водопроводных сетей </w:t>
            </w:r>
          </w:p>
          <w:p w14:paraId="44AFE6EB" w14:textId="01659AF2" w:rsidR="00630017" w:rsidRPr="00B84D95" w:rsidRDefault="0024388B" w:rsidP="0024388B">
            <w:pPr>
              <w:widowControl w:val="0"/>
              <w:autoSpaceDE w:val="0"/>
              <w:autoSpaceDN w:val="0"/>
              <w:adjustRightInd w:val="0"/>
              <w:ind w:right="40"/>
              <w:rPr>
                <w:rFonts w:ascii="Times New Roman" w:hAnsi="Times New Roman"/>
                <w:sz w:val="24"/>
                <w:szCs w:val="24"/>
              </w:rPr>
            </w:pPr>
            <w:r w:rsidRPr="00B84D95">
              <w:rPr>
                <w:rFonts w:ascii="Times New Roman" w:hAnsi="Times New Roman"/>
                <w:sz w:val="24"/>
                <w:szCs w:val="24"/>
              </w:rPr>
              <w:t xml:space="preserve">п. </w:t>
            </w:r>
            <w:r w:rsidR="00510FE7" w:rsidRPr="00B84D95">
              <w:rPr>
                <w:rFonts w:ascii="Times New Roman" w:hAnsi="Times New Roman"/>
                <w:sz w:val="24"/>
                <w:szCs w:val="24"/>
              </w:rPr>
              <w:t>Серегово</w:t>
            </w:r>
            <w:r w:rsidRPr="00B84D95">
              <w:rPr>
                <w:rFonts w:ascii="Times New Roman" w:hAnsi="Times New Roman"/>
                <w:sz w:val="24"/>
                <w:szCs w:val="24"/>
              </w:rPr>
              <w:t xml:space="preserve">, диаметром 160 мм, протяженностью </w:t>
            </w:r>
            <w:r w:rsidR="00303D38" w:rsidRPr="00B84D95">
              <w:rPr>
                <w:rFonts w:ascii="Times New Roman" w:hAnsi="Times New Roman"/>
                <w:sz w:val="24"/>
                <w:szCs w:val="24"/>
              </w:rPr>
              <w:t>1</w:t>
            </w:r>
            <w:r w:rsidRPr="00B84D95">
              <w:rPr>
                <w:rFonts w:ascii="Times New Roman" w:hAnsi="Times New Roman"/>
                <w:sz w:val="24"/>
                <w:szCs w:val="24"/>
              </w:rPr>
              <w:t xml:space="preserve"> км в 2-х тр.исч</w:t>
            </w:r>
          </w:p>
        </w:tc>
        <w:tc>
          <w:tcPr>
            <w:tcW w:w="2534" w:type="dxa"/>
            <w:vAlign w:val="center"/>
          </w:tcPr>
          <w:p w14:paraId="2B3AACA0" w14:textId="312C5482" w:rsidR="00630017" w:rsidRPr="00B84D95" w:rsidRDefault="0024388B"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2022-20</w:t>
            </w:r>
            <w:r w:rsidR="00FF7256" w:rsidRPr="00B84D95">
              <w:rPr>
                <w:rFonts w:ascii="Times New Roman" w:hAnsi="Times New Roman"/>
                <w:sz w:val="24"/>
                <w:szCs w:val="24"/>
              </w:rPr>
              <w:t>31</w:t>
            </w:r>
          </w:p>
        </w:tc>
        <w:tc>
          <w:tcPr>
            <w:tcW w:w="2535" w:type="dxa"/>
            <w:vAlign w:val="center"/>
          </w:tcPr>
          <w:p w14:paraId="04FD3525" w14:textId="4643B1FC" w:rsidR="00630017" w:rsidRPr="00B84D95" w:rsidRDefault="00303D38"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4942,02</w:t>
            </w:r>
          </w:p>
        </w:tc>
      </w:tr>
      <w:tr w:rsidR="00FB1C4F" w:rsidRPr="00B84D95" w14:paraId="0D5D2AEA" w14:textId="77777777" w:rsidTr="000359C8">
        <w:tc>
          <w:tcPr>
            <w:tcW w:w="1101" w:type="dxa"/>
            <w:vAlign w:val="center"/>
          </w:tcPr>
          <w:p w14:paraId="1F9E1AE0" w14:textId="4A43FCE4" w:rsidR="00FB1C4F" w:rsidRPr="00FB1C4F" w:rsidRDefault="00FB1C4F" w:rsidP="0024388B">
            <w:pPr>
              <w:widowControl w:val="0"/>
              <w:autoSpaceDE w:val="0"/>
              <w:autoSpaceDN w:val="0"/>
              <w:adjustRightInd w:val="0"/>
              <w:ind w:right="40"/>
              <w:jc w:val="center"/>
              <w:rPr>
                <w:rFonts w:ascii="Times New Roman" w:hAnsi="Times New Roman"/>
                <w:color w:val="FF0000"/>
                <w:sz w:val="24"/>
                <w:szCs w:val="24"/>
              </w:rPr>
            </w:pPr>
            <w:r w:rsidRPr="00FB1C4F">
              <w:rPr>
                <w:rFonts w:ascii="Times New Roman" w:hAnsi="Times New Roman"/>
                <w:color w:val="FF0000"/>
                <w:sz w:val="24"/>
                <w:szCs w:val="24"/>
              </w:rPr>
              <w:t>2</w:t>
            </w:r>
          </w:p>
        </w:tc>
        <w:tc>
          <w:tcPr>
            <w:tcW w:w="3967" w:type="dxa"/>
            <w:vAlign w:val="center"/>
          </w:tcPr>
          <w:p w14:paraId="0F79D354" w14:textId="6E09CBF3" w:rsidR="00FB1C4F" w:rsidRPr="00FB1C4F" w:rsidRDefault="00FB1C4F" w:rsidP="0024388B">
            <w:pPr>
              <w:widowControl w:val="0"/>
              <w:autoSpaceDE w:val="0"/>
              <w:autoSpaceDN w:val="0"/>
              <w:adjustRightInd w:val="0"/>
              <w:ind w:right="40"/>
              <w:rPr>
                <w:rFonts w:ascii="Times New Roman" w:hAnsi="Times New Roman"/>
                <w:color w:val="FF0000"/>
                <w:sz w:val="24"/>
                <w:szCs w:val="24"/>
              </w:rPr>
            </w:pPr>
            <w:r>
              <w:rPr>
                <w:rFonts w:ascii="Times New Roman" w:hAnsi="Times New Roman"/>
                <w:color w:val="FF0000"/>
                <w:sz w:val="24"/>
                <w:szCs w:val="24"/>
              </w:rPr>
              <w:t>С</w:t>
            </w:r>
            <w:r w:rsidRPr="00FB1C4F">
              <w:rPr>
                <w:rFonts w:ascii="Times New Roman" w:hAnsi="Times New Roman"/>
                <w:color w:val="FF0000"/>
                <w:sz w:val="24"/>
                <w:szCs w:val="24"/>
              </w:rPr>
              <w:t xml:space="preserve">троительство </w:t>
            </w:r>
            <w:r>
              <w:rPr>
                <w:rFonts w:ascii="Times New Roman" w:hAnsi="Times New Roman"/>
                <w:color w:val="FF0000"/>
                <w:sz w:val="24"/>
                <w:szCs w:val="24"/>
              </w:rPr>
              <w:t>(</w:t>
            </w:r>
            <w:r w:rsidRPr="00FB1C4F">
              <w:rPr>
                <w:rFonts w:ascii="Times New Roman" w:hAnsi="Times New Roman"/>
                <w:color w:val="FF0000"/>
                <w:sz w:val="24"/>
                <w:szCs w:val="24"/>
              </w:rPr>
              <w:t>реконструкцию</w:t>
            </w:r>
            <w:r>
              <w:rPr>
                <w:rFonts w:ascii="Times New Roman" w:hAnsi="Times New Roman"/>
                <w:color w:val="FF0000"/>
                <w:sz w:val="24"/>
                <w:szCs w:val="24"/>
              </w:rPr>
              <w:t>)</w:t>
            </w:r>
            <w:r w:rsidRPr="00FB1C4F">
              <w:rPr>
                <w:rFonts w:ascii="Times New Roman" w:hAnsi="Times New Roman"/>
                <w:color w:val="FF0000"/>
                <w:sz w:val="24"/>
                <w:szCs w:val="24"/>
              </w:rPr>
              <w:t xml:space="preserve"> ВОС</w:t>
            </w:r>
            <w:r>
              <w:rPr>
                <w:rFonts w:ascii="Times New Roman" w:hAnsi="Times New Roman"/>
                <w:color w:val="FF0000"/>
                <w:sz w:val="24"/>
                <w:szCs w:val="24"/>
              </w:rPr>
              <w:t xml:space="preserve"> в </w:t>
            </w:r>
            <w:proofErr w:type="spellStart"/>
            <w:r>
              <w:rPr>
                <w:rFonts w:ascii="Times New Roman" w:hAnsi="Times New Roman"/>
                <w:color w:val="FF0000"/>
                <w:sz w:val="24"/>
                <w:szCs w:val="24"/>
              </w:rPr>
              <w:t>с.Серегово</w:t>
            </w:r>
            <w:proofErr w:type="spellEnd"/>
          </w:p>
        </w:tc>
        <w:tc>
          <w:tcPr>
            <w:tcW w:w="2534" w:type="dxa"/>
            <w:vAlign w:val="center"/>
          </w:tcPr>
          <w:p w14:paraId="4FACE9B9" w14:textId="5BBC6082" w:rsidR="00FB1C4F" w:rsidRPr="00FB1C4F" w:rsidRDefault="00FB1C4F" w:rsidP="0024388B">
            <w:pPr>
              <w:widowControl w:val="0"/>
              <w:autoSpaceDE w:val="0"/>
              <w:autoSpaceDN w:val="0"/>
              <w:adjustRightInd w:val="0"/>
              <w:ind w:right="40"/>
              <w:jc w:val="center"/>
              <w:rPr>
                <w:rFonts w:ascii="Times New Roman" w:hAnsi="Times New Roman"/>
                <w:color w:val="FF0000"/>
                <w:sz w:val="24"/>
                <w:szCs w:val="24"/>
              </w:rPr>
            </w:pPr>
            <w:r>
              <w:rPr>
                <w:rFonts w:ascii="Times New Roman" w:hAnsi="Times New Roman"/>
                <w:color w:val="FF0000"/>
                <w:sz w:val="24"/>
                <w:szCs w:val="24"/>
              </w:rPr>
              <w:t>2024-2027</w:t>
            </w:r>
          </w:p>
        </w:tc>
        <w:tc>
          <w:tcPr>
            <w:tcW w:w="2535" w:type="dxa"/>
            <w:vAlign w:val="center"/>
          </w:tcPr>
          <w:p w14:paraId="378F3E7E" w14:textId="2CF77A14" w:rsidR="00FB1C4F" w:rsidRPr="00FB1C4F" w:rsidRDefault="00FB1C4F" w:rsidP="0024388B">
            <w:pPr>
              <w:widowControl w:val="0"/>
              <w:autoSpaceDE w:val="0"/>
              <w:autoSpaceDN w:val="0"/>
              <w:adjustRightInd w:val="0"/>
              <w:ind w:right="40"/>
              <w:jc w:val="center"/>
              <w:rPr>
                <w:rFonts w:ascii="Times New Roman" w:hAnsi="Times New Roman"/>
                <w:color w:val="FF0000"/>
                <w:sz w:val="24"/>
                <w:szCs w:val="24"/>
              </w:rPr>
            </w:pPr>
            <w:r>
              <w:rPr>
                <w:rFonts w:ascii="Times New Roman" w:hAnsi="Times New Roman"/>
                <w:color w:val="FF0000"/>
                <w:sz w:val="24"/>
                <w:szCs w:val="24"/>
              </w:rPr>
              <w:t>Объем финансирование будет определен по итогам проектно-изыскательных работ</w:t>
            </w:r>
          </w:p>
        </w:tc>
      </w:tr>
      <w:tr w:rsidR="000359C8" w:rsidRPr="00B84D95" w14:paraId="68818A2F" w14:textId="77777777" w:rsidTr="000359C8">
        <w:tc>
          <w:tcPr>
            <w:tcW w:w="1101" w:type="dxa"/>
            <w:vAlign w:val="center"/>
          </w:tcPr>
          <w:p w14:paraId="7910019C" w14:textId="7D563E3A" w:rsidR="000359C8" w:rsidRPr="00B84D95" w:rsidRDefault="00FB1C4F" w:rsidP="0024388B">
            <w:pPr>
              <w:widowControl w:val="0"/>
              <w:autoSpaceDE w:val="0"/>
              <w:autoSpaceDN w:val="0"/>
              <w:adjustRightInd w:val="0"/>
              <w:ind w:right="40"/>
              <w:jc w:val="center"/>
              <w:rPr>
                <w:rFonts w:ascii="Times New Roman" w:hAnsi="Times New Roman"/>
                <w:sz w:val="24"/>
                <w:szCs w:val="24"/>
              </w:rPr>
            </w:pPr>
            <w:r w:rsidRPr="00FB1C4F">
              <w:rPr>
                <w:rFonts w:ascii="Times New Roman" w:hAnsi="Times New Roman"/>
                <w:color w:val="FF0000"/>
                <w:sz w:val="24"/>
                <w:szCs w:val="24"/>
              </w:rPr>
              <w:t>3</w:t>
            </w:r>
          </w:p>
        </w:tc>
        <w:tc>
          <w:tcPr>
            <w:tcW w:w="3967" w:type="dxa"/>
            <w:vAlign w:val="center"/>
          </w:tcPr>
          <w:p w14:paraId="761AB7BA" w14:textId="0D406084" w:rsidR="000359C8" w:rsidRPr="00B84D95" w:rsidRDefault="000359C8" w:rsidP="0024388B">
            <w:pPr>
              <w:widowControl w:val="0"/>
              <w:autoSpaceDE w:val="0"/>
              <w:autoSpaceDN w:val="0"/>
              <w:adjustRightInd w:val="0"/>
              <w:ind w:right="40"/>
              <w:rPr>
                <w:rFonts w:ascii="Times New Roman" w:hAnsi="Times New Roman"/>
                <w:sz w:val="24"/>
                <w:szCs w:val="24"/>
              </w:rPr>
            </w:pPr>
            <w:r w:rsidRPr="00B84D95">
              <w:rPr>
                <w:rFonts w:ascii="Times New Roman" w:hAnsi="Times New Roman"/>
                <w:sz w:val="24"/>
                <w:szCs w:val="24"/>
              </w:rPr>
              <w:t>Установка приборов учета</w:t>
            </w:r>
          </w:p>
        </w:tc>
        <w:tc>
          <w:tcPr>
            <w:tcW w:w="2534" w:type="dxa"/>
            <w:vAlign w:val="center"/>
          </w:tcPr>
          <w:p w14:paraId="7A0756B9" w14:textId="79C370EE" w:rsidR="000359C8" w:rsidRPr="00B84D95" w:rsidRDefault="000359C8"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2022-2035</w:t>
            </w:r>
          </w:p>
        </w:tc>
        <w:tc>
          <w:tcPr>
            <w:tcW w:w="2535" w:type="dxa"/>
            <w:vAlign w:val="center"/>
          </w:tcPr>
          <w:p w14:paraId="0696F6AA" w14:textId="67ECFD4D" w:rsidR="000359C8" w:rsidRPr="00B84D95" w:rsidRDefault="000359C8" w:rsidP="0024388B">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За счет средств ресурсоснабжающей организации и собственников помещений</w:t>
            </w:r>
          </w:p>
        </w:tc>
      </w:tr>
    </w:tbl>
    <w:p w14:paraId="5453E58C" w14:textId="77777777" w:rsidR="00630017" w:rsidRPr="00B84D95"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64D4EDBE" w14:textId="77777777" w:rsidR="00C3095C" w:rsidRPr="00B84D95" w:rsidRDefault="00C3095C" w:rsidP="00C3095C">
      <w:pPr>
        <w:pStyle w:val="2"/>
        <w:jc w:val="both"/>
        <w:rPr>
          <w:rFonts w:ascii="Times New Roman" w:hAnsi="Times New Roman"/>
        </w:rPr>
      </w:pPr>
      <w:bookmarkStart w:id="156" w:name="_Toc67593762"/>
      <w:bookmarkStart w:id="157" w:name="_Toc67594818"/>
      <w:bookmarkStart w:id="158" w:name="_Toc67595479"/>
      <w:bookmarkStart w:id="159" w:name="_Toc67595884"/>
      <w:bookmarkStart w:id="160" w:name="_Toc68367618"/>
      <w:r w:rsidRPr="00B84D95">
        <w:rPr>
          <w:rFonts w:ascii="Times New Roman" w:hAnsi="Times New Roman"/>
        </w:rPr>
        <w:t xml:space="preserve">1.4.2. </w:t>
      </w:r>
      <w:r w:rsidRPr="00B84D95">
        <w:rPr>
          <w:rFonts w:ascii="Times New Roman" w:hAnsi="Times New Roman"/>
          <w:spacing w:val="36"/>
        </w:rPr>
        <w:t xml:space="preserve"> </w:t>
      </w:r>
      <w:r w:rsidRPr="00B84D95">
        <w:rPr>
          <w:rFonts w:ascii="Times New Roman" w:hAnsi="Times New Roman"/>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rPr>
        <w:t>обо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ова</w:t>
      </w:r>
      <w:r w:rsidRPr="00B84D95">
        <w:rPr>
          <w:rFonts w:ascii="Times New Roman" w:hAnsi="Times New Roman"/>
          <w:spacing w:val="1"/>
        </w:rPr>
        <w:t>ни</w:t>
      </w:r>
      <w:r w:rsidRPr="00B84D95">
        <w:rPr>
          <w:rFonts w:ascii="Times New Roman" w:hAnsi="Times New Roman"/>
        </w:rPr>
        <w:t>я 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ов</w:t>
      </w:r>
      <w:r w:rsidRPr="00B84D95">
        <w:rPr>
          <w:rFonts w:ascii="Times New Roman" w:hAnsi="Times New Roman"/>
          <w:spacing w:val="1"/>
        </w:rPr>
        <w:t>н</w:t>
      </w:r>
      <w:r w:rsidRPr="00B84D95">
        <w:rPr>
          <w:rFonts w:ascii="Times New Roman" w:hAnsi="Times New Roman"/>
        </w:rPr>
        <w:t>ых м</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п</w:t>
      </w:r>
      <w:r w:rsidRPr="00B84D95">
        <w:rPr>
          <w:rFonts w:ascii="Times New Roman" w:hAnsi="Times New Roman"/>
        </w:rPr>
        <w:t>р</w:t>
      </w:r>
      <w:r w:rsidRPr="00B84D95">
        <w:rPr>
          <w:rFonts w:ascii="Times New Roman" w:hAnsi="Times New Roman"/>
          <w:spacing w:val="1"/>
        </w:rPr>
        <w:t>и</w:t>
      </w:r>
      <w:r w:rsidRPr="00B84D95">
        <w:rPr>
          <w:rFonts w:ascii="Times New Roman" w:hAnsi="Times New Roman"/>
        </w:rPr>
        <w:t>ятий</w:t>
      </w:r>
      <w:r w:rsidRPr="00B84D95">
        <w:rPr>
          <w:rFonts w:ascii="Times New Roman" w:hAnsi="Times New Roman"/>
          <w:spacing w:val="1"/>
        </w:rPr>
        <w:t xml:space="preserve"> п</w:t>
      </w:r>
      <w:r w:rsidRPr="00B84D95">
        <w:rPr>
          <w:rFonts w:ascii="Times New Roman" w:hAnsi="Times New Roman"/>
        </w:rPr>
        <w:t>о</w:t>
      </w:r>
      <w:r w:rsidRPr="00B84D95">
        <w:rPr>
          <w:rFonts w:ascii="Times New Roman" w:hAnsi="Times New Roman"/>
          <w:spacing w:val="-2"/>
        </w:rPr>
        <w:t xml:space="preserve"> </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ализа</w:t>
      </w:r>
      <w:r w:rsidRPr="00B84D95">
        <w:rPr>
          <w:rFonts w:ascii="Times New Roman" w:hAnsi="Times New Roman"/>
          <w:spacing w:val="1"/>
        </w:rPr>
        <w:t>ци</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spacing w:val="-1"/>
        </w:rPr>
        <w:t>с</w:t>
      </w:r>
      <w:r w:rsidRPr="00B84D95">
        <w:rPr>
          <w:rFonts w:ascii="Times New Roman" w:hAnsi="Times New Roman"/>
        </w:rPr>
        <w:t>х</w:t>
      </w:r>
      <w:r w:rsidRPr="00B84D95">
        <w:rPr>
          <w:rFonts w:ascii="Times New Roman" w:hAnsi="Times New Roman"/>
          <w:spacing w:val="-1"/>
        </w:rPr>
        <w:t>е</w:t>
      </w:r>
      <w:r w:rsidRPr="00B84D95">
        <w:rPr>
          <w:rFonts w:ascii="Times New Roman" w:hAnsi="Times New Roman"/>
        </w:rPr>
        <w:t>м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я</w:t>
      </w:r>
      <w:bookmarkEnd w:id="156"/>
      <w:bookmarkEnd w:id="157"/>
      <w:bookmarkEnd w:id="158"/>
      <w:bookmarkEnd w:id="159"/>
      <w:bookmarkEnd w:id="160"/>
    </w:p>
    <w:p w14:paraId="390A72FD" w14:textId="62D14E66" w:rsidR="00903781" w:rsidRPr="00B84D95" w:rsidRDefault="0090378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Реконструкция (перекладка) распределительной сети в с. </w:t>
      </w:r>
      <w:r w:rsidR="00510FE7" w:rsidRPr="00B84D95">
        <w:rPr>
          <w:rFonts w:ascii="Times New Roman" w:hAnsi="Times New Roman"/>
          <w:sz w:val="26"/>
          <w:szCs w:val="26"/>
        </w:rPr>
        <w:t>Серегово</w:t>
      </w:r>
      <w:r w:rsidRPr="00B84D95">
        <w:rPr>
          <w:rFonts w:ascii="Times New Roman" w:hAnsi="Times New Roman"/>
          <w:sz w:val="26"/>
          <w:szCs w:val="26"/>
        </w:rPr>
        <w:t xml:space="preserve"> обосновано </w:t>
      </w:r>
      <w:r w:rsidR="001746CF" w:rsidRPr="00B84D95">
        <w:rPr>
          <w:rFonts w:ascii="Times New Roman" w:hAnsi="Times New Roman"/>
          <w:sz w:val="26"/>
          <w:szCs w:val="26"/>
        </w:rPr>
        <w:t>высоким износом существующих сет</w:t>
      </w:r>
      <w:r w:rsidR="000359C8" w:rsidRPr="00B84D95">
        <w:rPr>
          <w:rFonts w:ascii="Times New Roman" w:hAnsi="Times New Roman"/>
          <w:sz w:val="26"/>
          <w:szCs w:val="26"/>
        </w:rPr>
        <w:t>е</w:t>
      </w:r>
      <w:r w:rsidR="001746CF" w:rsidRPr="00B84D95">
        <w:rPr>
          <w:rFonts w:ascii="Times New Roman" w:hAnsi="Times New Roman"/>
          <w:sz w:val="26"/>
          <w:szCs w:val="26"/>
        </w:rPr>
        <w:t>й</w:t>
      </w:r>
      <w:r w:rsidR="002C6D57" w:rsidRPr="00B84D95">
        <w:rPr>
          <w:rFonts w:ascii="Times New Roman" w:hAnsi="Times New Roman"/>
          <w:sz w:val="26"/>
          <w:szCs w:val="26"/>
        </w:rPr>
        <w:t>.</w:t>
      </w:r>
    </w:p>
    <w:p w14:paraId="51BC72D2" w14:textId="41E9143D"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Вода, подаваемая с</w:t>
      </w:r>
      <w:r w:rsidR="00883C0B" w:rsidRPr="00B84D95">
        <w:rPr>
          <w:rFonts w:ascii="Times New Roman" w:hAnsi="Times New Roman"/>
          <w:sz w:val="26"/>
          <w:szCs w:val="26"/>
        </w:rPr>
        <w:t>о</w:t>
      </w:r>
      <w:r w:rsidRPr="00B84D95">
        <w:rPr>
          <w:rFonts w:ascii="Times New Roman" w:hAnsi="Times New Roman"/>
          <w:sz w:val="26"/>
          <w:szCs w:val="26"/>
        </w:rPr>
        <w:t xml:space="preserve"> скважин СП «</w:t>
      </w:r>
      <w:r w:rsidR="00510FE7" w:rsidRPr="00B84D95">
        <w:rPr>
          <w:rFonts w:ascii="Times New Roman" w:hAnsi="Times New Roman"/>
          <w:sz w:val="26"/>
          <w:szCs w:val="26"/>
        </w:rPr>
        <w:t>Серегово</w:t>
      </w:r>
      <w:r w:rsidRPr="00B84D95">
        <w:rPr>
          <w:rFonts w:ascii="Times New Roman" w:hAnsi="Times New Roman"/>
          <w:sz w:val="26"/>
          <w:szCs w:val="26"/>
        </w:rPr>
        <w:t xml:space="preserve">» не соответствует установленным требованиям СанПиН (превышение нормативных значений по показателям «мутность», «железо общее»), в связи с чем требуется проведение дополнительных мероприятий по повышению качества воды. </w:t>
      </w:r>
    </w:p>
    <w:p w14:paraId="458DBD8D"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Основанием для реализации мероприятия по установке приборов учета является Федеральный закон от 23.11.2009 № 261-ФЗ «Об энергосбережении и о </w:t>
      </w:r>
      <w:r w:rsidRPr="00B84D95">
        <w:rPr>
          <w:rFonts w:ascii="Times New Roman" w:hAnsi="Times New Roman"/>
          <w:sz w:val="26"/>
          <w:szCs w:val="26"/>
        </w:rPr>
        <w:lastRenderedPageBreak/>
        <w:t>повышении энергетической эффективности и о внесении изменений в отдельные законодательные акты Российской Федерации» (Федеральный закон № 261-ФЗ).</w:t>
      </w:r>
    </w:p>
    <w:p w14:paraId="69ADAD33"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Отсутствие учета потребленной воды создает предпосылки для возникновения значительных небалансов в системе водоснабжения, не позволяет определить фактические потери холодной воды.</w:t>
      </w:r>
      <w:r w:rsidRPr="00B84D95">
        <w:rPr>
          <w:rFonts w:ascii="Times New Roman" w:hAnsi="Times New Roman"/>
        </w:rPr>
        <w:t xml:space="preserve"> </w:t>
      </w:r>
      <w:r w:rsidRPr="00B84D95">
        <w:rPr>
          <w:rFonts w:ascii="Times New Roman" w:hAnsi="Times New Roman"/>
          <w:sz w:val="26"/>
          <w:szCs w:val="26"/>
        </w:rPr>
        <w:t>Данное мероприятие позволит более точно и качественно контролировать потребление услуг ХВС, локализировать скрытые неисправности системы.</w:t>
      </w:r>
    </w:p>
    <w:p w14:paraId="46C8A419" w14:textId="77777777" w:rsidR="00C3095C" w:rsidRPr="00B84D95" w:rsidRDefault="00C3095C" w:rsidP="00C3095C">
      <w:pPr>
        <w:pStyle w:val="2"/>
        <w:jc w:val="both"/>
        <w:rPr>
          <w:rFonts w:ascii="Times New Roman" w:hAnsi="Times New Roman"/>
        </w:rPr>
      </w:pPr>
      <w:bookmarkStart w:id="161" w:name="_Toc67593763"/>
      <w:bookmarkStart w:id="162" w:name="_Toc67594819"/>
      <w:bookmarkStart w:id="163" w:name="_Toc67595480"/>
      <w:bookmarkStart w:id="164" w:name="_Toc67595885"/>
      <w:bookmarkStart w:id="165" w:name="_Toc68367619"/>
      <w:r w:rsidRPr="00B84D95">
        <w:rPr>
          <w:rFonts w:ascii="Times New Roman" w:hAnsi="Times New Roman"/>
        </w:rPr>
        <w:t xml:space="preserve">1.4.3.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rPr>
        <w:t>о в</w:t>
      </w:r>
      <w:r w:rsidRPr="00B84D95">
        <w:rPr>
          <w:rFonts w:ascii="Times New Roman" w:hAnsi="Times New Roman"/>
          <w:spacing w:val="1"/>
        </w:rPr>
        <w:t>н</w:t>
      </w:r>
      <w:r w:rsidRPr="00B84D95">
        <w:rPr>
          <w:rFonts w:ascii="Times New Roman" w:hAnsi="Times New Roman"/>
        </w:rPr>
        <w:t xml:space="preserve">овь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2"/>
        </w:rPr>
        <w:t>я</w:t>
      </w:r>
      <w:r w:rsidRPr="00B84D95">
        <w:rPr>
          <w:rFonts w:ascii="Times New Roman" w:hAnsi="Times New Roman"/>
          <w:spacing w:val="-6"/>
        </w:rPr>
        <w:t>щ</w:t>
      </w:r>
      <w:r w:rsidRPr="00B84D95">
        <w:rPr>
          <w:rFonts w:ascii="Times New Roman" w:hAnsi="Times New Roman"/>
          <w:spacing w:val="1"/>
        </w:rPr>
        <w:t>и</w:t>
      </w:r>
      <w:r w:rsidRPr="00B84D95">
        <w:rPr>
          <w:rFonts w:ascii="Times New Roman" w:hAnsi="Times New Roman"/>
          <w:spacing w:val="2"/>
        </w:rPr>
        <w:t>х</w:t>
      </w:r>
      <w:r w:rsidRPr="00B84D95">
        <w:rPr>
          <w:rFonts w:ascii="Times New Roman" w:hAnsi="Times New Roman"/>
          <w:spacing w:val="-1"/>
        </w:rPr>
        <w:t>с</w:t>
      </w:r>
      <w:r w:rsidRPr="00B84D95">
        <w:rPr>
          <w:rFonts w:ascii="Times New Roman" w:hAnsi="Times New Roman"/>
        </w:rPr>
        <w:t>я, реко</w:t>
      </w:r>
      <w:r w:rsidRPr="00B84D95">
        <w:rPr>
          <w:rFonts w:ascii="Times New Roman" w:hAnsi="Times New Roman"/>
          <w:spacing w:val="1"/>
        </w:rPr>
        <w:t>н</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1"/>
        </w:rPr>
        <w:t>ир</w:t>
      </w:r>
      <w:r w:rsidRPr="00B84D95">
        <w:rPr>
          <w:rFonts w:ascii="Times New Roman" w:hAnsi="Times New Roman"/>
        </w:rPr>
        <w:t>у</w:t>
      </w:r>
      <w:r w:rsidRPr="00B84D95">
        <w:rPr>
          <w:rFonts w:ascii="Times New Roman" w:hAnsi="Times New Roman"/>
          <w:spacing w:val="-1"/>
        </w:rPr>
        <w:t>е</w:t>
      </w:r>
      <w:r w:rsidRPr="00B84D95">
        <w:rPr>
          <w:rFonts w:ascii="Times New Roman" w:hAnsi="Times New Roman"/>
        </w:rPr>
        <w:t xml:space="preserve">мых и </w:t>
      </w:r>
      <w:r w:rsidRPr="00B84D95">
        <w:rPr>
          <w:rFonts w:ascii="Times New Roman" w:hAnsi="Times New Roman"/>
          <w:spacing w:val="1"/>
        </w:rPr>
        <w:t>пр</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rPr>
        <w:t>ла</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е</w:t>
      </w:r>
      <w:r w:rsidRPr="00B84D95">
        <w:rPr>
          <w:rFonts w:ascii="Times New Roman" w:hAnsi="Times New Roman"/>
        </w:rPr>
        <w:t>м</w:t>
      </w:r>
      <w:r w:rsidRPr="00B84D95">
        <w:rPr>
          <w:rFonts w:ascii="Times New Roman" w:hAnsi="Times New Roman"/>
          <w:spacing w:val="2"/>
        </w:rPr>
        <w:t>ы</w:t>
      </w:r>
      <w:r w:rsidRPr="00B84D95">
        <w:rPr>
          <w:rFonts w:ascii="Times New Roman" w:hAnsi="Times New Roman"/>
        </w:rPr>
        <w:t xml:space="preserve">х к выводу </w:t>
      </w:r>
      <w:r w:rsidRPr="00B84D95">
        <w:rPr>
          <w:rFonts w:ascii="Times New Roman" w:hAnsi="Times New Roman"/>
          <w:spacing w:val="1"/>
        </w:rPr>
        <w:t>и</w:t>
      </w:r>
      <w:r w:rsidRPr="00B84D95">
        <w:rPr>
          <w:rFonts w:ascii="Times New Roman" w:hAnsi="Times New Roman"/>
        </w:rPr>
        <w:t xml:space="preserve">з </w:t>
      </w:r>
      <w:r w:rsidRPr="00B84D95">
        <w:rPr>
          <w:rFonts w:ascii="Times New Roman" w:hAnsi="Times New Roman"/>
          <w:spacing w:val="-1"/>
        </w:rPr>
        <w:t>э</w:t>
      </w:r>
      <w:r w:rsidRPr="00B84D95">
        <w:rPr>
          <w:rFonts w:ascii="Times New Roman" w:hAnsi="Times New Roman"/>
          <w:spacing w:val="1"/>
        </w:rPr>
        <w:t>к</w:t>
      </w:r>
      <w:r w:rsidRPr="00B84D95">
        <w:rPr>
          <w:rFonts w:ascii="Times New Roman" w:hAnsi="Times New Roman"/>
          <w:spacing w:val="-1"/>
        </w:rPr>
        <w:t>с</w:t>
      </w:r>
      <w:r w:rsidRPr="00B84D95">
        <w:rPr>
          <w:rFonts w:ascii="Times New Roman" w:hAnsi="Times New Roman"/>
          <w:spacing w:val="1"/>
        </w:rPr>
        <w:t>п</w:t>
      </w:r>
      <w:r w:rsidRPr="00B84D95">
        <w:rPr>
          <w:rFonts w:ascii="Times New Roman" w:hAnsi="Times New Roman"/>
        </w:rPr>
        <w:t>луа</w:t>
      </w:r>
      <w:r w:rsidRPr="00B84D95">
        <w:rPr>
          <w:rFonts w:ascii="Times New Roman" w:hAnsi="Times New Roman"/>
          <w:spacing w:val="2"/>
        </w:rPr>
        <w:t>т</w:t>
      </w:r>
      <w:r w:rsidRPr="00B84D95">
        <w:rPr>
          <w:rFonts w:ascii="Times New Roman" w:hAnsi="Times New Roman"/>
          <w:spacing w:val="-2"/>
        </w:rPr>
        <w:t>а</w:t>
      </w:r>
      <w:r w:rsidRPr="00B84D95">
        <w:rPr>
          <w:rFonts w:ascii="Times New Roman" w:hAnsi="Times New Roman"/>
          <w:spacing w:val="-1"/>
        </w:rPr>
        <w:t>ц</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об</w:t>
      </w:r>
      <w:r w:rsidRPr="00B84D95">
        <w:rPr>
          <w:rFonts w:ascii="Times New Roman" w:hAnsi="Times New Roman"/>
          <w:spacing w:val="-1"/>
        </w:rPr>
        <w:t>ъе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 xml:space="preserve">ах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3"/>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водоснаб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я</w:t>
      </w:r>
      <w:bookmarkEnd w:id="161"/>
      <w:bookmarkEnd w:id="162"/>
      <w:bookmarkEnd w:id="163"/>
      <w:bookmarkEnd w:id="164"/>
      <w:bookmarkEnd w:id="165"/>
    </w:p>
    <w:p w14:paraId="1A4C28A7" w14:textId="1BD60EF8" w:rsidR="00C3095C" w:rsidRPr="00B84D95" w:rsidRDefault="00903781"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Сведения приведены в разделе 1.4.1</w:t>
      </w:r>
      <w:r w:rsidR="00C3095C" w:rsidRPr="00B84D95">
        <w:rPr>
          <w:rFonts w:ascii="Times New Roman" w:hAnsi="Times New Roman"/>
          <w:sz w:val="26"/>
          <w:szCs w:val="26"/>
        </w:rPr>
        <w:t>.</w:t>
      </w:r>
    </w:p>
    <w:p w14:paraId="4B347A67" w14:textId="77777777" w:rsidR="00C3095C" w:rsidRPr="00B84D95" w:rsidRDefault="00C3095C" w:rsidP="00C3095C">
      <w:pPr>
        <w:pStyle w:val="2"/>
        <w:jc w:val="both"/>
        <w:rPr>
          <w:rFonts w:ascii="Times New Roman" w:hAnsi="Times New Roman"/>
        </w:rPr>
      </w:pPr>
      <w:bookmarkStart w:id="166" w:name="_Toc67593764"/>
      <w:bookmarkStart w:id="167" w:name="_Toc67594820"/>
      <w:bookmarkStart w:id="168" w:name="_Toc67595481"/>
      <w:bookmarkStart w:id="169" w:name="_Toc67595886"/>
      <w:bookmarkStart w:id="170" w:name="_Toc68367620"/>
      <w:r w:rsidRPr="00B84D95">
        <w:rPr>
          <w:rFonts w:ascii="Times New Roman" w:hAnsi="Times New Roman"/>
        </w:rPr>
        <w:t xml:space="preserve">1.4.4.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rPr>
        <w:t xml:space="preserve">о </w:t>
      </w:r>
      <w:r w:rsidRPr="00B84D95">
        <w:rPr>
          <w:rFonts w:ascii="Times New Roman" w:hAnsi="Times New Roman"/>
          <w:spacing w:val="1"/>
        </w:rPr>
        <w:t>р</w:t>
      </w:r>
      <w:r w:rsidRPr="00B84D95">
        <w:rPr>
          <w:rFonts w:ascii="Times New Roman" w:hAnsi="Times New Roman"/>
        </w:rPr>
        <w:t>азвит</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 д</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1"/>
        </w:rPr>
        <w:t>п</w:t>
      </w:r>
      <w:r w:rsidRPr="00B84D95">
        <w:rPr>
          <w:rFonts w:ascii="Times New Roman" w:hAnsi="Times New Roman"/>
          <w:spacing w:val="-1"/>
        </w:rPr>
        <w:t>е</w:t>
      </w:r>
      <w:r w:rsidRPr="00B84D95">
        <w:rPr>
          <w:rFonts w:ascii="Times New Roman" w:hAnsi="Times New Roman"/>
          <w:spacing w:val="2"/>
        </w:rPr>
        <w:t>т</w:t>
      </w:r>
      <w:r w:rsidRPr="00B84D95">
        <w:rPr>
          <w:rFonts w:ascii="Times New Roman" w:hAnsi="Times New Roman"/>
          <w:spacing w:val="-1"/>
        </w:rPr>
        <w:t>че</w:t>
      </w:r>
      <w:r w:rsidRPr="00B84D95">
        <w:rPr>
          <w:rFonts w:ascii="Times New Roman" w:hAnsi="Times New Roman"/>
          <w:spacing w:val="1"/>
        </w:rPr>
        <w:t>ри</w:t>
      </w:r>
      <w:r w:rsidRPr="00B84D95">
        <w:rPr>
          <w:rFonts w:ascii="Times New Roman" w:hAnsi="Times New Roman"/>
        </w:rPr>
        <w:t>за</w:t>
      </w:r>
      <w:r w:rsidRPr="00B84D95">
        <w:rPr>
          <w:rFonts w:ascii="Times New Roman" w:hAnsi="Times New Roman"/>
          <w:spacing w:val="-2"/>
        </w:rPr>
        <w:t>ц</w:t>
      </w:r>
      <w:r w:rsidRPr="00B84D95">
        <w:rPr>
          <w:rFonts w:ascii="Times New Roman" w:hAnsi="Times New Roman"/>
          <w:spacing w:val="1"/>
        </w:rPr>
        <w:t>ии</w:t>
      </w:r>
      <w:r w:rsidRPr="00B84D95">
        <w:rPr>
          <w:rFonts w:ascii="Times New Roman" w:hAnsi="Times New Roman"/>
        </w:rPr>
        <w:t>,</w:t>
      </w:r>
      <w:r w:rsidRPr="00B84D95">
        <w:rPr>
          <w:rFonts w:ascii="Times New Roman" w:hAnsi="Times New Roman"/>
          <w:spacing w:val="1"/>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rPr>
        <w:t>м</w:t>
      </w:r>
      <w:r w:rsidRPr="00B84D95">
        <w:rPr>
          <w:rFonts w:ascii="Times New Roman" w:hAnsi="Times New Roman"/>
          <w:spacing w:val="-1"/>
        </w:rPr>
        <w:t>е</w:t>
      </w:r>
      <w:r w:rsidRPr="00B84D95">
        <w:rPr>
          <w:rFonts w:ascii="Times New Roman" w:hAnsi="Times New Roman"/>
        </w:rPr>
        <w:t>ха</w:t>
      </w:r>
      <w:r w:rsidRPr="00B84D95">
        <w:rPr>
          <w:rFonts w:ascii="Times New Roman" w:hAnsi="Times New Roman"/>
          <w:spacing w:val="1"/>
        </w:rPr>
        <w:t>ни</w:t>
      </w:r>
      <w:r w:rsidRPr="00B84D95">
        <w:rPr>
          <w:rFonts w:ascii="Times New Roman" w:hAnsi="Times New Roman"/>
        </w:rPr>
        <w:t>зац</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rPr>
        <w:t xml:space="preserve">и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 уп</w:t>
      </w:r>
      <w:r w:rsidRPr="00B84D95">
        <w:rPr>
          <w:rFonts w:ascii="Times New Roman" w:hAnsi="Times New Roman"/>
          <w:spacing w:val="1"/>
        </w:rPr>
        <w:t>р</w:t>
      </w:r>
      <w:r w:rsidRPr="00B84D95">
        <w:rPr>
          <w:rFonts w:ascii="Times New Roman" w:hAnsi="Times New Roman"/>
        </w:rPr>
        <w:t>авл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 р</w:t>
      </w:r>
      <w:r w:rsidRPr="00B84D95">
        <w:rPr>
          <w:rFonts w:ascii="Times New Roman" w:hAnsi="Times New Roman"/>
          <w:spacing w:val="-3"/>
        </w:rPr>
        <w:t>е</w:t>
      </w:r>
      <w:r w:rsidRPr="00B84D95">
        <w:rPr>
          <w:rFonts w:ascii="Times New Roman" w:hAnsi="Times New Roman"/>
          <w:spacing w:val="-4"/>
        </w:rPr>
        <w:t>ж</w:t>
      </w:r>
      <w:r w:rsidRPr="00B84D95">
        <w:rPr>
          <w:rFonts w:ascii="Times New Roman" w:hAnsi="Times New Roman"/>
          <w:spacing w:val="1"/>
        </w:rPr>
        <w:t>и</w:t>
      </w:r>
      <w:r w:rsidRPr="00B84D95">
        <w:rPr>
          <w:rFonts w:ascii="Times New Roman" w:hAnsi="Times New Roman"/>
        </w:rPr>
        <w:t>мами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w:t>
      </w:r>
      <w:r w:rsidRPr="00B84D95">
        <w:rPr>
          <w:rFonts w:ascii="Times New Roman" w:hAnsi="Times New Roman"/>
          <w:spacing w:val="2"/>
        </w:rPr>
        <w:t>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я на об</w:t>
      </w:r>
      <w:r w:rsidRPr="00B84D95">
        <w:rPr>
          <w:rFonts w:ascii="Times New Roman" w:hAnsi="Times New Roman"/>
          <w:spacing w:val="-1"/>
        </w:rPr>
        <w:t>ъе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 xml:space="preserve">ах </w:t>
      </w:r>
      <w:r w:rsidRPr="00B84D95">
        <w:rPr>
          <w:rFonts w:ascii="Times New Roman" w:hAnsi="Times New Roman"/>
          <w:spacing w:val="-2"/>
        </w:rPr>
        <w:t>о</w:t>
      </w:r>
      <w:r w:rsidRPr="00B84D95">
        <w:rPr>
          <w:rFonts w:ascii="Times New Roman" w:hAnsi="Times New Roman"/>
          <w:spacing w:val="1"/>
        </w:rPr>
        <w:t>р</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н</w:t>
      </w:r>
      <w:r w:rsidRPr="00B84D95">
        <w:rPr>
          <w:rFonts w:ascii="Times New Roman" w:hAnsi="Times New Roman"/>
          <w:spacing w:val="-1"/>
        </w:rPr>
        <w:t>и</w:t>
      </w:r>
      <w:r w:rsidRPr="00B84D95">
        <w:rPr>
          <w:rFonts w:ascii="Times New Roman" w:hAnsi="Times New Roman"/>
        </w:rPr>
        <w:t>зац</w:t>
      </w:r>
      <w:r w:rsidRPr="00B84D95">
        <w:rPr>
          <w:rFonts w:ascii="Times New Roman" w:hAnsi="Times New Roman"/>
          <w:spacing w:val="1"/>
        </w:rPr>
        <w:t>ий</w:t>
      </w:r>
      <w:r w:rsidRPr="00B84D95">
        <w:rPr>
          <w:rFonts w:ascii="Times New Roman" w:hAnsi="Times New Roman"/>
        </w:rPr>
        <w:t>, о</w:t>
      </w:r>
      <w:r w:rsidRPr="00B84D95">
        <w:rPr>
          <w:rFonts w:ascii="Times New Roman" w:hAnsi="Times New Roman"/>
          <w:spacing w:val="-1"/>
        </w:rPr>
        <w:t>с</w:t>
      </w:r>
      <w:r w:rsidRPr="00B84D95">
        <w:rPr>
          <w:rFonts w:ascii="Times New Roman" w:hAnsi="Times New Roman"/>
          <w:spacing w:val="2"/>
        </w:rPr>
        <w:t>у</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вля</w:t>
      </w:r>
      <w:r w:rsidRPr="00B84D95">
        <w:rPr>
          <w:rFonts w:ascii="Times New Roman" w:hAnsi="Times New Roman"/>
          <w:spacing w:val="1"/>
        </w:rPr>
        <w:t>ю</w:t>
      </w:r>
      <w:r w:rsidRPr="00B84D95">
        <w:rPr>
          <w:rFonts w:ascii="Times New Roman" w:hAnsi="Times New Roman"/>
          <w:spacing w:val="-6"/>
        </w:rPr>
        <w:t>щ</w:t>
      </w:r>
      <w:r w:rsidRPr="00B84D95">
        <w:rPr>
          <w:rFonts w:ascii="Times New Roman" w:hAnsi="Times New Roman"/>
          <w:spacing w:val="1"/>
        </w:rPr>
        <w:t>и</w:t>
      </w:r>
      <w:r w:rsidRPr="00B84D95">
        <w:rPr>
          <w:rFonts w:ascii="Times New Roman" w:hAnsi="Times New Roman"/>
        </w:rPr>
        <w:t>х во</w:t>
      </w:r>
      <w:r w:rsidRPr="00B84D95">
        <w:rPr>
          <w:rFonts w:ascii="Times New Roman" w:hAnsi="Times New Roman"/>
          <w:spacing w:val="3"/>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w:t>
      </w:r>
      <w:r w:rsidRPr="00B84D95">
        <w:rPr>
          <w:rFonts w:ascii="Times New Roman" w:hAnsi="Times New Roman"/>
          <w:spacing w:val="2"/>
        </w:rPr>
        <w:t>б</w:t>
      </w:r>
      <w:r w:rsidRPr="00B84D95">
        <w:rPr>
          <w:rFonts w:ascii="Times New Roman" w:hAnsi="Times New Roman"/>
          <w:spacing w:val="-4"/>
        </w:rPr>
        <w:t>ж</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е</w:t>
      </w:r>
      <w:bookmarkEnd w:id="166"/>
      <w:bookmarkEnd w:id="167"/>
      <w:bookmarkEnd w:id="168"/>
      <w:bookmarkEnd w:id="169"/>
      <w:bookmarkEnd w:id="170"/>
    </w:p>
    <w:p w14:paraId="3748A0A7" w14:textId="7803CED4"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На данный момент времени систем диспетчеризации, телемеханизации и автоматизации режима работы объектов системы водоснабжения на территории СП «</w:t>
      </w:r>
      <w:r w:rsidR="00510FE7" w:rsidRPr="00B84D95">
        <w:rPr>
          <w:rFonts w:ascii="Times New Roman" w:hAnsi="Times New Roman"/>
          <w:sz w:val="26"/>
          <w:szCs w:val="26"/>
        </w:rPr>
        <w:t>Серегово</w:t>
      </w:r>
      <w:r w:rsidRPr="00B84D95">
        <w:rPr>
          <w:rFonts w:ascii="Times New Roman" w:hAnsi="Times New Roman"/>
          <w:sz w:val="26"/>
          <w:szCs w:val="26"/>
        </w:rPr>
        <w:t>» не установлено.</w:t>
      </w:r>
    </w:p>
    <w:p w14:paraId="7847FB55" w14:textId="77777777" w:rsidR="00C3095C" w:rsidRPr="00B84D95" w:rsidRDefault="00C3095C" w:rsidP="00C3095C">
      <w:pPr>
        <w:pStyle w:val="2"/>
        <w:jc w:val="both"/>
        <w:rPr>
          <w:rFonts w:ascii="Times New Roman" w:hAnsi="Times New Roman"/>
        </w:rPr>
      </w:pPr>
      <w:bookmarkStart w:id="171" w:name="_Toc67593765"/>
      <w:bookmarkStart w:id="172" w:name="_Toc67594821"/>
      <w:bookmarkStart w:id="173" w:name="_Toc67595482"/>
      <w:bookmarkStart w:id="174" w:name="_Toc67595887"/>
      <w:bookmarkStart w:id="175" w:name="_Toc68367621"/>
      <w:r w:rsidRPr="00B84D95">
        <w:rPr>
          <w:rFonts w:ascii="Times New Roman" w:hAnsi="Times New Roman"/>
        </w:rPr>
        <w:t xml:space="preserve">1.4.5.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 об 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spacing w:val="2"/>
        </w:rPr>
        <w:t>а</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spacing w:val="1"/>
        </w:rPr>
        <w:t>нн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зд</w:t>
      </w:r>
      <w:r w:rsidRPr="00B84D95">
        <w:rPr>
          <w:rFonts w:ascii="Times New Roman" w:hAnsi="Times New Roman"/>
          <w:spacing w:val="-2"/>
        </w:rPr>
        <w:t>а</w:t>
      </w:r>
      <w:r w:rsidRPr="00B84D95">
        <w:rPr>
          <w:rFonts w:ascii="Times New Roman" w:hAnsi="Times New Roman"/>
          <w:spacing w:val="1"/>
        </w:rPr>
        <w:t>н</w:t>
      </w:r>
      <w:r w:rsidRPr="00B84D95">
        <w:rPr>
          <w:rFonts w:ascii="Times New Roman" w:hAnsi="Times New Roman"/>
          <w:spacing w:val="-1"/>
        </w:rPr>
        <w:t>и</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ени</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с</w:t>
      </w:r>
      <w:r w:rsidRPr="00B84D95">
        <w:rPr>
          <w:rFonts w:ascii="Times New Roman" w:hAnsi="Times New Roman"/>
        </w:rPr>
        <w:t>оо</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й</w:t>
      </w:r>
      <w:r w:rsidRPr="00B84D95">
        <w:rPr>
          <w:rFonts w:ascii="Times New Roman" w:hAnsi="Times New Roman"/>
          <w:spacing w:val="1"/>
        </w:rPr>
        <w:t xml:space="preserve"> п</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бо</w:t>
      </w:r>
      <w:r w:rsidRPr="00B84D95">
        <w:rPr>
          <w:rFonts w:ascii="Times New Roman" w:hAnsi="Times New Roman"/>
          <w:spacing w:val="-1"/>
        </w:rPr>
        <w:t>р</w:t>
      </w:r>
      <w:r w:rsidRPr="00B84D95">
        <w:rPr>
          <w:rFonts w:ascii="Times New Roman" w:hAnsi="Times New Roman"/>
        </w:rPr>
        <w:t>ами у</w:t>
      </w:r>
      <w:r w:rsidRPr="00B84D95">
        <w:rPr>
          <w:rFonts w:ascii="Times New Roman" w:hAnsi="Times New Roman"/>
          <w:spacing w:val="-1"/>
        </w:rPr>
        <w:t>че</w:t>
      </w:r>
      <w:r w:rsidRPr="00B84D95">
        <w:rPr>
          <w:rFonts w:ascii="Times New Roman" w:hAnsi="Times New Roman"/>
          <w:spacing w:val="2"/>
        </w:rPr>
        <w:t>т</w:t>
      </w:r>
      <w:r w:rsidRPr="00B84D95">
        <w:rPr>
          <w:rFonts w:ascii="Times New Roman" w:hAnsi="Times New Roman"/>
        </w:rPr>
        <w:t>а во</w:t>
      </w:r>
      <w:r w:rsidRPr="00B84D95">
        <w:rPr>
          <w:rFonts w:ascii="Times New Roman" w:hAnsi="Times New Roman"/>
          <w:spacing w:val="1"/>
        </w:rPr>
        <w:t>д</w:t>
      </w:r>
      <w:r w:rsidRPr="00B84D95">
        <w:rPr>
          <w:rFonts w:ascii="Times New Roman" w:hAnsi="Times New Roman"/>
        </w:rPr>
        <w:t xml:space="preserve">ы и </w:t>
      </w:r>
      <w:r w:rsidRPr="00B84D95">
        <w:rPr>
          <w:rFonts w:ascii="Times New Roman" w:hAnsi="Times New Roman"/>
          <w:spacing w:val="1"/>
        </w:rPr>
        <w:t>и</w:t>
      </w:r>
      <w:r w:rsidRPr="00B84D95">
        <w:rPr>
          <w:rFonts w:ascii="Times New Roman" w:hAnsi="Times New Roman"/>
        </w:rPr>
        <w:t>х</w:t>
      </w:r>
      <w:r w:rsidRPr="00B84D95">
        <w:rPr>
          <w:rFonts w:ascii="Times New Roman" w:hAnsi="Times New Roman"/>
          <w:spacing w:val="-2"/>
        </w:rPr>
        <w:t xml:space="preserve"> </w:t>
      </w:r>
      <w:r w:rsidRPr="00B84D95">
        <w:rPr>
          <w:rFonts w:ascii="Times New Roman" w:hAnsi="Times New Roman"/>
          <w:spacing w:val="1"/>
        </w:rPr>
        <w:t>при</w:t>
      </w:r>
      <w:r w:rsidRPr="00B84D95">
        <w:rPr>
          <w:rFonts w:ascii="Times New Roman" w:hAnsi="Times New Roman"/>
          <w:spacing w:val="-3"/>
        </w:rPr>
        <w:t>м</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и</w:t>
      </w:r>
      <w:r w:rsidRPr="00B84D95">
        <w:rPr>
          <w:rFonts w:ascii="Times New Roman" w:hAnsi="Times New Roman"/>
          <w:spacing w:val="1"/>
        </w:rPr>
        <w:t xml:space="preserve"> п</w:t>
      </w:r>
      <w:r w:rsidRPr="00B84D95">
        <w:rPr>
          <w:rFonts w:ascii="Times New Roman" w:hAnsi="Times New Roman"/>
          <w:spacing w:val="-1"/>
        </w:rPr>
        <w:t>р</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у</w:t>
      </w:r>
      <w:r w:rsidRPr="00B84D95">
        <w:rPr>
          <w:rFonts w:ascii="Times New Roman" w:hAnsi="Times New Roman"/>
          <w:spacing w:val="-6"/>
        </w:rPr>
        <w:t>щ</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и</w:t>
      </w:r>
      <w:r w:rsidRPr="00B84D95">
        <w:rPr>
          <w:rFonts w:ascii="Times New Roman" w:hAnsi="Times New Roman"/>
          <w:spacing w:val="1"/>
        </w:rPr>
        <w:t xml:space="preserve"> р</w:t>
      </w:r>
      <w:r w:rsidRPr="00B84D95">
        <w:rPr>
          <w:rFonts w:ascii="Times New Roman" w:hAnsi="Times New Roman"/>
        </w:rPr>
        <w:t>а</w:t>
      </w:r>
      <w:r w:rsidRPr="00B84D95">
        <w:rPr>
          <w:rFonts w:ascii="Times New Roman" w:hAnsi="Times New Roman"/>
          <w:spacing w:val="-1"/>
        </w:rPr>
        <w:t>сче</w:t>
      </w:r>
      <w:r w:rsidRPr="00B84D95">
        <w:rPr>
          <w:rFonts w:ascii="Times New Roman" w:hAnsi="Times New Roman"/>
          <w:spacing w:val="2"/>
        </w:rPr>
        <w:t>т</w:t>
      </w:r>
      <w:r w:rsidRPr="00B84D95">
        <w:rPr>
          <w:rFonts w:ascii="Times New Roman" w:hAnsi="Times New Roman"/>
        </w:rPr>
        <w:t xml:space="preserve">ов за </w:t>
      </w:r>
      <w:r w:rsidRPr="00B84D95">
        <w:rPr>
          <w:rFonts w:ascii="Times New Roman" w:hAnsi="Times New Roman"/>
          <w:spacing w:val="1"/>
        </w:rPr>
        <w:t>п</w:t>
      </w:r>
      <w:r w:rsidRPr="00B84D95">
        <w:rPr>
          <w:rFonts w:ascii="Times New Roman" w:hAnsi="Times New Roman"/>
        </w:rPr>
        <w:t>отр</w:t>
      </w:r>
      <w:r w:rsidRPr="00B84D95">
        <w:rPr>
          <w:rFonts w:ascii="Times New Roman" w:hAnsi="Times New Roman"/>
          <w:spacing w:val="-1"/>
        </w:rPr>
        <w:t>е</w:t>
      </w:r>
      <w:r w:rsidRPr="00B84D95">
        <w:rPr>
          <w:rFonts w:ascii="Times New Roman" w:hAnsi="Times New Roman"/>
        </w:rPr>
        <w:t>бл</w:t>
      </w:r>
      <w:r w:rsidRPr="00B84D95">
        <w:rPr>
          <w:rFonts w:ascii="Times New Roman" w:hAnsi="Times New Roman"/>
          <w:spacing w:val="-1"/>
        </w:rPr>
        <w:t>е</w:t>
      </w:r>
      <w:r w:rsidRPr="00B84D95">
        <w:rPr>
          <w:rFonts w:ascii="Times New Roman" w:hAnsi="Times New Roman"/>
          <w:spacing w:val="1"/>
        </w:rPr>
        <w:t>нн</w:t>
      </w:r>
      <w:r w:rsidRPr="00B84D95">
        <w:rPr>
          <w:rFonts w:ascii="Times New Roman" w:hAnsi="Times New Roman"/>
        </w:rPr>
        <w:t>ую</w:t>
      </w:r>
      <w:r w:rsidRPr="00B84D95">
        <w:rPr>
          <w:rFonts w:ascii="Times New Roman" w:hAnsi="Times New Roman"/>
          <w:spacing w:val="-1"/>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у</w:t>
      </w:r>
      <w:bookmarkEnd w:id="171"/>
      <w:bookmarkEnd w:id="172"/>
      <w:bookmarkEnd w:id="173"/>
      <w:bookmarkEnd w:id="174"/>
      <w:bookmarkEnd w:id="175"/>
    </w:p>
    <w:p w14:paraId="7C81F5D2" w14:textId="2E0FFBEC" w:rsidR="00C3095C" w:rsidRPr="00B84D95" w:rsidRDefault="00572F11" w:rsidP="000359C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Приборы учета потребленной воды установлены в </w:t>
      </w:r>
      <w:r w:rsidR="000359C8" w:rsidRPr="00B84D95">
        <w:rPr>
          <w:rFonts w:ascii="Times New Roman" w:hAnsi="Times New Roman"/>
          <w:sz w:val="26"/>
          <w:szCs w:val="26"/>
        </w:rPr>
        <w:t xml:space="preserve">жилых домах </w:t>
      </w:r>
      <w:r w:rsidR="00510FE7" w:rsidRPr="00B84D95">
        <w:rPr>
          <w:rFonts w:ascii="Times New Roman" w:hAnsi="Times New Roman"/>
          <w:sz w:val="26"/>
          <w:szCs w:val="26"/>
        </w:rPr>
        <w:t>с.Серегово</w:t>
      </w:r>
      <w:r w:rsidRPr="00B84D95">
        <w:rPr>
          <w:rFonts w:ascii="Times New Roman" w:hAnsi="Times New Roman"/>
          <w:sz w:val="26"/>
          <w:szCs w:val="26"/>
        </w:rPr>
        <w:t>. Установка приборов учета расходы воды у населения с.</w:t>
      </w:r>
      <w:r w:rsidR="00510FE7" w:rsidRPr="00B84D95">
        <w:rPr>
          <w:rFonts w:ascii="Times New Roman" w:hAnsi="Times New Roman"/>
          <w:sz w:val="26"/>
          <w:szCs w:val="26"/>
        </w:rPr>
        <w:t>Серегово</w:t>
      </w:r>
      <w:r w:rsidRPr="00B84D95">
        <w:rPr>
          <w:rFonts w:ascii="Times New Roman" w:hAnsi="Times New Roman"/>
          <w:sz w:val="26"/>
          <w:szCs w:val="26"/>
        </w:rPr>
        <w:t xml:space="preserve"> производится низкими темпами.</w:t>
      </w:r>
    </w:p>
    <w:p w14:paraId="20C06291"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bookmarkStart w:id="176" w:name="bookmark76"/>
      <w:r w:rsidRPr="00B84D95">
        <w:rPr>
          <w:rFonts w:ascii="Times New Roman" w:hAnsi="Times New Roman"/>
          <w:sz w:val="26"/>
          <w:szCs w:val="26"/>
        </w:rPr>
        <w:t>Отсутствие учета потребленной воды у потребителей создает предпосылки для возникновения значительных небалансов в системе водоснабжения, не позволяет определить фактические потери холодной воды.</w:t>
      </w:r>
      <w:bookmarkEnd w:id="176"/>
    </w:p>
    <w:p w14:paraId="0F921019" w14:textId="77777777" w:rsidR="00C3095C" w:rsidRPr="00B84D95" w:rsidRDefault="00C3095C" w:rsidP="00C3095C">
      <w:pPr>
        <w:pStyle w:val="2"/>
        <w:jc w:val="both"/>
        <w:rPr>
          <w:rFonts w:ascii="Times New Roman" w:hAnsi="Times New Roman"/>
        </w:rPr>
      </w:pPr>
      <w:bookmarkStart w:id="177" w:name="_Toc67593766"/>
      <w:bookmarkStart w:id="178" w:name="_Toc67594822"/>
      <w:bookmarkStart w:id="179" w:name="_Toc67595483"/>
      <w:bookmarkStart w:id="180" w:name="_Toc67595888"/>
      <w:bookmarkStart w:id="181" w:name="_Toc68367622"/>
      <w:r w:rsidRPr="00B84D95">
        <w:rPr>
          <w:rFonts w:ascii="Times New Roman" w:hAnsi="Times New Roman"/>
        </w:rPr>
        <w:t xml:space="preserve">1.4.6. </w:t>
      </w:r>
      <w:r w:rsidRPr="00B84D95">
        <w:rPr>
          <w:rFonts w:ascii="Times New Roman" w:hAnsi="Times New Roman"/>
          <w:spacing w:val="36"/>
        </w:rPr>
        <w:t xml:space="preserve"> </w:t>
      </w:r>
      <w:r w:rsidRPr="00B84D95">
        <w:rPr>
          <w:rFonts w:ascii="Times New Roman" w:hAnsi="Times New Roman"/>
          <w:spacing w:val="-3"/>
        </w:rPr>
        <w:t>Р</w:t>
      </w:r>
      <w:r w:rsidRPr="00B84D95">
        <w:rPr>
          <w:rFonts w:ascii="Times New Roman" w:hAnsi="Times New Roman"/>
          <w:spacing w:val="-1"/>
        </w:rPr>
        <w:t>е</w:t>
      </w:r>
      <w:r w:rsidRPr="00B84D95">
        <w:rPr>
          <w:rFonts w:ascii="Times New Roman" w:hAnsi="Times New Roman"/>
          <w:spacing w:val="1"/>
        </w:rPr>
        <w:t>к</w:t>
      </w:r>
      <w:r w:rsidRPr="00B84D95">
        <w:rPr>
          <w:rFonts w:ascii="Times New Roman" w:hAnsi="Times New Roman"/>
        </w:rPr>
        <w:t>о</w:t>
      </w:r>
      <w:r w:rsidRPr="00B84D95">
        <w:rPr>
          <w:rFonts w:ascii="Times New Roman" w:hAnsi="Times New Roman"/>
          <w:spacing w:val="2"/>
        </w:rPr>
        <w:t>м</w:t>
      </w:r>
      <w:r w:rsidRPr="00B84D95">
        <w:rPr>
          <w:rFonts w:ascii="Times New Roman" w:hAnsi="Times New Roman"/>
          <w:spacing w:val="-1"/>
        </w:rPr>
        <w:t>е</w:t>
      </w:r>
      <w:r w:rsidRPr="00B84D95">
        <w:rPr>
          <w:rFonts w:ascii="Times New Roman" w:hAnsi="Times New Roman"/>
          <w:spacing w:val="1"/>
        </w:rPr>
        <w:t>нд</w:t>
      </w:r>
      <w:r w:rsidRPr="00B84D95">
        <w:rPr>
          <w:rFonts w:ascii="Times New Roman" w:hAnsi="Times New Roman"/>
        </w:rPr>
        <w:t>а</w:t>
      </w:r>
      <w:r w:rsidRPr="00B84D95">
        <w:rPr>
          <w:rFonts w:ascii="Times New Roman" w:hAnsi="Times New Roman"/>
          <w:spacing w:val="1"/>
        </w:rPr>
        <w:t>ци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 м</w:t>
      </w:r>
      <w:r w:rsidRPr="00B84D95">
        <w:rPr>
          <w:rFonts w:ascii="Times New Roman" w:hAnsi="Times New Roman"/>
          <w:spacing w:val="-1"/>
        </w:rPr>
        <w:t>ес</w:t>
      </w:r>
      <w:r w:rsidRPr="00B84D95">
        <w:rPr>
          <w:rFonts w:ascii="Times New Roman" w:hAnsi="Times New Roman"/>
          <w:spacing w:val="2"/>
        </w:rPr>
        <w:t>т</w:t>
      </w:r>
      <w:r w:rsidRPr="00B84D95">
        <w:rPr>
          <w:rFonts w:ascii="Times New Roman" w:hAnsi="Times New Roman"/>
        </w:rPr>
        <w:t>е</w:t>
      </w:r>
      <w:r w:rsidRPr="00B84D95">
        <w:rPr>
          <w:rFonts w:ascii="Times New Roman" w:hAnsi="Times New Roman"/>
          <w:spacing w:val="-3"/>
        </w:rPr>
        <w:t xml:space="preserve"> </w:t>
      </w:r>
      <w:r w:rsidRPr="00B84D95">
        <w:rPr>
          <w:rFonts w:ascii="Times New Roman" w:hAnsi="Times New Roman"/>
          <w:spacing w:val="1"/>
        </w:rPr>
        <w:t>р</w:t>
      </w:r>
      <w:r w:rsidRPr="00B84D95">
        <w:rPr>
          <w:rFonts w:ascii="Times New Roman" w:hAnsi="Times New Roman"/>
        </w:rPr>
        <w:t>аз</w:t>
      </w:r>
      <w:r w:rsidRPr="00B84D95">
        <w:rPr>
          <w:rFonts w:ascii="Times New Roman" w:hAnsi="Times New Roman"/>
          <w:spacing w:val="-1"/>
        </w:rPr>
        <w:t>м</w:t>
      </w:r>
      <w:r w:rsidRPr="00B84D95">
        <w:rPr>
          <w:rFonts w:ascii="Times New Roman" w:hAnsi="Times New Roman"/>
          <w:spacing w:val="1"/>
        </w:rPr>
        <w:t>е</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 на</w:t>
      </w:r>
      <w:r w:rsidRPr="00B84D95">
        <w:rPr>
          <w:rFonts w:ascii="Times New Roman" w:hAnsi="Times New Roman"/>
          <w:spacing w:val="-1"/>
        </w:rPr>
        <w:t>с</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spacing w:val="2"/>
        </w:rPr>
        <w:t>ы</w:t>
      </w:r>
      <w:r w:rsidRPr="00B84D95">
        <w:rPr>
          <w:rFonts w:ascii="Times New Roman" w:hAnsi="Times New Roman"/>
        </w:rPr>
        <w:t xml:space="preserve">х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а</w:t>
      </w:r>
      <w:r w:rsidRPr="00B84D95">
        <w:rPr>
          <w:rFonts w:ascii="Times New Roman" w:hAnsi="Times New Roman"/>
          <w:spacing w:val="1"/>
        </w:rPr>
        <w:t>н</w:t>
      </w:r>
      <w:r w:rsidRPr="00B84D95">
        <w:rPr>
          <w:rFonts w:ascii="Times New Roman" w:hAnsi="Times New Roman"/>
          <w:spacing w:val="-1"/>
        </w:rPr>
        <w:t>ц</w:t>
      </w:r>
      <w:r w:rsidRPr="00B84D95">
        <w:rPr>
          <w:rFonts w:ascii="Times New Roman" w:hAnsi="Times New Roman"/>
          <w:spacing w:val="1"/>
        </w:rPr>
        <w:t>ий</w:t>
      </w:r>
      <w:r w:rsidRPr="00B84D95">
        <w:rPr>
          <w:rFonts w:ascii="Times New Roman" w:hAnsi="Times New Roman"/>
        </w:rPr>
        <w:t xml:space="preserve">, </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з</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вуа</w:t>
      </w:r>
      <w:r w:rsidRPr="00B84D95">
        <w:rPr>
          <w:rFonts w:ascii="Times New Roman" w:hAnsi="Times New Roman"/>
          <w:spacing w:val="1"/>
        </w:rPr>
        <w:t>р</w:t>
      </w:r>
      <w:r w:rsidRPr="00B84D95">
        <w:rPr>
          <w:rFonts w:ascii="Times New Roman" w:hAnsi="Times New Roman"/>
          <w:spacing w:val="-2"/>
        </w:rPr>
        <w:t>о</w:t>
      </w:r>
      <w:r w:rsidRPr="00B84D95">
        <w:rPr>
          <w:rFonts w:ascii="Times New Roman" w:hAnsi="Times New Roman"/>
        </w:rPr>
        <w:t>в,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н</w:t>
      </w:r>
      <w:r w:rsidRPr="00B84D95">
        <w:rPr>
          <w:rFonts w:ascii="Times New Roman" w:hAnsi="Times New Roman"/>
        </w:rPr>
        <w:t>а</w:t>
      </w:r>
      <w:r w:rsidRPr="00B84D95">
        <w:rPr>
          <w:rFonts w:ascii="Times New Roman" w:hAnsi="Times New Roman"/>
          <w:spacing w:val="1"/>
        </w:rPr>
        <w:t>п</w:t>
      </w:r>
      <w:r w:rsidRPr="00B84D95">
        <w:rPr>
          <w:rFonts w:ascii="Times New Roman" w:hAnsi="Times New Roman"/>
          <w:spacing w:val="-2"/>
        </w:rPr>
        <w:t>о</w:t>
      </w:r>
      <w:r w:rsidRPr="00B84D95">
        <w:rPr>
          <w:rFonts w:ascii="Times New Roman" w:hAnsi="Times New Roman"/>
          <w:spacing w:val="1"/>
        </w:rPr>
        <w:t>рн</w:t>
      </w:r>
      <w:r w:rsidRPr="00B84D95">
        <w:rPr>
          <w:rFonts w:ascii="Times New Roman" w:hAnsi="Times New Roman"/>
        </w:rPr>
        <w:t>ых б</w:t>
      </w:r>
      <w:r w:rsidRPr="00B84D95">
        <w:rPr>
          <w:rFonts w:ascii="Times New Roman" w:hAnsi="Times New Roman"/>
          <w:spacing w:val="2"/>
        </w:rPr>
        <w:t>а</w:t>
      </w:r>
      <w:r w:rsidRPr="00B84D95">
        <w:rPr>
          <w:rFonts w:ascii="Times New Roman" w:hAnsi="Times New Roman"/>
          <w:spacing w:val="-6"/>
        </w:rPr>
        <w:t>ш</w:t>
      </w:r>
      <w:r w:rsidRPr="00B84D95">
        <w:rPr>
          <w:rFonts w:ascii="Times New Roman" w:hAnsi="Times New Roman"/>
          <w:spacing w:val="-1"/>
        </w:rPr>
        <w:t>е</w:t>
      </w:r>
      <w:r w:rsidRPr="00B84D95">
        <w:rPr>
          <w:rFonts w:ascii="Times New Roman" w:hAnsi="Times New Roman"/>
        </w:rPr>
        <w:t>н</w:t>
      </w:r>
      <w:bookmarkEnd w:id="177"/>
      <w:bookmarkEnd w:id="178"/>
      <w:bookmarkEnd w:id="179"/>
      <w:bookmarkEnd w:id="180"/>
      <w:bookmarkEnd w:id="181"/>
    </w:p>
    <w:p w14:paraId="71804421"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Данным проектом схемы водоснабжения строительства насосных станций, резервуаров, водонапорных башен не предусмотрено. Схема обеспечения потребителей питьевой водой на перспективу сохраняется.</w:t>
      </w:r>
    </w:p>
    <w:p w14:paraId="60C296E7" w14:textId="77777777" w:rsidR="00C3095C" w:rsidRPr="00B84D95"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42411EF" w14:textId="77777777" w:rsidR="00C3095C" w:rsidRPr="00B84D95" w:rsidRDefault="00C3095C" w:rsidP="00C3095C">
      <w:pPr>
        <w:pStyle w:val="2"/>
        <w:jc w:val="both"/>
        <w:rPr>
          <w:rFonts w:ascii="Times New Roman" w:hAnsi="Times New Roman"/>
        </w:rPr>
      </w:pPr>
      <w:bookmarkStart w:id="182" w:name="_Toc67593767"/>
      <w:bookmarkStart w:id="183" w:name="_Toc67594823"/>
      <w:bookmarkStart w:id="184" w:name="_Toc67595484"/>
      <w:bookmarkStart w:id="185" w:name="_Toc67595889"/>
      <w:bookmarkStart w:id="186" w:name="_Toc68367623"/>
      <w:r w:rsidRPr="00B84D95">
        <w:rPr>
          <w:rFonts w:ascii="Times New Roman" w:hAnsi="Times New Roman"/>
        </w:rPr>
        <w:lastRenderedPageBreak/>
        <w:t xml:space="preserve">1.4.7. </w:t>
      </w:r>
      <w:r w:rsidRPr="00B84D95">
        <w:rPr>
          <w:rFonts w:ascii="Times New Roman" w:hAnsi="Times New Roman"/>
          <w:spacing w:val="36"/>
        </w:rPr>
        <w:t xml:space="preserve"> </w:t>
      </w:r>
      <w:r w:rsidRPr="00B84D95">
        <w:rPr>
          <w:rFonts w:ascii="Times New Roman" w:hAnsi="Times New Roman"/>
          <w:spacing w:val="1"/>
        </w:rPr>
        <w:t>К</w:t>
      </w:r>
      <w:r w:rsidRPr="00B84D95">
        <w:rPr>
          <w:rFonts w:ascii="Times New Roman" w:hAnsi="Times New Roman"/>
        </w:rPr>
        <w:t>а</w:t>
      </w:r>
      <w:r w:rsidRPr="00B84D95">
        <w:rPr>
          <w:rFonts w:ascii="Times New Roman" w:hAnsi="Times New Roman"/>
          <w:spacing w:val="-1"/>
        </w:rPr>
        <w:t>р</w:t>
      </w:r>
      <w:r w:rsidRPr="00B84D95">
        <w:rPr>
          <w:rFonts w:ascii="Times New Roman" w:hAnsi="Times New Roman"/>
          <w:spacing w:val="2"/>
        </w:rPr>
        <w:t>т</w:t>
      </w:r>
      <w:r w:rsidRPr="00B84D95">
        <w:rPr>
          <w:rFonts w:ascii="Times New Roman" w:hAnsi="Times New Roman"/>
        </w:rPr>
        <w:t xml:space="preserve">ы </w:t>
      </w:r>
      <w:r w:rsidRPr="00B84D95">
        <w:rPr>
          <w:rFonts w:ascii="Times New Roman" w:hAnsi="Times New Roman"/>
          <w:spacing w:val="-1"/>
        </w:rPr>
        <w:t>(с</w:t>
      </w:r>
      <w:r w:rsidRPr="00B84D95">
        <w:rPr>
          <w:rFonts w:ascii="Times New Roman" w:hAnsi="Times New Roman"/>
        </w:rPr>
        <w:t>х</w:t>
      </w:r>
      <w:r w:rsidRPr="00B84D95">
        <w:rPr>
          <w:rFonts w:ascii="Times New Roman" w:hAnsi="Times New Roman"/>
          <w:spacing w:val="-1"/>
        </w:rPr>
        <w:t>е</w:t>
      </w:r>
      <w:r w:rsidRPr="00B84D95">
        <w:rPr>
          <w:rFonts w:ascii="Times New Roman" w:hAnsi="Times New Roman"/>
        </w:rPr>
        <w:t>мы)</w:t>
      </w:r>
      <w:r w:rsidRPr="00B84D95">
        <w:rPr>
          <w:rFonts w:ascii="Times New Roman" w:hAnsi="Times New Roman"/>
          <w:spacing w:val="-1"/>
        </w:rPr>
        <w:t xml:space="preserve"> с</w:t>
      </w:r>
      <w:r w:rsidRPr="00B84D95">
        <w:rPr>
          <w:rFonts w:ascii="Times New Roman" w:hAnsi="Times New Roman"/>
          <w:spacing w:val="5"/>
        </w:rPr>
        <w:t>у</w:t>
      </w:r>
      <w:r w:rsidRPr="00B84D95">
        <w:rPr>
          <w:rFonts w:ascii="Times New Roman" w:hAnsi="Times New Roman"/>
          <w:spacing w:val="-3"/>
        </w:rPr>
        <w:t>щ</w:t>
      </w:r>
      <w:r w:rsidRPr="00B84D95">
        <w:rPr>
          <w:rFonts w:ascii="Times New Roman" w:hAnsi="Times New Roman"/>
          <w:spacing w:val="1"/>
        </w:rPr>
        <w:t>ес</w:t>
      </w:r>
      <w:r w:rsidRPr="00B84D95">
        <w:rPr>
          <w:rFonts w:ascii="Times New Roman" w:hAnsi="Times New Roman"/>
          <w:spacing w:val="2"/>
        </w:rPr>
        <w:t>т</w:t>
      </w:r>
      <w:r w:rsidRPr="00B84D95">
        <w:rPr>
          <w:rFonts w:ascii="Times New Roman" w:hAnsi="Times New Roman"/>
        </w:rPr>
        <w:t>ву</w:t>
      </w:r>
      <w:r w:rsidRPr="00B84D95">
        <w:rPr>
          <w:rFonts w:ascii="Times New Roman" w:hAnsi="Times New Roman"/>
          <w:spacing w:val="1"/>
        </w:rPr>
        <w:t>ю</w:t>
      </w:r>
      <w:r w:rsidRPr="00B84D95">
        <w:rPr>
          <w:rFonts w:ascii="Times New Roman" w:hAnsi="Times New Roman"/>
          <w:spacing w:val="-6"/>
        </w:rPr>
        <w:t>щ</w:t>
      </w:r>
      <w:r w:rsidRPr="00B84D95">
        <w:rPr>
          <w:rFonts w:ascii="Times New Roman" w:hAnsi="Times New Roman"/>
          <w:spacing w:val="1"/>
        </w:rPr>
        <w:t>е</w:t>
      </w:r>
      <w:r w:rsidRPr="00B84D95">
        <w:rPr>
          <w:rFonts w:ascii="Times New Roman" w:hAnsi="Times New Roman"/>
          <w:spacing w:val="-1"/>
        </w:rPr>
        <w:t>г</w:t>
      </w:r>
      <w:r w:rsidRPr="00B84D95">
        <w:rPr>
          <w:rFonts w:ascii="Times New Roman" w:hAnsi="Times New Roman"/>
        </w:rPr>
        <w:t>о и</w:t>
      </w:r>
      <w:r w:rsidRPr="00B84D95">
        <w:rPr>
          <w:rFonts w:ascii="Times New Roman" w:hAnsi="Times New Roman"/>
          <w:spacing w:val="1"/>
        </w:rPr>
        <w:t xml:space="preserve"> п</w:t>
      </w:r>
      <w:r w:rsidRPr="00B84D95">
        <w:rPr>
          <w:rFonts w:ascii="Times New Roman" w:hAnsi="Times New Roman"/>
        </w:rPr>
        <w:t>лан</w:t>
      </w:r>
      <w:r w:rsidRPr="00B84D95">
        <w:rPr>
          <w:rFonts w:ascii="Times New Roman" w:hAnsi="Times New Roman"/>
          <w:spacing w:val="1"/>
        </w:rPr>
        <w:t>ир</w:t>
      </w:r>
      <w:r w:rsidRPr="00B84D95">
        <w:rPr>
          <w:rFonts w:ascii="Times New Roman" w:hAnsi="Times New Roman"/>
        </w:rPr>
        <w:t>у</w:t>
      </w:r>
      <w:r w:rsidRPr="00B84D95">
        <w:rPr>
          <w:rFonts w:ascii="Times New Roman" w:hAnsi="Times New Roman"/>
          <w:spacing w:val="-3"/>
        </w:rPr>
        <w:t>е</w:t>
      </w:r>
      <w:r w:rsidRPr="00B84D95">
        <w:rPr>
          <w:rFonts w:ascii="Times New Roman" w:hAnsi="Times New Roman"/>
        </w:rPr>
        <w:t>мо</w:t>
      </w:r>
      <w:r w:rsidRPr="00B84D95">
        <w:rPr>
          <w:rFonts w:ascii="Times New Roman" w:hAnsi="Times New Roman"/>
          <w:spacing w:val="-1"/>
        </w:rPr>
        <w:t>г</w:t>
      </w:r>
      <w:r w:rsidRPr="00B84D95">
        <w:rPr>
          <w:rFonts w:ascii="Times New Roman" w:hAnsi="Times New Roman"/>
        </w:rPr>
        <w:t xml:space="preserve">о </w:t>
      </w:r>
      <w:r w:rsidRPr="00B84D95">
        <w:rPr>
          <w:rFonts w:ascii="Times New Roman" w:hAnsi="Times New Roman"/>
          <w:spacing w:val="1"/>
        </w:rPr>
        <w:t>р</w:t>
      </w:r>
      <w:r w:rsidRPr="00B84D95">
        <w:rPr>
          <w:rFonts w:ascii="Times New Roman" w:hAnsi="Times New Roman"/>
        </w:rPr>
        <w:t>аз</w:t>
      </w:r>
      <w:r w:rsidRPr="00B84D95">
        <w:rPr>
          <w:rFonts w:ascii="Times New Roman" w:hAnsi="Times New Roman"/>
          <w:spacing w:val="-1"/>
        </w:rPr>
        <w:t>м</w:t>
      </w:r>
      <w:r w:rsidRPr="00B84D95">
        <w:rPr>
          <w:rFonts w:ascii="Times New Roman" w:hAnsi="Times New Roman"/>
          <w:spacing w:val="1"/>
        </w:rPr>
        <w:t>е</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 об</w:t>
      </w:r>
      <w:r w:rsidRPr="00B84D95">
        <w:rPr>
          <w:rFonts w:ascii="Times New Roman" w:hAnsi="Times New Roman"/>
          <w:spacing w:val="1"/>
        </w:rPr>
        <w:t>ъек</w:t>
      </w:r>
      <w:r w:rsidRPr="00B84D95">
        <w:rPr>
          <w:rFonts w:ascii="Times New Roman" w:hAnsi="Times New Roman"/>
          <w:spacing w:val="2"/>
        </w:rPr>
        <w:t>т</w:t>
      </w:r>
      <w:r w:rsidRPr="00B84D95">
        <w:rPr>
          <w:rFonts w:ascii="Times New Roman" w:hAnsi="Times New Roman"/>
        </w:rPr>
        <w:t xml:space="preserve">ов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rPr>
        <w:t xml:space="preserve">ых </w:t>
      </w:r>
      <w:r w:rsidRPr="00B84D95">
        <w:rPr>
          <w:rFonts w:ascii="Times New Roman" w:hAnsi="Times New Roman"/>
          <w:spacing w:val="-1"/>
        </w:rPr>
        <w:t>сис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 xml:space="preserve">м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rPr>
        <w:t>я</w:t>
      </w:r>
      <w:r w:rsidRPr="00B84D95">
        <w:rPr>
          <w:rFonts w:ascii="Times New Roman" w:hAnsi="Times New Roman"/>
          <w:spacing w:val="-1"/>
        </w:rPr>
        <w:t>чег</w:t>
      </w:r>
      <w:r w:rsidRPr="00B84D95">
        <w:rPr>
          <w:rFonts w:ascii="Times New Roman" w:hAnsi="Times New Roman"/>
        </w:rPr>
        <w:t>о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spacing w:val="2"/>
        </w:rPr>
        <w:t>аб</w:t>
      </w:r>
      <w:r w:rsidRPr="00B84D95">
        <w:rPr>
          <w:rFonts w:ascii="Times New Roman" w:hAnsi="Times New Roman"/>
          <w:spacing w:val="-4"/>
        </w:rPr>
        <w:t>ж</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 холод</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о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w:t>
      </w:r>
      <w:r w:rsidRPr="00B84D95">
        <w:rPr>
          <w:rFonts w:ascii="Times New Roman" w:hAnsi="Times New Roman"/>
          <w:spacing w:val="2"/>
        </w:rPr>
        <w:t>и</w:t>
      </w:r>
      <w:r w:rsidRPr="00B84D95">
        <w:rPr>
          <w:rFonts w:ascii="Times New Roman" w:hAnsi="Times New Roman"/>
        </w:rPr>
        <w:t>я</w:t>
      </w:r>
      <w:bookmarkEnd w:id="182"/>
      <w:bookmarkEnd w:id="183"/>
      <w:bookmarkEnd w:id="184"/>
      <w:bookmarkEnd w:id="185"/>
      <w:bookmarkEnd w:id="186"/>
    </w:p>
    <w:p w14:paraId="54201E97" w14:textId="0319793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Схема размещения существующих и планируемых объектов централизованного водоснабжения </w:t>
      </w:r>
      <w:r w:rsidR="007B4867" w:rsidRPr="00B84D95">
        <w:rPr>
          <w:rFonts w:ascii="Times New Roman" w:hAnsi="Times New Roman"/>
          <w:sz w:val="26"/>
          <w:szCs w:val="26"/>
        </w:rPr>
        <w:t>разрабатывается отдельно</w:t>
      </w:r>
      <w:r w:rsidRPr="00B84D95">
        <w:rPr>
          <w:rFonts w:ascii="Times New Roman" w:hAnsi="Times New Roman"/>
          <w:sz w:val="26"/>
          <w:szCs w:val="26"/>
        </w:rPr>
        <w:t>.</w:t>
      </w:r>
    </w:p>
    <w:p w14:paraId="1E1FC6E6" w14:textId="77777777" w:rsidR="00C3095C" w:rsidRPr="00B84D95" w:rsidRDefault="00C3095C" w:rsidP="00C3095C">
      <w:pPr>
        <w:pStyle w:val="1"/>
        <w:jc w:val="both"/>
        <w:rPr>
          <w:rFonts w:ascii="Times New Roman" w:hAnsi="Times New Roman"/>
        </w:rPr>
      </w:pPr>
      <w:bookmarkStart w:id="187" w:name="_Toc67593768"/>
      <w:bookmarkStart w:id="188" w:name="_Toc67594824"/>
      <w:bookmarkStart w:id="189" w:name="_Toc67595485"/>
      <w:bookmarkStart w:id="190" w:name="_Toc67595890"/>
      <w:bookmarkStart w:id="191" w:name="_Toc68367624"/>
      <w:r w:rsidRPr="00B84D95">
        <w:rPr>
          <w:rFonts w:ascii="Times New Roman" w:hAnsi="Times New Roman"/>
        </w:rPr>
        <w:t>1.5.</w:t>
      </w:r>
      <w:r w:rsidRPr="00B84D95">
        <w:rPr>
          <w:rFonts w:ascii="Times New Roman" w:hAnsi="Times New Roman"/>
          <w:spacing w:val="-26"/>
        </w:rPr>
        <w:t xml:space="preserve"> </w:t>
      </w:r>
      <w:r w:rsidRPr="00B84D95">
        <w:rPr>
          <w:rFonts w:ascii="Times New Roman" w:hAnsi="Times New Roman"/>
        </w:rPr>
        <w:t>Э</w:t>
      </w:r>
      <w:r w:rsidRPr="00B84D95">
        <w:rPr>
          <w:rFonts w:ascii="Times New Roman" w:hAnsi="Times New Roman"/>
          <w:spacing w:val="-1"/>
        </w:rPr>
        <w:t>к</w:t>
      </w:r>
      <w:r w:rsidRPr="00B84D95">
        <w:rPr>
          <w:rFonts w:ascii="Times New Roman" w:hAnsi="Times New Roman"/>
        </w:rPr>
        <w:t>о</w:t>
      </w:r>
      <w:r w:rsidRPr="00B84D95">
        <w:rPr>
          <w:rFonts w:ascii="Times New Roman" w:hAnsi="Times New Roman"/>
          <w:spacing w:val="1"/>
        </w:rPr>
        <w:t>л</w:t>
      </w:r>
      <w:r w:rsidRPr="00B84D95">
        <w:rPr>
          <w:rFonts w:ascii="Times New Roman" w:hAnsi="Times New Roman"/>
        </w:rPr>
        <w:t>о</w:t>
      </w:r>
      <w:r w:rsidRPr="00B84D95">
        <w:rPr>
          <w:rFonts w:ascii="Times New Roman" w:hAnsi="Times New Roman"/>
          <w:spacing w:val="2"/>
        </w:rPr>
        <w:t>г</w:t>
      </w:r>
      <w:r w:rsidRPr="00B84D95">
        <w:rPr>
          <w:rFonts w:ascii="Times New Roman" w:hAnsi="Times New Roman"/>
        </w:rPr>
        <w:t>ичес</w:t>
      </w:r>
      <w:r w:rsidRPr="00B84D95">
        <w:rPr>
          <w:rFonts w:ascii="Times New Roman" w:hAnsi="Times New Roman"/>
          <w:spacing w:val="2"/>
        </w:rPr>
        <w:t>к</w:t>
      </w:r>
      <w:r w:rsidRPr="00B84D95">
        <w:rPr>
          <w:rFonts w:ascii="Times New Roman" w:hAnsi="Times New Roman"/>
        </w:rPr>
        <w:t>ие</w:t>
      </w:r>
      <w:r w:rsidRPr="00B84D95">
        <w:rPr>
          <w:rFonts w:ascii="Times New Roman" w:hAnsi="Times New Roman"/>
          <w:spacing w:val="-18"/>
        </w:rPr>
        <w:t xml:space="preserve"> </w:t>
      </w:r>
      <w:r w:rsidRPr="00B84D95">
        <w:rPr>
          <w:rFonts w:ascii="Times New Roman" w:hAnsi="Times New Roman"/>
        </w:rPr>
        <w:t>а</w:t>
      </w:r>
      <w:r w:rsidRPr="00B84D95">
        <w:rPr>
          <w:rFonts w:ascii="Times New Roman" w:hAnsi="Times New Roman"/>
          <w:spacing w:val="2"/>
        </w:rPr>
        <w:t>с</w:t>
      </w:r>
      <w:r w:rsidRPr="00B84D95">
        <w:rPr>
          <w:rFonts w:ascii="Times New Roman" w:hAnsi="Times New Roman"/>
        </w:rPr>
        <w:t>п</w:t>
      </w:r>
      <w:r w:rsidRPr="00B84D95">
        <w:rPr>
          <w:rFonts w:ascii="Times New Roman" w:hAnsi="Times New Roman"/>
          <w:spacing w:val="2"/>
        </w:rPr>
        <w:t>е</w:t>
      </w:r>
      <w:r w:rsidRPr="00B84D95">
        <w:rPr>
          <w:rFonts w:ascii="Times New Roman" w:hAnsi="Times New Roman"/>
        </w:rPr>
        <w:t>кты</w:t>
      </w:r>
      <w:r w:rsidRPr="00B84D95">
        <w:rPr>
          <w:rFonts w:ascii="Times New Roman" w:hAnsi="Times New Roman"/>
          <w:spacing w:val="-11"/>
        </w:rPr>
        <w:t xml:space="preserve"> </w:t>
      </w:r>
      <w:r w:rsidRPr="00B84D95">
        <w:rPr>
          <w:rFonts w:ascii="Times New Roman" w:hAnsi="Times New Roman"/>
          <w:spacing w:val="1"/>
        </w:rPr>
        <w:t>м</w:t>
      </w:r>
      <w:r w:rsidRPr="00B84D95">
        <w:rPr>
          <w:rFonts w:ascii="Times New Roman" w:hAnsi="Times New Roman"/>
        </w:rPr>
        <w:t>е</w:t>
      </w:r>
      <w:r w:rsidRPr="00B84D95">
        <w:rPr>
          <w:rFonts w:ascii="Times New Roman" w:hAnsi="Times New Roman"/>
          <w:spacing w:val="2"/>
        </w:rPr>
        <w:t>р</w:t>
      </w:r>
      <w:r w:rsidRPr="00B84D95">
        <w:rPr>
          <w:rFonts w:ascii="Times New Roman" w:hAnsi="Times New Roman"/>
        </w:rPr>
        <w:t>оп</w:t>
      </w:r>
      <w:r w:rsidRPr="00B84D95">
        <w:rPr>
          <w:rFonts w:ascii="Times New Roman" w:hAnsi="Times New Roman"/>
          <w:spacing w:val="2"/>
        </w:rPr>
        <w:t>р</w:t>
      </w:r>
      <w:r w:rsidRPr="00B84D95">
        <w:rPr>
          <w:rFonts w:ascii="Times New Roman" w:hAnsi="Times New Roman"/>
        </w:rPr>
        <w:t>и</w:t>
      </w:r>
      <w:r w:rsidRPr="00B84D95">
        <w:rPr>
          <w:rFonts w:ascii="Times New Roman" w:hAnsi="Times New Roman"/>
          <w:spacing w:val="1"/>
        </w:rPr>
        <w:t>я</w:t>
      </w:r>
      <w:r w:rsidRPr="00B84D95">
        <w:rPr>
          <w:rFonts w:ascii="Times New Roman" w:hAnsi="Times New Roman"/>
        </w:rPr>
        <w:t>тий</w:t>
      </w:r>
      <w:r w:rsidRPr="00B84D95">
        <w:rPr>
          <w:rFonts w:ascii="Times New Roman" w:hAnsi="Times New Roman"/>
          <w:spacing w:val="-15"/>
        </w:rPr>
        <w:t xml:space="preserve"> </w:t>
      </w:r>
      <w:r w:rsidRPr="00B84D95">
        <w:rPr>
          <w:rFonts w:ascii="Times New Roman" w:hAnsi="Times New Roman"/>
          <w:spacing w:val="2"/>
        </w:rPr>
        <w:t>п</w:t>
      </w:r>
      <w:r w:rsidRPr="00B84D95">
        <w:rPr>
          <w:rFonts w:ascii="Times New Roman" w:hAnsi="Times New Roman"/>
        </w:rPr>
        <w:t>о</w:t>
      </w:r>
      <w:r w:rsidRPr="00B84D95">
        <w:rPr>
          <w:rFonts w:ascii="Times New Roman" w:hAnsi="Times New Roman"/>
          <w:spacing w:val="-3"/>
        </w:rPr>
        <w:t xml:space="preserve"> </w:t>
      </w:r>
      <w:r w:rsidRPr="00B84D95">
        <w:rPr>
          <w:rFonts w:ascii="Times New Roman" w:hAnsi="Times New Roman"/>
        </w:rPr>
        <w:t>стро</w:t>
      </w:r>
      <w:r w:rsidRPr="00B84D95">
        <w:rPr>
          <w:rFonts w:ascii="Times New Roman" w:hAnsi="Times New Roman"/>
          <w:spacing w:val="2"/>
        </w:rPr>
        <w:t>и</w:t>
      </w:r>
      <w:r w:rsidRPr="00B84D95">
        <w:rPr>
          <w:rFonts w:ascii="Times New Roman" w:hAnsi="Times New Roman"/>
        </w:rPr>
        <w:t>те</w:t>
      </w:r>
      <w:r w:rsidRPr="00B84D95">
        <w:rPr>
          <w:rFonts w:ascii="Times New Roman" w:hAnsi="Times New Roman"/>
          <w:spacing w:val="1"/>
        </w:rPr>
        <w:t>л</w:t>
      </w:r>
      <w:r w:rsidRPr="00B84D95">
        <w:rPr>
          <w:rFonts w:ascii="Times New Roman" w:hAnsi="Times New Roman"/>
          <w:spacing w:val="2"/>
        </w:rPr>
        <w:t>ь</w:t>
      </w:r>
      <w:r w:rsidRPr="00B84D95">
        <w:rPr>
          <w:rFonts w:ascii="Times New Roman" w:hAnsi="Times New Roman"/>
        </w:rPr>
        <w:t>ств</w:t>
      </w:r>
      <w:r w:rsidRPr="00B84D95">
        <w:rPr>
          <w:rFonts w:ascii="Times New Roman" w:hAnsi="Times New Roman"/>
          <w:spacing w:val="1"/>
        </w:rPr>
        <w:t>у</w:t>
      </w:r>
      <w:r w:rsidRPr="00B84D95">
        <w:rPr>
          <w:rFonts w:ascii="Times New Roman" w:hAnsi="Times New Roman"/>
        </w:rPr>
        <w:t>,</w:t>
      </w:r>
      <w:r w:rsidRPr="00B84D95">
        <w:rPr>
          <w:rFonts w:ascii="Times New Roman" w:hAnsi="Times New Roman"/>
          <w:spacing w:val="-18"/>
        </w:rPr>
        <w:t xml:space="preserve"> </w:t>
      </w:r>
      <w:r w:rsidRPr="00B84D95">
        <w:rPr>
          <w:rFonts w:ascii="Times New Roman" w:hAnsi="Times New Roman"/>
        </w:rPr>
        <w:t>ре</w:t>
      </w:r>
      <w:r w:rsidRPr="00B84D95">
        <w:rPr>
          <w:rFonts w:ascii="Times New Roman" w:hAnsi="Times New Roman"/>
          <w:spacing w:val="2"/>
        </w:rPr>
        <w:t>к</w:t>
      </w:r>
      <w:r w:rsidRPr="00B84D95">
        <w:rPr>
          <w:rFonts w:ascii="Times New Roman" w:hAnsi="Times New Roman"/>
        </w:rPr>
        <w:t>онстр</w:t>
      </w:r>
      <w:r w:rsidRPr="00B84D95">
        <w:rPr>
          <w:rFonts w:ascii="Times New Roman" w:hAnsi="Times New Roman"/>
          <w:spacing w:val="2"/>
        </w:rPr>
        <w:t>у</w:t>
      </w:r>
      <w:r w:rsidRPr="00B84D95">
        <w:rPr>
          <w:rFonts w:ascii="Times New Roman" w:hAnsi="Times New Roman"/>
        </w:rPr>
        <w:t>к</w:t>
      </w:r>
      <w:r w:rsidRPr="00B84D95">
        <w:rPr>
          <w:rFonts w:ascii="Times New Roman" w:hAnsi="Times New Roman"/>
          <w:spacing w:val="1"/>
        </w:rPr>
        <w:t>ц</w:t>
      </w:r>
      <w:r w:rsidRPr="00B84D95">
        <w:rPr>
          <w:rFonts w:ascii="Times New Roman" w:hAnsi="Times New Roman"/>
        </w:rPr>
        <w:t>ии и</w:t>
      </w:r>
      <w:r w:rsidRPr="00B84D95">
        <w:rPr>
          <w:rFonts w:ascii="Times New Roman" w:hAnsi="Times New Roman"/>
          <w:spacing w:val="-1"/>
        </w:rPr>
        <w:t xml:space="preserve"> </w:t>
      </w:r>
      <w:r w:rsidRPr="00B84D95">
        <w:rPr>
          <w:rFonts w:ascii="Times New Roman" w:hAnsi="Times New Roman"/>
        </w:rPr>
        <w:t>мо</w:t>
      </w:r>
      <w:r w:rsidRPr="00B84D95">
        <w:rPr>
          <w:rFonts w:ascii="Times New Roman" w:hAnsi="Times New Roman"/>
          <w:spacing w:val="1"/>
        </w:rPr>
        <w:t>д</w:t>
      </w:r>
      <w:r w:rsidRPr="00B84D95">
        <w:rPr>
          <w:rFonts w:ascii="Times New Roman" w:hAnsi="Times New Roman"/>
        </w:rPr>
        <w:t>ерн</w:t>
      </w:r>
      <w:r w:rsidRPr="00B84D95">
        <w:rPr>
          <w:rFonts w:ascii="Times New Roman" w:hAnsi="Times New Roman"/>
          <w:spacing w:val="1"/>
        </w:rPr>
        <w:t>и</w:t>
      </w:r>
      <w:r w:rsidRPr="00B84D95">
        <w:rPr>
          <w:rFonts w:ascii="Times New Roman" w:hAnsi="Times New Roman"/>
          <w:spacing w:val="-1"/>
        </w:rPr>
        <w:t>з</w:t>
      </w:r>
      <w:r w:rsidRPr="00B84D95">
        <w:rPr>
          <w:rFonts w:ascii="Times New Roman" w:hAnsi="Times New Roman"/>
          <w:spacing w:val="2"/>
        </w:rPr>
        <w:t>а</w:t>
      </w:r>
      <w:r w:rsidRPr="00B84D95">
        <w:rPr>
          <w:rFonts w:ascii="Times New Roman" w:hAnsi="Times New Roman"/>
        </w:rPr>
        <w:t>ц</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6"/>
        </w:rPr>
        <w:t xml:space="preserve"> </w:t>
      </w:r>
      <w:r w:rsidRPr="00B84D95">
        <w:rPr>
          <w:rFonts w:ascii="Times New Roman" w:hAnsi="Times New Roman"/>
        </w:rPr>
        <w:t>об</w:t>
      </w:r>
      <w:r w:rsidRPr="00B84D95">
        <w:rPr>
          <w:rFonts w:ascii="Times New Roman" w:hAnsi="Times New Roman"/>
          <w:spacing w:val="2"/>
        </w:rPr>
        <w:t>ъ</w:t>
      </w:r>
      <w:r w:rsidRPr="00B84D95">
        <w:rPr>
          <w:rFonts w:ascii="Times New Roman" w:hAnsi="Times New Roman"/>
        </w:rPr>
        <w:t>ектов</w:t>
      </w:r>
      <w:r w:rsidRPr="00B84D95">
        <w:rPr>
          <w:rFonts w:ascii="Times New Roman" w:hAnsi="Times New Roman"/>
          <w:spacing w:val="-11"/>
        </w:rPr>
        <w:t xml:space="preserve"> </w:t>
      </w:r>
      <w:r w:rsidRPr="00B84D95">
        <w:rPr>
          <w:rFonts w:ascii="Times New Roman" w:hAnsi="Times New Roman"/>
        </w:rPr>
        <w:t>це</w:t>
      </w:r>
      <w:r w:rsidRPr="00B84D95">
        <w:rPr>
          <w:rFonts w:ascii="Times New Roman" w:hAnsi="Times New Roman"/>
          <w:spacing w:val="1"/>
        </w:rPr>
        <w:t>н</w:t>
      </w:r>
      <w:r w:rsidRPr="00B84D95">
        <w:rPr>
          <w:rFonts w:ascii="Times New Roman" w:hAnsi="Times New Roman"/>
          <w:spacing w:val="3"/>
        </w:rPr>
        <w:t>т</w:t>
      </w:r>
      <w:r w:rsidRPr="00B84D95">
        <w:rPr>
          <w:rFonts w:ascii="Times New Roman" w:hAnsi="Times New Roman"/>
        </w:rPr>
        <w:t>ра</w:t>
      </w:r>
      <w:r w:rsidRPr="00B84D95">
        <w:rPr>
          <w:rFonts w:ascii="Times New Roman" w:hAnsi="Times New Roman"/>
          <w:spacing w:val="1"/>
        </w:rPr>
        <w:t>л</w:t>
      </w:r>
      <w:r w:rsidRPr="00B84D95">
        <w:rPr>
          <w:rFonts w:ascii="Times New Roman" w:hAnsi="Times New Roman"/>
          <w:spacing w:val="2"/>
        </w:rPr>
        <w:t>и</w:t>
      </w:r>
      <w:r w:rsidRPr="00B84D95">
        <w:rPr>
          <w:rFonts w:ascii="Times New Roman" w:hAnsi="Times New Roman"/>
          <w:spacing w:val="-1"/>
        </w:rPr>
        <w:t>з</w:t>
      </w:r>
      <w:r w:rsidRPr="00B84D95">
        <w:rPr>
          <w:rFonts w:ascii="Times New Roman" w:hAnsi="Times New Roman"/>
        </w:rPr>
        <w:t>о</w:t>
      </w:r>
      <w:r w:rsidRPr="00B84D95">
        <w:rPr>
          <w:rFonts w:ascii="Times New Roman" w:hAnsi="Times New Roman"/>
          <w:spacing w:val="1"/>
        </w:rPr>
        <w:t>в</w:t>
      </w:r>
      <w:r w:rsidRPr="00B84D95">
        <w:rPr>
          <w:rFonts w:ascii="Times New Roman" w:hAnsi="Times New Roman"/>
          <w:spacing w:val="2"/>
        </w:rPr>
        <w:t>а</w:t>
      </w:r>
      <w:r w:rsidRPr="00B84D95">
        <w:rPr>
          <w:rFonts w:ascii="Times New Roman" w:hAnsi="Times New Roman"/>
        </w:rPr>
        <w:t>н</w:t>
      </w:r>
      <w:r w:rsidRPr="00B84D95">
        <w:rPr>
          <w:rFonts w:ascii="Times New Roman" w:hAnsi="Times New Roman"/>
          <w:spacing w:val="-1"/>
        </w:rPr>
        <w:t>ны</w:t>
      </w:r>
      <w:r w:rsidRPr="00B84D95">
        <w:rPr>
          <w:rFonts w:ascii="Times New Roman" w:hAnsi="Times New Roman"/>
        </w:rPr>
        <w:t>х</w:t>
      </w:r>
      <w:r w:rsidRPr="00B84D95">
        <w:rPr>
          <w:rFonts w:ascii="Times New Roman" w:hAnsi="Times New Roman"/>
          <w:spacing w:val="-21"/>
        </w:rPr>
        <w:t xml:space="preserve"> </w:t>
      </w:r>
      <w:r w:rsidRPr="00B84D95">
        <w:rPr>
          <w:rFonts w:ascii="Times New Roman" w:hAnsi="Times New Roman"/>
        </w:rPr>
        <w:t>си</w:t>
      </w:r>
      <w:r w:rsidRPr="00B84D95">
        <w:rPr>
          <w:rFonts w:ascii="Times New Roman" w:hAnsi="Times New Roman"/>
          <w:spacing w:val="2"/>
        </w:rPr>
        <w:t>с</w:t>
      </w:r>
      <w:r w:rsidRPr="00B84D95">
        <w:rPr>
          <w:rFonts w:ascii="Times New Roman" w:hAnsi="Times New Roman"/>
        </w:rPr>
        <w:t>тем</w:t>
      </w:r>
      <w:r w:rsidRPr="00B84D95">
        <w:rPr>
          <w:rFonts w:ascii="Times New Roman" w:hAnsi="Times New Roman"/>
          <w:spacing w:val="-8"/>
        </w:rPr>
        <w:t xml:space="preserve"> </w:t>
      </w:r>
      <w:r w:rsidRPr="00B84D95">
        <w:rPr>
          <w:rFonts w:ascii="Times New Roman" w:hAnsi="Times New Roman"/>
        </w:rPr>
        <w:t>водо</w:t>
      </w:r>
      <w:r w:rsidRPr="00B84D95">
        <w:rPr>
          <w:rFonts w:ascii="Times New Roman" w:hAnsi="Times New Roman"/>
          <w:spacing w:val="2"/>
        </w:rPr>
        <w:t>сн</w:t>
      </w:r>
      <w:r w:rsidRPr="00B84D95">
        <w:rPr>
          <w:rFonts w:ascii="Times New Roman" w:hAnsi="Times New Roman"/>
        </w:rPr>
        <w:t>а</w:t>
      </w:r>
      <w:r w:rsidRPr="00B84D95">
        <w:rPr>
          <w:rFonts w:ascii="Times New Roman" w:hAnsi="Times New Roman"/>
          <w:spacing w:val="2"/>
        </w:rPr>
        <w:t>б</w:t>
      </w:r>
      <w:r w:rsidRPr="00B84D95">
        <w:rPr>
          <w:rFonts w:ascii="Times New Roman" w:hAnsi="Times New Roman"/>
          <w:spacing w:val="-3"/>
        </w:rPr>
        <w:t>ж</w:t>
      </w:r>
      <w:r w:rsidRPr="00B84D95">
        <w:rPr>
          <w:rFonts w:ascii="Times New Roman" w:hAnsi="Times New Roman"/>
        </w:rPr>
        <w:t>е</w:t>
      </w:r>
      <w:r w:rsidRPr="00B84D95">
        <w:rPr>
          <w:rFonts w:ascii="Times New Roman" w:hAnsi="Times New Roman"/>
          <w:spacing w:val="2"/>
        </w:rPr>
        <w:t>н</w:t>
      </w:r>
      <w:r w:rsidRPr="00B84D95">
        <w:rPr>
          <w:rFonts w:ascii="Times New Roman" w:hAnsi="Times New Roman"/>
        </w:rPr>
        <w:t>ия</w:t>
      </w:r>
      <w:bookmarkEnd w:id="187"/>
      <w:bookmarkEnd w:id="188"/>
      <w:bookmarkEnd w:id="189"/>
      <w:bookmarkEnd w:id="190"/>
      <w:bookmarkEnd w:id="191"/>
    </w:p>
    <w:p w14:paraId="441E37D3" w14:textId="77777777" w:rsidR="00C3095C" w:rsidRPr="00B84D95" w:rsidRDefault="00C3095C" w:rsidP="00C3095C">
      <w:pPr>
        <w:pStyle w:val="2"/>
        <w:jc w:val="both"/>
        <w:rPr>
          <w:rFonts w:ascii="Times New Roman" w:hAnsi="Times New Roman"/>
        </w:rPr>
      </w:pPr>
      <w:bookmarkStart w:id="192" w:name="_Toc67593769"/>
      <w:bookmarkStart w:id="193" w:name="_Toc67594825"/>
      <w:bookmarkStart w:id="194" w:name="_Toc67595486"/>
      <w:bookmarkStart w:id="195" w:name="_Toc67595891"/>
      <w:bookmarkStart w:id="196" w:name="_Toc68367625"/>
      <w:r w:rsidRPr="00B84D95">
        <w:rPr>
          <w:rFonts w:ascii="Times New Roman" w:hAnsi="Times New Roman"/>
        </w:rPr>
        <w:t xml:space="preserve">1.5.1.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rPr>
        <w:t>о м</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 xml:space="preserve">ах </w:t>
      </w:r>
      <w:r w:rsidRPr="00B84D95">
        <w:rPr>
          <w:rFonts w:ascii="Times New Roman" w:hAnsi="Times New Roman"/>
          <w:spacing w:val="1"/>
        </w:rPr>
        <w:t>п</w:t>
      </w:r>
      <w:r w:rsidRPr="00B84D95">
        <w:rPr>
          <w:rFonts w:ascii="Times New Roman" w:hAnsi="Times New Roman"/>
        </w:rPr>
        <w:t xml:space="preserve">о </w:t>
      </w:r>
      <w:r w:rsidRPr="00B84D95">
        <w:rPr>
          <w:rFonts w:ascii="Times New Roman" w:hAnsi="Times New Roman"/>
          <w:spacing w:val="-1"/>
        </w:rPr>
        <w:t>п</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2"/>
        </w:rPr>
        <w:t>т</w:t>
      </w:r>
      <w:r w:rsidRPr="00B84D95">
        <w:rPr>
          <w:rFonts w:ascii="Times New Roman" w:hAnsi="Times New Roman"/>
          <w:spacing w:val="-2"/>
        </w:rPr>
        <w:t>в</w:t>
      </w:r>
      <w:r w:rsidRPr="00B84D95">
        <w:rPr>
          <w:rFonts w:ascii="Times New Roman" w:hAnsi="Times New Roman"/>
          <w:spacing w:val="1"/>
        </w:rPr>
        <w:t>р</w:t>
      </w:r>
      <w:r w:rsidRPr="00B84D95">
        <w:rPr>
          <w:rFonts w:ascii="Times New Roman" w:hAnsi="Times New Roman"/>
          <w:spacing w:val="2"/>
        </w:rPr>
        <w:t>а</w:t>
      </w:r>
      <w:r w:rsidRPr="00B84D95">
        <w:rPr>
          <w:rFonts w:ascii="Times New Roman" w:hAnsi="Times New Roman"/>
          <w:spacing w:val="-6"/>
        </w:rPr>
        <w:t>щ</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ю</w:t>
      </w:r>
      <w:r w:rsidRPr="00B84D95">
        <w:rPr>
          <w:rFonts w:ascii="Times New Roman" w:hAnsi="Times New Roman"/>
          <w:spacing w:val="2"/>
        </w:rPr>
        <w:t xml:space="preserve"> </w:t>
      </w:r>
      <w:r w:rsidRPr="00B84D95">
        <w:rPr>
          <w:rFonts w:ascii="Times New Roman" w:hAnsi="Times New Roman"/>
        </w:rPr>
        <w:t>в</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spacing w:val="1"/>
        </w:rPr>
        <w:t>дн</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о воздейс</w:t>
      </w:r>
      <w:r w:rsidRPr="00B84D95">
        <w:rPr>
          <w:rFonts w:ascii="Times New Roman" w:hAnsi="Times New Roman"/>
          <w:spacing w:val="1"/>
        </w:rPr>
        <w:t>т</w:t>
      </w:r>
      <w:r w:rsidRPr="00B84D95">
        <w:rPr>
          <w:rFonts w:ascii="Times New Roman" w:hAnsi="Times New Roman"/>
        </w:rPr>
        <w:t>в</w:t>
      </w:r>
      <w:r w:rsidRPr="00B84D95">
        <w:rPr>
          <w:rFonts w:ascii="Times New Roman" w:hAnsi="Times New Roman"/>
          <w:spacing w:val="1"/>
        </w:rPr>
        <w:t>и</w:t>
      </w:r>
      <w:r w:rsidRPr="00B84D95">
        <w:rPr>
          <w:rFonts w:ascii="Times New Roman" w:hAnsi="Times New Roman"/>
        </w:rPr>
        <w:t>я на в</w:t>
      </w:r>
      <w:r w:rsidRPr="00B84D95">
        <w:rPr>
          <w:rFonts w:ascii="Times New Roman" w:hAnsi="Times New Roman"/>
          <w:spacing w:val="-2"/>
        </w:rPr>
        <w:t>о</w:t>
      </w:r>
      <w:r w:rsidRPr="00B84D95">
        <w:rPr>
          <w:rFonts w:ascii="Times New Roman" w:hAnsi="Times New Roman"/>
          <w:spacing w:val="1"/>
        </w:rPr>
        <w:t>дн</w:t>
      </w:r>
      <w:r w:rsidRPr="00B84D95">
        <w:rPr>
          <w:rFonts w:ascii="Times New Roman" w:hAnsi="Times New Roman"/>
        </w:rPr>
        <w:t>ый ба</w:t>
      </w:r>
      <w:r w:rsidRPr="00B84D95">
        <w:rPr>
          <w:rFonts w:ascii="Times New Roman" w:hAnsi="Times New Roman"/>
          <w:spacing w:val="-1"/>
        </w:rPr>
        <w:t>ссе</w:t>
      </w:r>
      <w:r w:rsidRPr="00B84D95">
        <w:rPr>
          <w:rFonts w:ascii="Times New Roman" w:hAnsi="Times New Roman"/>
          <w:spacing w:val="1"/>
        </w:rPr>
        <w:t>й</w:t>
      </w:r>
      <w:r w:rsidRPr="00B84D95">
        <w:rPr>
          <w:rFonts w:ascii="Times New Roman" w:hAnsi="Times New Roman"/>
        </w:rPr>
        <w:t>н</w:t>
      </w:r>
      <w:r w:rsidRPr="00B84D95">
        <w:rPr>
          <w:rFonts w:ascii="Times New Roman" w:hAnsi="Times New Roman"/>
          <w:spacing w:val="1"/>
        </w:rPr>
        <w:t xml:space="preserve"> пр</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rPr>
        <w:t>ла</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е</w:t>
      </w:r>
      <w:r w:rsidRPr="00B84D95">
        <w:rPr>
          <w:rFonts w:ascii="Times New Roman" w:hAnsi="Times New Roman"/>
        </w:rPr>
        <w:t>м</w:t>
      </w:r>
      <w:r w:rsidRPr="00B84D95">
        <w:rPr>
          <w:rFonts w:ascii="Times New Roman" w:hAnsi="Times New Roman"/>
          <w:spacing w:val="2"/>
        </w:rPr>
        <w:t>ы</w:t>
      </w:r>
      <w:r w:rsidRPr="00B84D95">
        <w:rPr>
          <w:rFonts w:ascii="Times New Roman" w:hAnsi="Times New Roman"/>
        </w:rPr>
        <w:t>х к</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spacing w:val="-2"/>
        </w:rPr>
        <w:t>о</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ль</w:t>
      </w:r>
      <w:r w:rsidRPr="00B84D95">
        <w:rPr>
          <w:rFonts w:ascii="Times New Roman" w:hAnsi="Times New Roman"/>
          <w:spacing w:val="-3"/>
        </w:rPr>
        <w:t>с</w:t>
      </w:r>
      <w:r w:rsidRPr="00B84D95">
        <w:rPr>
          <w:rFonts w:ascii="Times New Roman" w:hAnsi="Times New Roman"/>
          <w:spacing w:val="2"/>
        </w:rPr>
        <w:t>т</w:t>
      </w:r>
      <w:r w:rsidRPr="00B84D95">
        <w:rPr>
          <w:rFonts w:ascii="Times New Roman" w:hAnsi="Times New Roman"/>
        </w:rPr>
        <w:t>ву и</w:t>
      </w:r>
      <w:r w:rsidRPr="00B84D95">
        <w:rPr>
          <w:rFonts w:ascii="Times New Roman" w:hAnsi="Times New Roman"/>
          <w:spacing w:val="1"/>
        </w:rPr>
        <w:t xml:space="preserve"> р</w:t>
      </w:r>
      <w:r w:rsidRPr="00B84D95">
        <w:rPr>
          <w:rFonts w:ascii="Times New Roman" w:hAnsi="Times New Roman"/>
          <w:spacing w:val="-3"/>
        </w:rPr>
        <w:t>е</w:t>
      </w:r>
      <w:r w:rsidRPr="00B84D95">
        <w:rPr>
          <w:rFonts w:ascii="Times New Roman" w:hAnsi="Times New Roman"/>
          <w:spacing w:val="1"/>
        </w:rPr>
        <w:t>к</w:t>
      </w:r>
      <w:r w:rsidRPr="00B84D95">
        <w:rPr>
          <w:rFonts w:ascii="Times New Roman" w:hAnsi="Times New Roman"/>
        </w:rPr>
        <w:t>о</w:t>
      </w:r>
      <w:r w:rsidRPr="00B84D95">
        <w:rPr>
          <w:rFonts w:ascii="Times New Roman" w:hAnsi="Times New Roman"/>
          <w:spacing w:val="1"/>
        </w:rPr>
        <w:t>н</w:t>
      </w:r>
      <w:r w:rsidRPr="00B84D95">
        <w:rPr>
          <w:rFonts w:ascii="Times New Roman" w:hAnsi="Times New Roman"/>
          <w:spacing w:val="-1"/>
        </w:rPr>
        <w:t>с</w:t>
      </w:r>
      <w:r w:rsidRPr="00B84D95">
        <w:rPr>
          <w:rFonts w:ascii="Times New Roman" w:hAnsi="Times New Roman"/>
        </w:rPr>
        <w:t>тру</w:t>
      </w:r>
      <w:r w:rsidRPr="00B84D95">
        <w:rPr>
          <w:rFonts w:ascii="Times New Roman" w:hAnsi="Times New Roman"/>
          <w:spacing w:val="1"/>
        </w:rPr>
        <w:t>к</w:t>
      </w:r>
      <w:r w:rsidRPr="00B84D95">
        <w:rPr>
          <w:rFonts w:ascii="Times New Roman" w:hAnsi="Times New Roman"/>
          <w:spacing w:val="-1"/>
        </w:rPr>
        <w:t>ц</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об</w:t>
      </w:r>
      <w:r w:rsidRPr="00B84D95">
        <w:rPr>
          <w:rFonts w:ascii="Times New Roman" w:hAnsi="Times New Roman"/>
          <w:spacing w:val="-1"/>
        </w:rPr>
        <w:t>ъек</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rPr>
        <w:t xml:space="preserve">в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rPr>
        <w:t xml:space="preserve">ых </w:t>
      </w:r>
      <w:r w:rsidRPr="00B84D95">
        <w:rPr>
          <w:rFonts w:ascii="Times New Roman" w:hAnsi="Times New Roman"/>
          <w:spacing w:val="-1"/>
        </w:rPr>
        <w:t>сис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 водо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я п</w:t>
      </w:r>
      <w:r w:rsidRPr="00B84D95">
        <w:rPr>
          <w:rFonts w:ascii="Times New Roman" w:hAnsi="Times New Roman"/>
          <w:spacing w:val="1"/>
        </w:rPr>
        <w:t>р</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rPr>
        <w:t>б</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rPr>
        <w:t>(у</w:t>
      </w:r>
      <w:r w:rsidRPr="00B84D95">
        <w:rPr>
          <w:rFonts w:ascii="Times New Roman" w:hAnsi="Times New Roman"/>
          <w:spacing w:val="1"/>
        </w:rPr>
        <w:t>ти</w:t>
      </w:r>
      <w:r w:rsidRPr="00B84D95">
        <w:rPr>
          <w:rFonts w:ascii="Times New Roman" w:hAnsi="Times New Roman"/>
        </w:rPr>
        <w:t>лиза</w:t>
      </w:r>
      <w:r w:rsidRPr="00B84D95">
        <w:rPr>
          <w:rFonts w:ascii="Times New Roman" w:hAnsi="Times New Roman"/>
          <w:spacing w:val="-2"/>
        </w:rPr>
        <w:t>ц</w:t>
      </w:r>
      <w:r w:rsidRPr="00B84D95">
        <w:rPr>
          <w:rFonts w:ascii="Times New Roman" w:hAnsi="Times New Roman"/>
          <w:spacing w:val="1"/>
        </w:rPr>
        <w:t>и</w:t>
      </w:r>
      <w:r w:rsidRPr="00B84D95">
        <w:rPr>
          <w:rFonts w:ascii="Times New Roman" w:hAnsi="Times New Roman"/>
          <w:spacing w:val="-1"/>
        </w:rPr>
        <w:t>и</w:t>
      </w:r>
      <w:r w:rsidRPr="00B84D95">
        <w:rPr>
          <w:rFonts w:ascii="Times New Roman" w:hAnsi="Times New Roman"/>
        </w:rPr>
        <w:t xml:space="preserve">) </w:t>
      </w:r>
      <w:r w:rsidRPr="00B84D95">
        <w:rPr>
          <w:rFonts w:ascii="Times New Roman" w:hAnsi="Times New Roman"/>
          <w:spacing w:val="1"/>
        </w:rPr>
        <w:t>пр</w:t>
      </w:r>
      <w:r w:rsidRPr="00B84D95">
        <w:rPr>
          <w:rFonts w:ascii="Times New Roman" w:hAnsi="Times New Roman"/>
        </w:rPr>
        <w:t>омывных вод</w:t>
      </w:r>
      <w:bookmarkEnd w:id="192"/>
      <w:bookmarkEnd w:id="193"/>
      <w:bookmarkEnd w:id="194"/>
      <w:bookmarkEnd w:id="195"/>
      <w:bookmarkEnd w:id="196"/>
    </w:p>
    <w:p w14:paraId="3EDD27B4" w14:textId="77777777" w:rsidR="00303D38" w:rsidRPr="00B84D95" w:rsidRDefault="00303D38" w:rsidP="00303D38">
      <w:pPr>
        <w:suppressAutoHyphens/>
        <w:spacing w:after="0" w:line="360" w:lineRule="auto"/>
        <w:ind w:firstLine="567"/>
        <w:jc w:val="both"/>
        <w:rPr>
          <w:rFonts w:ascii="Times New Roman" w:hAnsi="Times New Roman"/>
          <w:sz w:val="26"/>
          <w:szCs w:val="26"/>
        </w:rPr>
      </w:pPr>
      <w:r w:rsidRPr="00B84D95">
        <w:rPr>
          <w:rFonts w:ascii="Times New Roman" w:hAnsi="Times New Roman"/>
          <w:sz w:val="26"/>
          <w:szCs w:val="26"/>
        </w:rPr>
        <w:t>Источниками загрязнения поверхностных и подземных вод в с. Серегово являются неочищенные сточные воды, ливневые стоки с сельскохозяйственных и жилых территорий и талые воды с дорог, стихийные свалки. Дороги служат искусствен</w:t>
      </w:r>
      <w:r w:rsidRPr="00B84D95">
        <w:rPr>
          <w:rFonts w:ascii="Times New Roman" w:hAnsi="Times New Roman"/>
          <w:sz w:val="26"/>
          <w:szCs w:val="26"/>
        </w:rPr>
        <w:softHyphen/>
        <w:t>ными каналами стока для временных водотоков при высокой водности. Наличие гарей и нарушение естественного ландшафта обусловливает изменение внутригодового распреде</w:t>
      </w:r>
      <w:r w:rsidRPr="00B84D95">
        <w:rPr>
          <w:rFonts w:ascii="Times New Roman" w:hAnsi="Times New Roman"/>
          <w:sz w:val="26"/>
          <w:szCs w:val="26"/>
        </w:rPr>
        <w:softHyphen/>
        <w:t>ления стока.</w:t>
      </w:r>
    </w:p>
    <w:p w14:paraId="4548F4B7" w14:textId="77777777" w:rsidR="00303D38" w:rsidRPr="00B84D95" w:rsidRDefault="00303D38" w:rsidP="00303D38">
      <w:pPr>
        <w:suppressAutoHyphens/>
        <w:spacing w:after="0" w:line="360" w:lineRule="auto"/>
        <w:ind w:firstLine="567"/>
        <w:jc w:val="both"/>
        <w:rPr>
          <w:rFonts w:ascii="Times New Roman" w:hAnsi="Times New Roman"/>
          <w:sz w:val="26"/>
          <w:szCs w:val="26"/>
        </w:rPr>
      </w:pPr>
      <w:r w:rsidRPr="00B84D95">
        <w:rPr>
          <w:rFonts w:ascii="Times New Roman" w:hAnsi="Times New Roman"/>
          <w:sz w:val="26"/>
          <w:szCs w:val="26"/>
        </w:rPr>
        <w:t>Для предупреждения различных заболеваний и инфекций в поселении, необходимо проводить регулярный контроль качества воды в муниципальном об</w:t>
      </w:r>
      <w:r w:rsidRPr="00B84D95">
        <w:rPr>
          <w:rFonts w:ascii="Times New Roman" w:hAnsi="Times New Roman"/>
          <w:sz w:val="26"/>
          <w:szCs w:val="26"/>
        </w:rPr>
        <w:softHyphen/>
        <w:t>разовании, соблюдать режимные мероприятия в зонах санитарной охраны водоисточников, проводить своевременные мероприятия по ремонту водозаборных сооружений, применять современные средства по очистке и обеззараживанию воды, позволяющие изменить исходное качество воды, привести его в соответствие с гигиеническими нормами.</w:t>
      </w:r>
    </w:p>
    <w:p w14:paraId="69F51D37" w14:textId="44381722"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 соответствии с требованиями СанПиН 2.1.4.1110-02 «Зоны санитарной охраны источников водоснабжения и водопроводов питьевого назначения» на источниках водоснабжения должны быть организованы санитарные защитные зоны. Основной целью создания и обеспечения режима в санитарных защитных зонах является санитарная охрана от загрязнения источников водоснабжения и водопроводных сооружений, а также территорий, на которых они расположены.</w:t>
      </w:r>
    </w:p>
    <w:p w14:paraId="7B6EBC17"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Для соблюдения санитарного режима поверхностных источников водоснабжения предусмотрены три пояса зон санитарной охраны.</w:t>
      </w:r>
    </w:p>
    <w:p w14:paraId="6232BAE2"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lastRenderedPageBreak/>
        <w:t>Граница первого пояса ЗСО устанавливается с учетом конкретных условий, в следующих пределах:</w:t>
      </w:r>
    </w:p>
    <w:p w14:paraId="4F386C1B"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а)</w:t>
      </w:r>
      <w:r w:rsidRPr="00B84D95">
        <w:rPr>
          <w:rFonts w:ascii="Times New Roman" w:hAnsi="Times New Roman"/>
          <w:sz w:val="26"/>
          <w:szCs w:val="26"/>
        </w:rPr>
        <w:tab/>
        <w:t>для водотоков:</w:t>
      </w:r>
    </w:p>
    <w:p w14:paraId="42983940"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вверх по течению - не менее 200 м от водозабора;</w:t>
      </w:r>
    </w:p>
    <w:p w14:paraId="64D9263D"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вниз по течению - не менее 100 м от водозабора;</w:t>
      </w:r>
    </w:p>
    <w:p w14:paraId="799CD1C4"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по прилегающему к водозабору берегу - не менее 100 м от линии уреза воды летне-осенней межени;</w:t>
      </w:r>
    </w:p>
    <w:p w14:paraId="102843B8"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 направлении к противоположному от водозабора берегу при ширине реки менее 100 м - вся акватория и противоположный берег шириной 50 м от линии уреза воды при летне-осенней межени, при ширине реки более 100 м - полоса акватории шириной не менее 100 м;</w:t>
      </w:r>
    </w:p>
    <w:p w14:paraId="73BA9287"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б)</w:t>
      </w:r>
      <w:r w:rsidRPr="00B84D95">
        <w:rPr>
          <w:rFonts w:ascii="Times New Roman" w:hAnsi="Times New Roman"/>
          <w:sz w:val="26"/>
          <w:szCs w:val="26"/>
        </w:rPr>
        <w:tab/>
        <w:t>для водоемов (водохранилища, озера) граница первого пояса должна устанавливаться в зависимости от местных санитарных и гидрогеологических условий, но не менее 100 м во всех направлениях по акватории водозабора и по прилегающему к водозабору берегу от линии уреза воды.</w:t>
      </w:r>
    </w:p>
    <w:p w14:paraId="57943715"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Границы второго пояса ЗСО водотоков (реки, канала) и водоемов (водохранилища, озера) определяются в зависимости от природных, климатических и гидрогеологических условий.</w:t>
      </w:r>
    </w:p>
    <w:p w14:paraId="6C120C26"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 имеющихся системах водоснабжения химические реагенты необходимые для обеззараживания отпускаемой в сеть воды не используются.</w:t>
      </w:r>
    </w:p>
    <w:p w14:paraId="0B6900C0" w14:textId="77777777" w:rsidR="00C3095C" w:rsidRPr="00B84D95" w:rsidRDefault="00C3095C" w:rsidP="00C3095C">
      <w:pPr>
        <w:pStyle w:val="2"/>
        <w:jc w:val="both"/>
        <w:rPr>
          <w:rFonts w:ascii="Times New Roman" w:hAnsi="Times New Roman"/>
        </w:rPr>
      </w:pPr>
      <w:bookmarkStart w:id="197" w:name="_Toc67593770"/>
      <w:bookmarkStart w:id="198" w:name="_Toc67594826"/>
      <w:bookmarkStart w:id="199" w:name="_Toc67595487"/>
      <w:bookmarkStart w:id="200" w:name="_Toc67595892"/>
      <w:bookmarkStart w:id="201" w:name="_Toc68367626"/>
      <w:r w:rsidRPr="00B84D95">
        <w:rPr>
          <w:rFonts w:ascii="Times New Roman" w:hAnsi="Times New Roman"/>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197"/>
      <w:bookmarkEnd w:id="198"/>
      <w:bookmarkEnd w:id="199"/>
      <w:bookmarkEnd w:id="200"/>
      <w:bookmarkEnd w:id="201"/>
    </w:p>
    <w:p w14:paraId="67F3A9ED" w14:textId="17DD896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Как было сказано ранее, в п.1.5.1, очистка и обеззараживание питьевой воды на территории МО СП «</w:t>
      </w:r>
      <w:r w:rsidR="00510FE7" w:rsidRPr="00B84D95">
        <w:rPr>
          <w:rFonts w:ascii="Times New Roman" w:hAnsi="Times New Roman"/>
          <w:sz w:val="26"/>
          <w:szCs w:val="26"/>
        </w:rPr>
        <w:t>Серегово</w:t>
      </w:r>
      <w:r w:rsidRPr="00B84D95">
        <w:rPr>
          <w:rFonts w:ascii="Times New Roman" w:hAnsi="Times New Roman"/>
          <w:sz w:val="26"/>
          <w:szCs w:val="26"/>
        </w:rPr>
        <w:t>» не производится, следовательно, снабжение и хранение химических реагентов, используемых в водоподготовке (хлор и др.) не осуществляется.</w:t>
      </w:r>
    </w:p>
    <w:p w14:paraId="463479DD" w14:textId="6633EAA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BDDA90" w14:textId="3E76B49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A6FC05" w14:textId="77777777" w:rsidR="00CF06BD" w:rsidRPr="00B84D95" w:rsidRDefault="00CF06BD" w:rsidP="00C3095C">
      <w:pPr>
        <w:pStyle w:val="1"/>
        <w:jc w:val="both"/>
        <w:rPr>
          <w:rFonts w:ascii="Times New Roman" w:hAnsi="Times New Roman"/>
        </w:rPr>
        <w:sectPr w:rsidR="00CF06BD" w:rsidRPr="00B84D95" w:rsidSect="00F73C33">
          <w:type w:val="continuous"/>
          <w:pgSz w:w="11906" w:h="16838"/>
          <w:pgMar w:top="1134" w:right="850" w:bottom="1134" w:left="1701" w:header="709" w:footer="709" w:gutter="0"/>
          <w:cols w:space="708"/>
          <w:docGrid w:linePitch="360"/>
        </w:sectPr>
      </w:pPr>
      <w:bookmarkStart w:id="202" w:name="_Toc67593771"/>
      <w:bookmarkStart w:id="203" w:name="_Toc67594827"/>
      <w:bookmarkStart w:id="204" w:name="_Toc67595488"/>
      <w:bookmarkStart w:id="205" w:name="_Toc67595893"/>
    </w:p>
    <w:p w14:paraId="1F04587F" w14:textId="4818EF73" w:rsidR="00C3095C" w:rsidRPr="00B84D95" w:rsidRDefault="00C3095C" w:rsidP="00C3095C">
      <w:pPr>
        <w:pStyle w:val="1"/>
        <w:jc w:val="both"/>
        <w:rPr>
          <w:rFonts w:ascii="Times New Roman" w:hAnsi="Times New Roman"/>
        </w:rPr>
      </w:pPr>
      <w:bookmarkStart w:id="206" w:name="_Toc68367627"/>
      <w:r w:rsidRPr="00B84D95">
        <w:rPr>
          <w:rFonts w:ascii="Times New Roman" w:hAnsi="Times New Roman"/>
        </w:rPr>
        <w:lastRenderedPageBreak/>
        <w:t>1.6.</w:t>
      </w:r>
      <w:r w:rsidRPr="00B84D95">
        <w:rPr>
          <w:rFonts w:ascii="Times New Roman" w:hAnsi="Times New Roman"/>
          <w:spacing w:val="-26"/>
        </w:rPr>
        <w:t xml:space="preserve"> </w:t>
      </w:r>
      <w:r w:rsidRPr="00B84D95">
        <w:rPr>
          <w:rFonts w:ascii="Times New Roman" w:hAnsi="Times New Roman"/>
        </w:rPr>
        <w:t>Оце</w:t>
      </w:r>
      <w:r w:rsidRPr="00B84D95">
        <w:rPr>
          <w:rFonts w:ascii="Times New Roman" w:hAnsi="Times New Roman"/>
          <w:spacing w:val="1"/>
        </w:rPr>
        <w:t>н</w:t>
      </w:r>
      <w:r w:rsidRPr="00B84D95">
        <w:rPr>
          <w:rFonts w:ascii="Times New Roman" w:hAnsi="Times New Roman"/>
        </w:rPr>
        <w:t>ка</w:t>
      </w:r>
      <w:r w:rsidRPr="00B84D95">
        <w:rPr>
          <w:rFonts w:ascii="Times New Roman" w:hAnsi="Times New Roman"/>
          <w:spacing w:val="-9"/>
        </w:rPr>
        <w:t xml:space="preserve"> </w:t>
      </w:r>
      <w:r w:rsidRPr="00B84D95">
        <w:rPr>
          <w:rFonts w:ascii="Times New Roman" w:hAnsi="Times New Roman"/>
        </w:rPr>
        <w:t>объе</w:t>
      </w:r>
      <w:r w:rsidRPr="00B84D95">
        <w:rPr>
          <w:rFonts w:ascii="Times New Roman" w:hAnsi="Times New Roman"/>
          <w:spacing w:val="1"/>
        </w:rPr>
        <w:t>м</w:t>
      </w:r>
      <w:r w:rsidRPr="00B84D95">
        <w:rPr>
          <w:rFonts w:ascii="Times New Roman" w:hAnsi="Times New Roman"/>
          <w:spacing w:val="2"/>
        </w:rPr>
        <w:t>о</w:t>
      </w:r>
      <w:r w:rsidRPr="00B84D95">
        <w:rPr>
          <w:rFonts w:ascii="Times New Roman" w:hAnsi="Times New Roman"/>
        </w:rPr>
        <w:t>в</w:t>
      </w:r>
      <w:r w:rsidRPr="00B84D95">
        <w:rPr>
          <w:rFonts w:ascii="Times New Roman" w:hAnsi="Times New Roman"/>
          <w:spacing w:val="-10"/>
        </w:rPr>
        <w:t xml:space="preserve"> </w:t>
      </w:r>
      <w:r w:rsidRPr="00B84D95">
        <w:rPr>
          <w:rFonts w:ascii="Times New Roman" w:hAnsi="Times New Roman"/>
          <w:spacing w:val="1"/>
        </w:rPr>
        <w:t>к</w:t>
      </w:r>
      <w:r w:rsidRPr="00B84D95">
        <w:rPr>
          <w:rFonts w:ascii="Times New Roman" w:hAnsi="Times New Roman"/>
        </w:rPr>
        <w:t>а</w:t>
      </w:r>
      <w:r w:rsidRPr="00B84D95">
        <w:rPr>
          <w:rFonts w:ascii="Times New Roman" w:hAnsi="Times New Roman"/>
          <w:spacing w:val="2"/>
        </w:rPr>
        <w:t>п</w:t>
      </w:r>
      <w:r w:rsidRPr="00B84D95">
        <w:rPr>
          <w:rFonts w:ascii="Times New Roman" w:hAnsi="Times New Roman"/>
        </w:rPr>
        <w:t>итал</w:t>
      </w:r>
      <w:r w:rsidRPr="00B84D95">
        <w:rPr>
          <w:rFonts w:ascii="Times New Roman" w:hAnsi="Times New Roman"/>
          <w:spacing w:val="2"/>
        </w:rPr>
        <w:t>ь</w:t>
      </w:r>
      <w:r w:rsidRPr="00B84D95">
        <w:rPr>
          <w:rFonts w:ascii="Times New Roman" w:hAnsi="Times New Roman"/>
        </w:rPr>
        <w:t>н</w:t>
      </w:r>
      <w:r w:rsidRPr="00B84D95">
        <w:rPr>
          <w:rFonts w:ascii="Times New Roman" w:hAnsi="Times New Roman"/>
          <w:spacing w:val="-1"/>
        </w:rPr>
        <w:t>ы</w:t>
      </w:r>
      <w:r w:rsidRPr="00B84D95">
        <w:rPr>
          <w:rFonts w:ascii="Times New Roman" w:hAnsi="Times New Roman"/>
        </w:rPr>
        <w:t>х</w:t>
      </w:r>
      <w:r w:rsidRPr="00B84D95">
        <w:rPr>
          <w:rFonts w:ascii="Times New Roman" w:hAnsi="Times New Roman"/>
          <w:spacing w:val="-14"/>
        </w:rPr>
        <w:t xml:space="preserve"> </w:t>
      </w:r>
      <w:r w:rsidRPr="00B84D95">
        <w:rPr>
          <w:rFonts w:ascii="Times New Roman" w:hAnsi="Times New Roman"/>
        </w:rPr>
        <w:t>вл</w:t>
      </w:r>
      <w:r w:rsidRPr="00B84D95">
        <w:rPr>
          <w:rFonts w:ascii="Times New Roman" w:hAnsi="Times New Roman"/>
          <w:spacing w:val="2"/>
        </w:rPr>
        <w:t>о</w:t>
      </w:r>
      <w:r w:rsidRPr="00B84D95">
        <w:rPr>
          <w:rFonts w:ascii="Times New Roman" w:hAnsi="Times New Roman"/>
          <w:spacing w:val="-3"/>
        </w:rPr>
        <w:t>ж</w:t>
      </w:r>
      <w:r w:rsidRPr="00B84D95">
        <w:rPr>
          <w:rFonts w:ascii="Times New Roman" w:hAnsi="Times New Roman"/>
          <w:spacing w:val="2"/>
        </w:rPr>
        <w:t>е</w:t>
      </w:r>
      <w:r w:rsidRPr="00B84D95">
        <w:rPr>
          <w:rFonts w:ascii="Times New Roman" w:hAnsi="Times New Roman"/>
          <w:spacing w:val="3"/>
        </w:rPr>
        <w:t>н</w:t>
      </w:r>
      <w:r w:rsidRPr="00B84D95">
        <w:rPr>
          <w:rFonts w:ascii="Times New Roman" w:hAnsi="Times New Roman"/>
          <w:spacing w:val="2"/>
        </w:rPr>
        <w:t>и</w:t>
      </w:r>
      <w:r w:rsidRPr="00B84D95">
        <w:rPr>
          <w:rFonts w:ascii="Times New Roman" w:hAnsi="Times New Roman"/>
        </w:rPr>
        <w:t>й</w:t>
      </w:r>
      <w:r w:rsidRPr="00B84D95">
        <w:rPr>
          <w:rFonts w:ascii="Times New Roman" w:hAnsi="Times New Roman"/>
          <w:spacing w:val="-11"/>
        </w:rPr>
        <w:t xml:space="preserve"> </w:t>
      </w:r>
      <w:r w:rsidRPr="00B84D95">
        <w:rPr>
          <w:rFonts w:ascii="Times New Roman" w:hAnsi="Times New Roman"/>
        </w:rPr>
        <w:t>в</w:t>
      </w:r>
      <w:r w:rsidRPr="00B84D95">
        <w:rPr>
          <w:rFonts w:ascii="Times New Roman" w:hAnsi="Times New Roman"/>
          <w:spacing w:val="-1"/>
        </w:rPr>
        <w:t xml:space="preserve"> </w:t>
      </w:r>
      <w:r w:rsidRPr="00B84D95">
        <w:rPr>
          <w:rFonts w:ascii="Times New Roman" w:hAnsi="Times New Roman"/>
        </w:rPr>
        <w:t>ст</w:t>
      </w:r>
      <w:r w:rsidRPr="00B84D95">
        <w:rPr>
          <w:rFonts w:ascii="Times New Roman" w:hAnsi="Times New Roman"/>
          <w:spacing w:val="-1"/>
        </w:rPr>
        <w:t>р</w:t>
      </w:r>
      <w:r w:rsidRPr="00B84D95">
        <w:rPr>
          <w:rFonts w:ascii="Times New Roman" w:hAnsi="Times New Roman"/>
          <w:spacing w:val="2"/>
        </w:rPr>
        <w:t>о</w:t>
      </w:r>
      <w:r w:rsidRPr="00B84D95">
        <w:rPr>
          <w:rFonts w:ascii="Times New Roman" w:hAnsi="Times New Roman"/>
        </w:rPr>
        <w:t>ител</w:t>
      </w:r>
      <w:r w:rsidRPr="00B84D95">
        <w:rPr>
          <w:rFonts w:ascii="Times New Roman" w:hAnsi="Times New Roman"/>
          <w:spacing w:val="2"/>
        </w:rPr>
        <w:t>ь</w:t>
      </w:r>
      <w:r w:rsidRPr="00B84D95">
        <w:rPr>
          <w:rFonts w:ascii="Times New Roman" w:hAnsi="Times New Roman"/>
        </w:rPr>
        <w:t>ство, реко</w:t>
      </w:r>
      <w:r w:rsidRPr="00B84D95">
        <w:rPr>
          <w:rFonts w:ascii="Times New Roman" w:hAnsi="Times New Roman"/>
          <w:spacing w:val="-1"/>
        </w:rPr>
        <w:t>н</w:t>
      </w:r>
      <w:r w:rsidRPr="00B84D95">
        <w:rPr>
          <w:rFonts w:ascii="Times New Roman" w:hAnsi="Times New Roman"/>
          <w:spacing w:val="2"/>
        </w:rPr>
        <w:t>с</w:t>
      </w:r>
      <w:r w:rsidRPr="00B84D95">
        <w:rPr>
          <w:rFonts w:ascii="Times New Roman" w:hAnsi="Times New Roman"/>
        </w:rPr>
        <w:t>тр</w:t>
      </w:r>
      <w:r w:rsidRPr="00B84D95">
        <w:rPr>
          <w:rFonts w:ascii="Times New Roman" w:hAnsi="Times New Roman"/>
          <w:spacing w:val="2"/>
        </w:rPr>
        <w:t>у</w:t>
      </w:r>
      <w:r w:rsidRPr="00B84D95">
        <w:rPr>
          <w:rFonts w:ascii="Times New Roman" w:hAnsi="Times New Roman"/>
        </w:rPr>
        <w:t>к</w:t>
      </w:r>
      <w:r w:rsidRPr="00B84D95">
        <w:rPr>
          <w:rFonts w:ascii="Times New Roman" w:hAnsi="Times New Roman"/>
          <w:spacing w:val="-1"/>
        </w:rPr>
        <w:t>ц</w:t>
      </w:r>
      <w:r w:rsidRPr="00B84D95">
        <w:rPr>
          <w:rFonts w:ascii="Times New Roman" w:hAnsi="Times New Roman"/>
        </w:rPr>
        <w:t>ию</w:t>
      </w:r>
      <w:r w:rsidRPr="00B84D95">
        <w:rPr>
          <w:rFonts w:ascii="Times New Roman" w:hAnsi="Times New Roman"/>
          <w:spacing w:val="-16"/>
        </w:rPr>
        <w:t xml:space="preserve"> </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м</w:t>
      </w:r>
      <w:r w:rsidRPr="00B84D95">
        <w:rPr>
          <w:rFonts w:ascii="Times New Roman" w:hAnsi="Times New Roman"/>
          <w:spacing w:val="3"/>
        </w:rPr>
        <w:t>о</w:t>
      </w:r>
      <w:r w:rsidRPr="00B84D95">
        <w:rPr>
          <w:rFonts w:ascii="Times New Roman" w:hAnsi="Times New Roman"/>
          <w:spacing w:val="1"/>
        </w:rPr>
        <w:t>д</w:t>
      </w:r>
      <w:r w:rsidRPr="00B84D95">
        <w:rPr>
          <w:rFonts w:ascii="Times New Roman" w:hAnsi="Times New Roman"/>
        </w:rPr>
        <w:t>ерн</w:t>
      </w:r>
      <w:r w:rsidRPr="00B84D95">
        <w:rPr>
          <w:rFonts w:ascii="Times New Roman" w:hAnsi="Times New Roman"/>
          <w:spacing w:val="1"/>
        </w:rPr>
        <w:t>и</w:t>
      </w:r>
      <w:r w:rsidRPr="00B84D95">
        <w:rPr>
          <w:rFonts w:ascii="Times New Roman" w:hAnsi="Times New Roman"/>
          <w:spacing w:val="-1"/>
        </w:rPr>
        <w:t>з</w:t>
      </w:r>
      <w:r w:rsidRPr="00B84D95">
        <w:rPr>
          <w:rFonts w:ascii="Times New Roman" w:hAnsi="Times New Roman"/>
        </w:rPr>
        <w:t>а</w:t>
      </w:r>
      <w:r w:rsidRPr="00B84D95">
        <w:rPr>
          <w:rFonts w:ascii="Times New Roman" w:hAnsi="Times New Roman"/>
          <w:spacing w:val="2"/>
        </w:rPr>
        <w:t>ц</w:t>
      </w:r>
      <w:r w:rsidRPr="00B84D95">
        <w:rPr>
          <w:rFonts w:ascii="Times New Roman" w:hAnsi="Times New Roman"/>
        </w:rPr>
        <w:t>ию</w:t>
      </w:r>
      <w:r w:rsidRPr="00B84D95">
        <w:rPr>
          <w:rFonts w:ascii="Times New Roman" w:hAnsi="Times New Roman"/>
          <w:spacing w:val="-17"/>
        </w:rPr>
        <w:t xml:space="preserve"> </w:t>
      </w:r>
      <w:r w:rsidRPr="00B84D95">
        <w:rPr>
          <w:rFonts w:ascii="Times New Roman" w:hAnsi="Times New Roman"/>
        </w:rPr>
        <w:t>объ</w:t>
      </w:r>
      <w:r w:rsidRPr="00B84D95">
        <w:rPr>
          <w:rFonts w:ascii="Times New Roman" w:hAnsi="Times New Roman"/>
          <w:spacing w:val="1"/>
        </w:rPr>
        <w:t>е</w:t>
      </w:r>
      <w:r w:rsidRPr="00B84D95">
        <w:rPr>
          <w:rFonts w:ascii="Times New Roman" w:hAnsi="Times New Roman"/>
          <w:spacing w:val="2"/>
        </w:rPr>
        <w:t>к</w:t>
      </w:r>
      <w:r w:rsidRPr="00B84D95">
        <w:rPr>
          <w:rFonts w:ascii="Times New Roman" w:hAnsi="Times New Roman"/>
        </w:rPr>
        <w:t>т</w:t>
      </w:r>
      <w:r w:rsidRPr="00B84D95">
        <w:rPr>
          <w:rFonts w:ascii="Times New Roman" w:hAnsi="Times New Roman"/>
          <w:spacing w:val="2"/>
        </w:rPr>
        <w:t>о</w:t>
      </w:r>
      <w:r w:rsidRPr="00B84D95">
        <w:rPr>
          <w:rFonts w:ascii="Times New Roman" w:hAnsi="Times New Roman"/>
        </w:rPr>
        <w:t>в</w:t>
      </w:r>
      <w:r w:rsidRPr="00B84D95">
        <w:rPr>
          <w:rFonts w:ascii="Times New Roman" w:hAnsi="Times New Roman"/>
          <w:spacing w:val="-11"/>
        </w:rPr>
        <w:t xml:space="preserve"> </w:t>
      </w:r>
      <w:r w:rsidRPr="00B84D95">
        <w:rPr>
          <w:rFonts w:ascii="Times New Roman" w:hAnsi="Times New Roman"/>
          <w:spacing w:val="-1"/>
        </w:rPr>
        <w:t>ц</w:t>
      </w:r>
      <w:r w:rsidRPr="00B84D95">
        <w:rPr>
          <w:rFonts w:ascii="Times New Roman" w:hAnsi="Times New Roman"/>
          <w:spacing w:val="2"/>
        </w:rPr>
        <w:t>е</w:t>
      </w:r>
      <w:r w:rsidRPr="00B84D95">
        <w:rPr>
          <w:rFonts w:ascii="Times New Roman" w:hAnsi="Times New Roman"/>
        </w:rPr>
        <w:t>нтрал</w:t>
      </w:r>
      <w:r w:rsidRPr="00B84D95">
        <w:rPr>
          <w:rFonts w:ascii="Times New Roman" w:hAnsi="Times New Roman"/>
          <w:spacing w:val="2"/>
        </w:rPr>
        <w:t>и</w:t>
      </w:r>
      <w:r w:rsidRPr="00B84D95">
        <w:rPr>
          <w:rFonts w:ascii="Times New Roman" w:hAnsi="Times New Roman"/>
          <w:spacing w:val="-1"/>
        </w:rPr>
        <w:t>з</w:t>
      </w:r>
      <w:r w:rsidRPr="00B84D95">
        <w:rPr>
          <w:rFonts w:ascii="Times New Roman" w:hAnsi="Times New Roman"/>
          <w:spacing w:val="2"/>
        </w:rPr>
        <w:t>о</w:t>
      </w:r>
      <w:r w:rsidRPr="00B84D95">
        <w:rPr>
          <w:rFonts w:ascii="Times New Roman" w:hAnsi="Times New Roman"/>
        </w:rPr>
        <w:t>ва</w:t>
      </w:r>
      <w:r w:rsidRPr="00B84D95">
        <w:rPr>
          <w:rFonts w:ascii="Times New Roman" w:hAnsi="Times New Roman"/>
          <w:spacing w:val="1"/>
        </w:rPr>
        <w:t>н</w:t>
      </w:r>
      <w:r w:rsidRPr="00B84D95">
        <w:rPr>
          <w:rFonts w:ascii="Times New Roman" w:hAnsi="Times New Roman"/>
        </w:rPr>
        <w:t>н</w:t>
      </w:r>
      <w:r w:rsidRPr="00B84D95">
        <w:rPr>
          <w:rFonts w:ascii="Times New Roman" w:hAnsi="Times New Roman"/>
          <w:spacing w:val="-1"/>
        </w:rPr>
        <w:t>ы</w:t>
      </w:r>
      <w:r w:rsidRPr="00B84D95">
        <w:rPr>
          <w:rFonts w:ascii="Times New Roman" w:hAnsi="Times New Roman"/>
        </w:rPr>
        <w:t>х</w:t>
      </w:r>
      <w:r w:rsidRPr="00B84D95">
        <w:rPr>
          <w:rFonts w:ascii="Times New Roman" w:hAnsi="Times New Roman"/>
          <w:spacing w:val="-21"/>
        </w:rPr>
        <w:t xml:space="preserve"> </w:t>
      </w:r>
      <w:r w:rsidRPr="00B84D95">
        <w:rPr>
          <w:rFonts w:ascii="Times New Roman" w:hAnsi="Times New Roman"/>
        </w:rPr>
        <w:t>систем водосн</w:t>
      </w:r>
      <w:r w:rsidRPr="00B84D95">
        <w:rPr>
          <w:rFonts w:ascii="Times New Roman" w:hAnsi="Times New Roman"/>
          <w:spacing w:val="2"/>
        </w:rPr>
        <w:t>аб</w:t>
      </w:r>
      <w:r w:rsidRPr="00B84D95">
        <w:rPr>
          <w:rFonts w:ascii="Times New Roman" w:hAnsi="Times New Roman"/>
          <w:spacing w:val="-3"/>
        </w:rPr>
        <w:t>ж</w:t>
      </w:r>
      <w:r w:rsidRPr="00B84D95">
        <w:rPr>
          <w:rFonts w:ascii="Times New Roman" w:hAnsi="Times New Roman"/>
          <w:spacing w:val="2"/>
        </w:rPr>
        <w:t>е</w:t>
      </w:r>
      <w:r w:rsidRPr="00B84D95">
        <w:rPr>
          <w:rFonts w:ascii="Times New Roman" w:hAnsi="Times New Roman"/>
        </w:rPr>
        <w:t>н</w:t>
      </w:r>
      <w:r w:rsidRPr="00B84D95">
        <w:rPr>
          <w:rFonts w:ascii="Times New Roman" w:hAnsi="Times New Roman"/>
          <w:spacing w:val="1"/>
        </w:rPr>
        <w:t>и</w:t>
      </w:r>
      <w:r w:rsidRPr="00B84D95">
        <w:rPr>
          <w:rFonts w:ascii="Times New Roman" w:hAnsi="Times New Roman"/>
        </w:rPr>
        <w:t>я</w:t>
      </w:r>
      <w:bookmarkEnd w:id="202"/>
      <w:bookmarkEnd w:id="203"/>
      <w:bookmarkEnd w:id="204"/>
      <w:bookmarkEnd w:id="205"/>
      <w:bookmarkEnd w:id="206"/>
    </w:p>
    <w:p w14:paraId="04C3B830" w14:textId="77777777" w:rsidR="00C3095C" w:rsidRPr="00B84D95" w:rsidRDefault="00C3095C" w:rsidP="00C3095C">
      <w:pPr>
        <w:pStyle w:val="2"/>
        <w:jc w:val="both"/>
        <w:rPr>
          <w:rFonts w:ascii="Times New Roman" w:hAnsi="Times New Roman"/>
        </w:rPr>
      </w:pPr>
      <w:bookmarkStart w:id="207" w:name="_Toc67593772"/>
      <w:bookmarkStart w:id="208" w:name="_Toc67594828"/>
      <w:bookmarkStart w:id="209" w:name="_Toc67595489"/>
      <w:bookmarkStart w:id="210" w:name="_Toc67595894"/>
      <w:bookmarkStart w:id="211" w:name="_Toc68367628"/>
      <w:r w:rsidRPr="00B84D95">
        <w:rPr>
          <w:rFonts w:ascii="Times New Roman" w:hAnsi="Times New Roman"/>
        </w:rPr>
        <w:t>1.6.1.  Оценка стоимости основных мероприятий по реализации схем водоснабжения</w:t>
      </w:r>
      <w:bookmarkEnd w:id="207"/>
      <w:bookmarkEnd w:id="208"/>
      <w:bookmarkEnd w:id="209"/>
      <w:bookmarkEnd w:id="210"/>
      <w:bookmarkEnd w:id="211"/>
    </w:p>
    <w:p w14:paraId="7F046016"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65E71903"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 а также рассматриваемые как инвестиционные обязательства организации-Концессионера приведен в таблице ниже.</w:t>
      </w:r>
    </w:p>
    <w:p w14:paraId="01E8820A" w14:textId="4248A55D" w:rsidR="00C3095C" w:rsidRPr="00B84D95" w:rsidRDefault="002401F0"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Объем капитальных вложений на </w:t>
      </w:r>
      <w:r w:rsidR="00B82640" w:rsidRPr="00B84D95">
        <w:rPr>
          <w:rFonts w:ascii="Times New Roman" w:hAnsi="Times New Roman"/>
          <w:sz w:val="26"/>
          <w:szCs w:val="26"/>
        </w:rPr>
        <w:t>перекладку 2 км водопроводной</w:t>
      </w:r>
      <w:r w:rsidRPr="00B84D95">
        <w:rPr>
          <w:rFonts w:ascii="Times New Roman" w:hAnsi="Times New Roman"/>
          <w:sz w:val="26"/>
          <w:szCs w:val="26"/>
        </w:rPr>
        <w:t xml:space="preserve"> сети на школу-сад составляет </w:t>
      </w:r>
      <w:r w:rsidR="00FB1C4F" w:rsidRPr="004C01D4">
        <w:rPr>
          <w:rFonts w:ascii="Times New Roman" w:hAnsi="Times New Roman"/>
          <w:color w:val="FF0000"/>
          <w:sz w:val="26"/>
          <w:szCs w:val="26"/>
        </w:rPr>
        <w:t>4942,02</w:t>
      </w:r>
      <w:r w:rsidRPr="004C01D4">
        <w:rPr>
          <w:rFonts w:ascii="Times New Roman" w:hAnsi="Times New Roman"/>
          <w:color w:val="FF0000"/>
          <w:sz w:val="26"/>
          <w:szCs w:val="26"/>
        </w:rPr>
        <w:t xml:space="preserve"> </w:t>
      </w:r>
      <w:proofErr w:type="spellStart"/>
      <w:r w:rsidRPr="00B84D95">
        <w:rPr>
          <w:rFonts w:ascii="Times New Roman" w:hAnsi="Times New Roman"/>
          <w:sz w:val="26"/>
          <w:szCs w:val="26"/>
        </w:rPr>
        <w:t>тыс.руб</w:t>
      </w:r>
      <w:proofErr w:type="spellEnd"/>
      <w:r w:rsidRPr="00B84D95">
        <w:rPr>
          <w:rFonts w:ascii="Times New Roman" w:hAnsi="Times New Roman"/>
          <w:sz w:val="26"/>
          <w:szCs w:val="26"/>
        </w:rPr>
        <w:t>. с НДС в текущих ценах</w:t>
      </w:r>
      <w:r w:rsidR="00B82640" w:rsidRPr="00B84D95">
        <w:rPr>
          <w:rFonts w:ascii="Times New Roman" w:hAnsi="Times New Roman"/>
          <w:sz w:val="26"/>
          <w:szCs w:val="26"/>
        </w:rPr>
        <w:t xml:space="preserve"> и </w:t>
      </w:r>
      <w:r w:rsidR="00FB1C4F" w:rsidRPr="004C01D4">
        <w:rPr>
          <w:rFonts w:ascii="Times New Roman" w:hAnsi="Times New Roman"/>
          <w:color w:val="FF0000"/>
          <w:sz w:val="26"/>
          <w:szCs w:val="26"/>
        </w:rPr>
        <w:t>5933</w:t>
      </w:r>
      <w:r w:rsidR="00B82640" w:rsidRPr="00B84D95">
        <w:rPr>
          <w:rFonts w:ascii="Times New Roman" w:hAnsi="Times New Roman"/>
          <w:sz w:val="26"/>
          <w:szCs w:val="26"/>
        </w:rPr>
        <w:t xml:space="preserve"> тыс. руб. в прогнозных ценах</w:t>
      </w:r>
      <w:r w:rsidRPr="00B84D95">
        <w:rPr>
          <w:rFonts w:ascii="Times New Roman" w:hAnsi="Times New Roman"/>
          <w:sz w:val="26"/>
          <w:szCs w:val="26"/>
        </w:rPr>
        <w:t xml:space="preserve"> (</w:t>
      </w:r>
      <w:r w:rsidR="00761FC1" w:rsidRPr="00B84D95">
        <w:rPr>
          <w:rFonts w:ascii="Times New Roman" w:hAnsi="Times New Roman"/>
          <w:sz w:val="26"/>
          <w:szCs w:val="26"/>
        </w:rPr>
        <w:t xml:space="preserve">на основе данных НЦС, утвержденные приказом Минстроя РФ от </w:t>
      </w:r>
      <w:r w:rsidR="00B82640" w:rsidRPr="00B84D95">
        <w:rPr>
          <w:rFonts w:ascii="Times New Roman" w:hAnsi="Times New Roman"/>
          <w:sz w:val="26"/>
          <w:szCs w:val="26"/>
        </w:rPr>
        <w:t>28.03.2022</w:t>
      </w:r>
      <w:r w:rsidR="00761FC1" w:rsidRPr="00B84D95">
        <w:rPr>
          <w:rFonts w:ascii="Times New Roman" w:hAnsi="Times New Roman"/>
          <w:sz w:val="26"/>
          <w:szCs w:val="26"/>
        </w:rPr>
        <w:t xml:space="preserve"> </w:t>
      </w:r>
      <w:r w:rsidR="00B82640" w:rsidRPr="00B84D95">
        <w:rPr>
          <w:rFonts w:ascii="Times New Roman" w:hAnsi="Times New Roman"/>
          <w:sz w:val="26"/>
          <w:szCs w:val="26"/>
        </w:rPr>
        <w:t>203</w:t>
      </w:r>
      <w:r w:rsidR="00761FC1" w:rsidRPr="00B84D95">
        <w:rPr>
          <w:rFonts w:ascii="Times New Roman" w:hAnsi="Times New Roman"/>
          <w:sz w:val="26"/>
          <w:szCs w:val="26"/>
        </w:rPr>
        <w:t>/</w:t>
      </w:r>
      <w:proofErr w:type="spellStart"/>
      <w:r w:rsidR="00761FC1" w:rsidRPr="00B84D95">
        <w:rPr>
          <w:rFonts w:ascii="Times New Roman" w:hAnsi="Times New Roman"/>
          <w:sz w:val="26"/>
          <w:szCs w:val="26"/>
        </w:rPr>
        <w:t>пр</w:t>
      </w:r>
      <w:proofErr w:type="spellEnd"/>
      <w:r w:rsidRPr="00B84D95">
        <w:rPr>
          <w:rFonts w:ascii="Times New Roman" w:hAnsi="Times New Roman"/>
          <w:sz w:val="26"/>
          <w:szCs w:val="26"/>
        </w:rPr>
        <w:t>)</w:t>
      </w:r>
      <w:r w:rsidR="00C3095C" w:rsidRPr="00B84D95">
        <w:rPr>
          <w:rFonts w:ascii="Times New Roman" w:hAnsi="Times New Roman"/>
          <w:sz w:val="26"/>
          <w:szCs w:val="26"/>
        </w:rPr>
        <w:t>.</w:t>
      </w:r>
      <w:r w:rsidR="00CF06BD" w:rsidRPr="00B84D95">
        <w:rPr>
          <w:rFonts w:ascii="Times New Roman" w:hAnsi="Times New Roman"/>
          <w:sz w:val="26"/>
          <w:szCs w:val="26"/>
        </w:rPr>
        <w:t xml:space="preserve"> Оценка капитальных затрат по реализации инвестиционных мероприятий в текущих и прогнозных ценах представлена в таблице ниже.</w:t>
      </w:r>
    </w:p>
    <w:p w14:paraId="734FDFBA" w14:textId="7960B794" w:rsidR="00CF06BD" w:rsidRPr="00B84D95" w:rsidRDefault="00CF06BD"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 xml:space="preserve">Таблица </w:t>
      </w:r>
      <w:r w:rsidR="00B82640" w:rsidRPr="00B84D95">
        <w:rPr>
          <w:rFonts w:ascii="Times New Roman" w:hAnsi="Times New Roman"/>
          <w:sz w:val="26"/>
          <w:szCs w:val="26"/>
        </w:rPr>
        <w:t>23</w:t>
      </w:r>
      <w:r w:rsidRPr="00B84D95">
        <w:rPr>
          <w:rFonts w:ascii="Times New Roman" w:hAnsi="Times New Roman"/>
          <w:sz w:val="26"/>
          <w:szCs w:val="26"/>
        </w:rPr>
        <w:t xml:space="preserve"> – Оценка капитальных затрат по реализации инвестиционных мероприятий в текущих и прогнозных ценах</w:t>
      </w:r>
    </w:p>
    <w:tbl>
      <w:tblPr>
        <w:tblW w:w="15452" w:type="dxa"/>
        <w:tblInd w:w="-431" w:type="dxa"/>
        <w:tblLayout w:type="fixed"/>
        <w:tblLook w:val="04A0" w:firstRow="1" w:lastRow="0" w:firstColumn="1" w:lastColumn="0" w:noHBand="0" w:noVBand="1"/>
      </w:tblPr>
      <w:tblGrid>
        <w:gridCol w:w="2005"/>
        <w:gridCol w:w="1054"/>
        <w:gridCol w:w="1024"/>
        <w:gridCol w:w="1730"/>
        <w:gridCol w:w="899"/>
        <w:gridCol w:w="709"/>
        <w:gridCol w:w="708"/>
        <w:gridCol w:w="709"/>
        <w:gridCol w:w="709"/>
        <w:gridCol w:w="850"/>
        <w:gridCol w:w="851"/>
        <w:gridCol w:w="850"/>
        <w:gridCol w:w="851"/>
        <w:gridCol w:w="850"/>
        <w:gridCol w:w="1653"/>
      </w:tblGrid>
      <w:tr w:rsidR="00CF06BD" w:rsidRPr="00B84D95" w14:paraId="68B3B839" w14:textId="77777777" w:rsidTr="004C01D4">
        <w:trPr>
          <w:trHeight w:val="300"/>
        </w:trPr>
        <w:tc>
          <w:tcPr>
            <w:tcW w:w="20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5A8702" w14:textId="3593273D" w:rsidR="00CF06BD" w:rsidRPr="00B84D95" w:rsidRDefault="00CF06BD"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 xml:space="preserve">Наименование </w:t>
            </w:r>
            <w:r w:rsidR="00487841" w:rsidRPr="00B84D95">
              <w:rPr>
                <w:rFonts w:ascii="Times New Roman" w:hAnsi="Times New Roman"/>
                <w:b/>
                <w:bCs/>
                <w:color w:val="000000"/>
                <w:sz w:val="20"/>
                <w:szCs w:val="20"/>
              </w:rPr>
              <w:t>мероприятия</w:t>
            </w:r>
          </w:p>
        </w:tc>
        <w:tc>
          <w:tcPr>
            <w:tcW w:w="105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FA4438" w14:textId="77777777" w:rsidR="00CF06BD" w:rsidRPr="00B84D95" w:rsidRDefault="00CF06BD"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Диаметр, мм</w:t>
            </w:r>
          </w:p>
        </w:tc>
        <w:tc>
          <w:tcPr>
            <w:tcW w:w="102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3181925" w14:textId="75FAA891" w:rsidR="00CF06BD" w:rsidRPr="00B84D95" w:rsidRDefault="00CF06BD"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Протяж</w:t>
            </w:r>
            <w:r w:rsidR="006475DB" w:rsidRPr="00B84D95">
              <w:rPr>
                <w:rFonts w:ascii="Times New Roman" w:hAnsi="Times New Roman"/>
                <w:b/>
                <w:bCs/>
                <w:color w:val="000000"/>
                <w:sz w:val="20"/>
                <w:szCs w:val="20"/>
              </w:rPr>
              <w:t>.</w:t>
            </w:r>
            <w:r w:rsidRPr="00B84D95">
              <w:rPr>
                <w:rFonts w:ascii="Times New Roman" w:hAnsi="Times New Roman"/>
                <w:b/>
                <w:bCs/>
                <w:color w:val="000000"/>
                <w:sz w:val="20"/>
                <w:szCs w:val="20"/>
              </w:rPr>
              <w:t>, м (</w:t>
            </w:r>
            <w:r w:rsidR="006475DB" w:rsidRPr="00B84D95">
              <w:rPr>
                <w:rFonts w:ascii="Times New Roman" w:hAnsi="Times New Roman"/>
                <w:b/>
                <w:bCs/>
                <w:color w:val="000000"/>
                <w:sz w:val="20"/>
                <w:szCs w:val="20"/>
              </w:rPr>
              <w:t>2</w:t>
            </w:r>
            <w:r w:rsidRPr="00B84D95">
              <w:rPr>
                <w:rFonts w:ascii="Times New Roman" w:hAnsi="Times New Roman"/>
                <w:b/>
                <w:bCs/>
                <w:color w:val="000000"/>
                <w:sz w:val="20"/>
                <w:szCs w:val="20"/>
              </w:rPr>
              <w:t>-тр. исч.)</w:t>
            </w:r>
          </w:p>
        </w:tc>
        <w:tc>
          <w:tcPr>
            <w:tcW w:w="173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E898393" w14:textId="462B343B" w:rsidR="00CF06BD" w:rsidRPr="00B84D95" w:rsidRDefault="00CF06BD"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 xml:space="preserve">Стоимость </w:t>
            </w:r>
            <w:r w:rsidR="000110F5" w:rsidRPr="00B84D95">
              <w:rPr>
                <w:rFonts w:ascii="Times New Roman" w:hAnsi="Times New Roman"/>
                <w:b/>
                <w:bCs/>
                <w:color w:val="000000"/>
                <w:sz w:val="20"/>
                <w:szCs w:val="20"/>
              </w:rPr>
              <w:t>мероприятия</w:t>
            </w:r>
            <w:r w:rsidRPr="00B84D95">
              <w:rPr>
                <w:rFonts w:ascii="Times New Roman" w:hAnsi="Times New Roman"/>
                <w:b/>
                <w:bCs/>
                <w:color w:val="000000"/>
                <w:sz w:val="20"/>
                <w:szCs w:val="20"/>
              </w:rPr>
              <w:t xml:space="preserve"> в текущих ценах, тыс. руб. с НДС</w:t>
            </w:r>
          </w:p>
        </w:tc>
        <w:tc>
          <w:tcPr>
            <w:tcW w:w="7986" w:type="dxa"/>
            <w:gridSpan w:val="10"/>
            <w:tcBorders>
              <w:top w:val="single" w:sz="4" w:space="0" w:color="auto"/>
              <w:left w:val="nil"/>
              <w:bottom w:val="single" w:sz="4" w:space="0" w:color="auto"/>
              <w:right w:val="single" w:sz="4" w:space="0" w:color="auto"/>
            </w:tcBorders>
            <w:shd w:val="clear" w:color="auto" w:fill="auto"/>
            <w:vAlign w:val="center"/>
            <w:hideMark/>
          </w:tcPr>
          <w:p w14:paraId="6C895DCA" w14:textId="77777777" w:rsidR="00CF06BD" w:rsidRPr="00B84D95" w:rsidRDefault="00CF06BD"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Стоимость реконструкции (перекладки) в прогнозных ценах, тыс. руб. с НДС</w:t>
            </w:r>
          </w:p>
        </w:tc>
        <w:tc>
          <w:tcPr>
            <w:tcW w:w="1653" w:type="dxa"/>
            <w:vMerge w:val="restart"/>
            <w:tcBorders>
              <w:top w:val="single" w:sz="4" w:space="0" w:color="auto"/>
              <w:left w:val="single" w:sz="4" w:space="0" w:color="auto"/>
              <w:right w:val="single" w:sz="4" w:space="0" w:color="auto"/>
            </w:tcBorders>
            <w:shd w:val="clear" w:color="auto" w:fill="auto"/>
            <w:vAlign w:val="center"/>
            <w:hideMark/>
          </w:tcPr>
          <w:p w14:paraId="6CE001D8" w14:textId="77777777" w:rsidR="00CF06BD" w:rsidRPr="00B84D95" w:rsidRDefault="00CF06BD"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Итого стоимость реконструкции (перекладки) в прогнозных ценах, тыс. руб. с НДС</w:t>
            </w:r>
          </w:p>
        </w:tc>
      </w:tr>
      <w:tr w:rsidR="00B82640" w:rsidRPr="00B84D95" w14:paraId="6B1C7FF4" w14:textId="77777777" w:rsidTr="004C01D4">
        <w:trPr>
          <w:trHeight w:val="1080"/>
        </w:trPr>
        <w:tc>
          <w:tcPr>
            <w:tcW w:w="200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1AF4D2E" w14:textId="77777777" w:rsidR="00B82640" w:rsidRPr="00B84D95" w:rsidRDefault="00B82640" w:rsidP="001A78BC">
            <w:pPr>
              <w:spacing w:after="0" w:line="240" w:lineRule="auto"/>
              <w:rPr>
                <w:rFonts w:ascii="Times New Roman" w:hAnsi="Times New Roman"/>
                <w:b/>
                <w:bCs/>
                <w:color w:val="000000"/>
                <w:sz w:val="20"/>
                <w:szCs w:val="20"/>
              </w:rPr>
            </w:pPr>
          </w:p>
        </w:tc>
        <w:tc>
          <w:tcPr>
            <w:tcW w:w="105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D30BBD2" w14:textId="77777777" w:rsidR="00B82640" w:rsidRPr="00B84D95" w:rsidRDefault="00B82640" w:rsidP="001A78BC">
            <w:pPr>
              <w:spacing w:after="0" w:line="240" w:lineRule="auto"/>
              <w:rPr>
                <w:rFonts w:ascii="Times New Roman" w:hAnsi="Times New Roman"/>
                <w:b/>
                <w:bCs/>
                <w:color w:val="000000"/>
                <w:sz w:val="20"/>
                <w:szCs w:val="20"/>
              </w:rPr>
            </w:pPr>
          </w:p>
        </w:tc>
        <w:tc>
          <w:tcPr>
            <w:tcW w:w="102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1A24685" w14:textId="77777777" w:rsidR="00B82640" w:rsidRPr="00B84D95" w:rsidRDefault="00B82640" w:rsidP="001A78BC">
            <w:pPr>
              <w:spacing w:after="0" w:line="240" w:lineRule="auto"/>
              <w:rPr>
                <w:rFonts w:ascii="Times New Roman" w:hAnsi="Times New Roman"/>
                <w:b/>
                <w:bCs/>
                <w:color w:val="000000"/>
                <w:sz w:val="20"/>
                <w:szCs w:val="20"/>
              </w:rPr>
            </w:pPr>
          </w:p>
        </w:tc>
        <w:tc>
          <w:tcPr>
            <w:tcW w:w="173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978575A" w14:textId="77777777" w:rsidR="00B82640" w:rsidRPr="00B84D95" w:rsidRDefault="00B82640" w:rsidP="001A78BC">
            <w:pPr>
              <w:spacing w:after="0" w:line="240" w:lineRule="auto"/>
              <w:rPr>
                <w:rFonts w:ascii="Times New Roman" w:hAnsi="Times New Roman"/>
                <w:b/>
                <w:bCs/>
                <w:color w:val="000000"/>
                <w:sz w:val="20"/>
                <w:szCs w:val="20"/>
              </w:rPr>
            </w:pPr>
          </w:p>
        </w:tc>
        <w:tc>
          <w:tcPr>
            <w:tcW w:w="899" w:type="dxa"/>
            <w:tcBorders>
              <w:top w:val="nil"/>
              <w:left w:val="nil"/>
              <w:bottom w:val="single" w:sz="4" w:space="0" w:color="auto"/>
              <w:right w:val="single" w:sz="4" w:space="0" w:color="auto"/>
            </w:tcBorders>
            <w:shd w:val="clear" w:color="auto" w:fill="auto"/>
            <w:vAlign w:val="center"/>
            <w:hideMark/>
          </w:tcPr>
          <w:p w14:paraId="08BBD4EA" w14:textId="6F65DABA"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2022</w:t>
            </w:r>
          </w:p>
        </w:tc>
        <w:tc>
          <w:tcPr>
            <w:tcW w:w="709" w:type="dxa"/>
            <w:tcBorders>
              <w:top w:val="nil"/>
              <w:left w:val="nil"/>
              <w:bottom w:val="single" w:sz="4" w:space="0" w:color="auto"/>
              <w:right w:val="single" w:sz="4" w:space="0" w:color="auto"/>
            </w:tcBorders>
            <w:shd w:val="clear" w:color="auto" w:fill="auto"/>
            <w:vAlign w:val="center"/>
          </w:tcPr>
          <w:p w14:paraId="28E3D7D8" w14:textId="3184F467"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2023</w:t>
            </w:r>
          </w:p>
        </w:tc>
        <w:tc>
          <w:tcPr>
            <w:tcW w:w="708" w:type="dxa"/>
            <w:tcBorders>
              <w:top w:val="nil"/>
              <w:left w:val="nil"/>
              <w:bottom w:val="single" w:sz="4" w:space="0" w:color="auto"/>
              <w:right w:val="single" w:sz="4" w:space="0" w:color="auto"/>
            </w:tcBorders>
            <w:shd w:val="clear" w:color="auto" w:fill="auto"/>
            <w:vAlign w:val="center"/>
          </w:tcPr>
          <w:p w14:paraId="47DC5435" w14:textId="54A0DD5F"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2024</w:t>
            </w:r>
          </w:p>
        </w:tc>
        <w:tc>
          <w:tcPr>
            <w:tcW w:w="709" w:type="dxa"/>
            <w:tcBorders>
              <w:top w:val="nil"/>
              <w:left w:val="nil"/>
              <w:bottom w:val="single" w:sz="4" w:space="0" w:color="auto"/>
              <w:right w:val="single" w:sz="4" w:space="0" w:color="auto"/>
            </w:tcBorders>
            <w:shd w:val="clear" w:color="auto" w:fill="auto"/>
            <w:vAlign w:val="center"/>
          </w:tcPr>
          <w:p w14:paraId="6A974DD1" w14:textId="3A596A11"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2025</w:t>
            </w:r>
          </w:p>
        </w:tc>
        <w:tc>
          <w:tcPr>
            <w:tcW w:w="709" w:type="dxa"/>
            <w:tcBorders>
              <w:top w:val="nil"/>
              <w:left w:val="nil"/>
              <w:bottom w:val="single" w:sz="4" w:space="0" w:color="auto"/>
              <w:right w:val="single" w:sz="4" w:space="0" w:color="auto"/>
            </w:tcBorders>
            <w:shd w:val="clear" w:color="auto" w:fill="auto"/>
            <w:vAlign w:val="center"/>
          </w:tcPr>
          <w:p w14:paraId="49913F97" w14:textId="1346DEE0"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2026</w:t>
            </w:r>
          </w:p>
        </w:tc>
        <w:tc>
          <w:tcPr>
            <w:tcW w:w="850" w:type="dxa"/>
            <w:tcBorders>
              <w:top w:val="nil"/>
              <w:left w:val="nil"/>
              <w:bottom w:val="single" w:sz="4" w:space="0" w:color="auto"/>
              <w:right w:val="single" w:sz="4" w:space="0" w:color="auto"/>
            </w:tcBorders>
            <w:shd w:val="clear" w:color="auto" w:fill="auto"/>
            <w:vAlign w:val="center"/>
          </w:tcPr>
          <w:p w14:paraId="64415693" w14:textId="20E102E8"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2027</w:t>
            </w:r>
          </w:p>
        </w:tc>
        <w:tc>
          <w:tcPr>
            <w:tcW w:w="851" w:type="dxa"/>
            <w:tcBorders>
              <w:top w:val="nil"/>
              <w:left w:val="nil"/>
              <w:bottom w:val="single" w:sz="4" w:space="0" w:color="auto"/>
              <w:right w:val="single" w:sz="4" w:space="0" w:color="auto"/>
            </w:tcBorders>
            <w:shd w:val="clear" w:color="auto" w:fill="auto"/>
            <w:vAlign w:val="center"/>
          </w:tcPr>
          <w:p w14:paraId="39A3339F" w14:textId="7339355A"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2028</w:t>
            </w:r>
          </w:p>
        </w:tc>
        <w:tc>
          <w:tcPr>
            <w:tcW w:w="850" w:type="dxa"/>
            <w:tcBorders>
              <w:top w:val="nil"/>
              <w:left w:val="nil"/>
              <w:bottom w:val="single" w:sz="4" w:space="0" w:color="auto"/>
              <w:right w:val="single" w:sz="4" w:space="0" w:color="auto"/>
            </w:tcBorders>
            <w:shd w:val="clear" w:color="auto" w:fill="auto"/>
            <w:vAlign w:val="center"/>
          </w:tcPr>
          <w:p w14:paraId="45003C05" w14:textId="74C0AAF0"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2029</w:t>
            </w:r>
          </w:p>
        </w:tc>
        <w:tc>
          <w:tcPr>
            <w:tcW w:w="851" w:type="dxa"/>
            <w:tcBorders>
              <w:top w:val="nil"/>
              <w:left w:val="nil"/>
              <w:bottom w:val="single" w:sz="4" w:space="0" w:color="auto"/>
              <w:right w:val="single" w:sz="4" w:space="0" w:color="auto"/>
            </w:tcBorders>
            <w:shd w:val="clear" w:color="auto" w:fill="auto"/>
            <w:vAlign w:val="center"/>
          </w:tcPr>
          <w:p w14:paraId="350B5CD1" w14:textId="1E6AB2F3"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2030</w:t>
            </w:r>
          </w:p>
        </w:tc>
        <w:tc>
          <w:tcPr>
            <w:tcW w:w="850" w:type="dxa"/>
            <w:tcBorders>
              <w:top w:val="nil"/>
              <w:left w:val="nil"/>
              <w:bottom w:val="single" w:sz="4" w:space="0" w:color="auto"/>
              <w:right w:val="single" w:sz="4" w:space="0" w:color="auto"/>
            </w:tcBorders>
            <w:shd w:val="clear" w:color="auto" w:fill="auto"/>
            <w:vAlign w:val="center"/>
          </w:tcPr>
          <w:p w14:paraId="0FF47EF8" w14:textId="7E5FCE32" w:rsidR="00B82640" w:rsidRPr="00B84D95" w:rsidRDefault="00B82640" w:rsidP="001A78BC">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2031</w:t>
            </w:r>
          </w:p>
        </w:tc>
        <w:tc>
          <w:tcPr>
            <w:tcW w:w="1653" w:type="dxa"/>
            <w:vMerge/>
            <w:tcBorders>
              <w:left w:val="single" w:sz="4" w:space="0" w:color="auto"/>
              <w:bottom w:val="single" w:sz="4" w:space="0" w:color="000000"/>
              <w:right w:val="single" w:sz="4" w:space="0" w:color="auto"/>
            </w:tcBorders>
            <w:shd w:val="clear" w:color="auto" w:fill="auto"/>
            <w:vAlign w:val="center"/>
            <w:hideMark/>
          </w:tcPr>
          <w:p w14:paraId="31B796AF" w14:textId="77777777" w:rsidR="00B82640" w:rsidRPr="00B84D95" w:rsidRDefault="00B82640" w:rsidP="001A78BC">
            <w:pPr>
              <w:spacing w:after="0" w:line="240" w:lineRule="auto"/>
              <w:rPr>
                <w:rFonts w:ascii="Times New Roman" w:hAnsi="Times New Roman"/>
                <w:b/>
                <w:bCs/>
                <w:color w:val="000000"/>
                <w:sz w:val="20"/>
                <w:szCs w:val="20"/>
              </w:rPr>
            </w:pPr>
          </w:p>
        </w:tc>
      </w:tr>
      <w:tr w:rsidR="005A767B" w:rsidRPr="00B84D95" w14:paraId="322F97FA" w14:textId="77777777" w:rsidTr="004C01D4">
        <w:trPr>
          <w:trHeight w:val="1200"/>
        </w:trPr>
        <w:tc>
          <w:tcPr>
            <w:tcW w:w="2005" w:type="dxa"/>
            <w:tcBorders>
              <w:top w:val="nil"/>
              <w:left w:val="single" w:sz="4" w:space="0" w:color="auto"/>
              <w:bottom w:val="single" w:sz="4" w:space="0" w:color="auto"/>
              <w:right w:val="single" w:sz="4" w:space="0" w:color="auto"/>
            </w:tcBorders>
            <w:shd w:val="clear" w:color="auto" w:fill="auto"/>
            <w:vAlign w:val="center"/>
            <w:hideMark/>
          </w:tcPr>
          <w:p w14:paraId="3F659F50" w14:textId="45DF93DD"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Перекладка/ реконструкция сети водоснабжения в с.Серегово</w:t>
            </w:r>
          </w:p>
        </w:tc>
        <w:tc>
          <w:tcPr>
            <w:tcW w:w="1054" w:type="dxa"/>
            <w:tcBorders>
              <w:top w:val="nil"/>
              <w:left w:val="nil"/>
              <w:bottom w:val="single" w:sz="4" w:space="0" w:color="auto"/>
              <w:right w:val="single" w:sz="4" w:space="0" w:color="auto"/>
            </w:tcBorders>
            <w:shd w:val="clear" w:color="auto" w:fill="auto"/>
            <w:noWrap/>
            <w:vAlign w:val="center"/>
            <w:hideMark/>
          </w:tcPr>
          <w:p w14:paraId="389D9AA7" w14:textId="4943D8C0"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160</w:t>
            </w:r>
          </w:p>
        </w:tc>
        <w:tc>
          <w:tcPr>
            <w:tcW w:w="1024" w:type="dxa"/>
            <w:tcBorders>
              <w:top w:val="nil"/>
              <w:left w:val="nil"/>
              <w:bottom w:val="single" w:sz="4" w:space="0" w:color="auto"/>
              <w:right w:val="single" w:sz="4" w:space="0" w:color="auto"/>
            </w:tcBorders>
            <w:shd w:val="clear" w:color="auto" w:fill="auto"/>
            <w:noWrap/>
            <w:vAlign w:val="center"/>
          </w:tcPr>
          <w:p w14:paraId="1142C34D" w14:textId="18BFA48F"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1000</w:t>
            </w:r>
          </w:p>
        </w:tc>
        <w:tc>
          <w:tcPr>
            <w:tcW w:w="1730" w:type="dxa"/>
            <w:tcBorders>
              <w:top w:val="nil"/>
              <w:left w:val="nil"/>
              <w:bottom w:val="single" w:sz="4" w:space="0" w:color="auto"/>
              <w:right w:val="single" w:sz="4" w:space="0" w:color="auto"/>
            </w:tcBorders>
            <w:shd w:val="clear" w:color="auto" w:fill="auto"/>
            <w:noWrap/>
            <w:vAlign w:val="center"/>
          </w:tcPr>
          <w:p w14:paraId="494B1127" w14:textId="48E53FD4"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sz w:val="20"/>
                <w:szCs w:val="20"/>
              </w:rPr>
              <w:t>4942,02</w:t>
            </w:r>
          </w:p>
        </w:tc>
        <w:tc>
          <w:tcPr>
            <w:tcW w:w="899" w:type="dxa"/>
            <w:tcBorders>
              <w:top w:val="single" w:sz="4" w:space="0" w:color="auto"/>
              <w:left w:val="nil"/>
              <w:bottom w:val="single" w:sz="4" w:space="0" w:color="auto"/>
              <w:right w:val="single" w:sz="4" w:space="0" w:color="auto"/>
            </w:tcBorders>
            <w:shd w:val="clear" w:color="auto" w:fill="auto"/>
            <w:noWrap/>
            <w:vAlign w:val="center"/>
          </w:tcPr>
          <w:p w14:paraId="5FDDD723" w14:textId="3AED3BC2"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494</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934EFA" w14:textId="1EA435D1"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514</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49B0ED" w14:textId="5BF46067"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535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5415A" w14:textId="66262CCF"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556</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8D797" w14:textId="36641F96"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578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F370AD" w14:textId="74CF9618"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601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369F3A" w14:textId="461B3498"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625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8740B9" w14:textId="2AFD20C6"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650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ACC14" w14:textId="478B4CD6"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676</w:t>
            </w:r>
          </w:p>
        </w:tc>
        <w:tc>
          <w:tcPr>
            <w:tcW w:w="850" w:type="dxa"/>
            <w:tcBorders>
              <w:top w:val="single" w:sz="4" w:space="0" w:color="auto"/>
              <w:left w:val="single" w:sz="4" w:space="0" w:color="auto"/>
              <w:bottom w:val="single" w:sz="4" w:space="0" w:color="auto"/>
              <w:right w:val="nil"/>
            </w:tcBorders>
            <w:shd w:val="clear" w:color="auto" w:fill="auto"/>
            <w:noWrap/>
            <w:vAlign w:val="center"/>
          </w:tcPr>
          <w:p w14:paraId="7A03F10E" w14:textId="5F0D3710" w:rsidR="005A767B" w:rsidRPr="00B84D95" w:rsidRDefault="005A767B" w:rsidP="005A767B">
            <w:pPr>
              <w:spacing w:after="0" w:line="240" w:lineRule="auto"/>
              <w:jc w:val="center"/>
              <w:rPr>
                <w:rFonts w:ascii="Times New Roman" w:hAnsi="Times New Roman"/>
                <w:color w:val="000000"/>
                <w:sz w:val="20"/>
                <w:szCs w:val="20"/>
              </w:rPr>
            </w:pPr>
            <w:r w:rsidRPr="00B84D95">
              <w:rPr>
                <w:rFonts w:ascii="Times New Roman" w:hAnsi="Times New Roman"/>
                <w:color w:val="000000"/>
              </w:rPr>
              <w:t>703</w:t>
            </w:r>
          </w:p>
        </w:tc>
        <w:tc>
          <w:tcPr>
            <w:tcW w:w="16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43A578" w14:textId="6511E853" w:rsidR="005A767B" w:rsidRPr="00B84D95" w:rsidRDefault="005A767B" w:rsidP="005A767B">
            <w:pPr>
              <w:spacing w:after="0" w:line="240" w:lineRule="auto"/>
              <w:jc w:val="center"/>
              <w:rPr>
                <w:rFonts w:ascii="Times New Roman" w:hAnsi="Times New Roman"/>
                <w:color w:val="000000"/>
                <w:sz w:val="20"/>
                <w:szCs w:val="20"/>
                <w:lang w:val="en-US"/>
              </w:rPr>
            </w:pPr>
            <w:r w:rsidRPr="00B84D95">
              <w:rPr>
                <w:rFonts w:ascii="Times New Roman" w:hAnsi="Times New Roman"/>
                <w:color w:val="000000"/>
                <w:sz w:val="20"/>
                <w:szCs w:val="20"/>
                <w:lang w:val="en-US"/>
              </w:rPr>
              <w:t>5933</w:t>
            </w:r>
          </w:p>
        </w:tc>
      </w:tr>
      <w:tr w:rsidR="00AD7DAF" w:rsidRPr="00B84D95" w14:paraId="1A681800" w14:textId="77777777" w:rsidTr="004C01D4">
        <w:trPr>
          <w:trHeight w:val="1200"/>
        </w:trPr>
        <w:tc>
          <w:tcPr>
            <w:tcW w:w="2005" w:type="dxa"/>
            <w:tcBorders>
              <w:top w:val="single" w:sz="4" w:space="0" w:color="auto"/>
              <w:left w:val="single" w:sz="4" w:space="0" w:color="auto"/>
              <w:bottom w:val="single" w:sz="4" w:space="0" w:color="auto"/>
              <w:right w:val="single" w:sz="4" w:space="0" w:color="auto"/>
            </w:tcBorders>
            <w:shd w:val="clear" w:color="auto" w:fill="auto"/>
            <w:vAlign w:val="center"/>
          </w:tcPr>
          <w:p w14:paraId="070CB3E7" w14:textId="03B081D3" w:rsidR="00AD7DAF" w:rsidRPr="004C01D4" w:rsidRDefault="00AD7DAF" w:rsidP="005A767B">
            <w:pPr>
              <w:spacing w:after="0" w:line="240" w:lineRule="auto"/>
              <w:jc w:val="center"/>
              <w:rPr>
                <w:rFonts w:ascii="Times New Roman" w:hAnsi="Times New Roman"/>
                <w:color w:val="FF0000"/>
                <w:sz w:val="20"/>
                <w:szCs w:val="20"/>
              </w:rPr>
            </w:pPr>
            <w:r w:rsidRPr="004C01D4">
              <w:rPr>
                <w:rFonts w:ascii="Times New Roman" w:hAnsi="Times New Roman"/>
                <w:color w:val="FF0000"/>
                <w:sz w:val="20"/>
                <w:szCs w:val="20"/>
              </w:rPr>
              <w:lastRenderedPageBreak/>
              <w:t xml:space="preserve">Строительство (реконструкция) ВОС в </w:t>
            </w:r>
            <w:proofErr w:type="spellStart"/>
            <w:r w:rsidRPr="004C01D4">
              <w:rPr>
                <w:rFonts w:ascii="Times New Roman" w:hAnsi="Times New Roman"/>
                <w:color w:val="FF0000"/>
                <w:sz w:val="20"/>
                <w:szCs w:val="20"/>
              </w:rPr>
              <w:t>с.Серегово</w:t>
            </w:r>
            <w:proofErr w:type="spellEnd"/>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5E5EEA" w14:textId="25713F04" w:rsidR="00AD7DAF" w:rsidRPr="004C01D4" w:rsidRDefault="00AD7DAF" w:rsidP="005A767B">
            <w:pPr>
              <w:spacing w:after="0" w:line="240" w:lineRule="auto"/>
              <w:jc w:val="center"/>
              <w:rPr>
                <w:rFonts w:ascii="Times New Roman" w:hAnsi="Times New Roman"/>
                <w:color w:val="FF0000"/>
                <w:sz w:val="20"/>
                <w:szCs w:val="20"/>
              </w:rPr>
            </w:pPr>
            <w:r w:rsidRPr="004C01D4">
              <w:rPr>
                <w:rFonts w:ascii="Times New Roman" w:hAnsi="Times New Roman"/>
                <w:color w:val="FF0000"/>
                <w:sz w:val="20"/>
                <w:szCs w:val="20"/>
              </w:rPr>
              <w:t>-</w:t>
            </w:r>
          </w:p>
        </w:tc>
        <w:tc>
          <w:tcPr>
            <w:tcW w:w="10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C011C" w14:textId="048B3B3F" w:rsidR="00AD7DAF" w:rsidRPr="004C01D4" w:rsidRDefault="00AD7DAF" w:rsidP="005A767B">
            <w:pPr>
              <w:spacing w:after="0" w:line="240" w:lineRule="auto"/>
              <w:jc w:val="center"/>
              <w:rPr>
                <w:rFonts w:ascii="Times New Roman" w:hAnsi="Times New Roman"/>
                <w:color w:val="FF0000"/>
                <w:sz w:val="20"/>
                <w:szCs w:val="20"/>
              </w:rPr>
            </w:pPr>
            <w:r w:rsidRPr="004C01D4">
              <w:rPr>
                <w:rFonts w:ascii="Times New Roman" w:hAnsi="Times New Roman"/>
                <w:color w:val="FF0000"/>
                <w:sz w:val="20"/>
                <w:szCs w:val="20"/>
              </w:rPr>
              <w:t>-</w:t>
            </w:r>
          </w:p>
        </w:tc>
        <w:tc>
          <w:tcPr>
            <w:tcW w:w="11369" w:type="dxa"/>
            <w:gridSpan w:val="12"/>
            <w:tcBorders>
              <w:top w:val="single" w:sz="4" w:space="0" w:color="auto"/>
              <w:left w:val="single" w:sz="4" w:space="0" w:color="auto"/>
              <w:bottom w:val="single" w:sz="4" w:space="0" w:color="auto"/>
              <w:right w:val="single" w:sz="4" w:space="0" w:color="auto"/>
            </w:tcBorders>
            <w:shd w:val="clear" w:color="auto" w:fill="auto"/>
            <w:noWrap/>
            <w:vAlign w:val="center"/>
          </w:tcPr>
          <w:p w14:paraId="785CC7C0" w14:textId="6E89A551" w:rsidR="00AD7DAF" w:rsidRPr="004C01D4" w:rsidRDefault="00AD7DAF" w:rsidP="005A767B">
            <w:pPr>
              <w:spacing w:after="0" w:line="240" w:lineRule="auto"/>
              <w:jc w:val="center"/>
              <w:rPr>
                <w:rFonts w:ascii="Times New Roman" w:hAnsi="Times New Roman"/>
                <w:color w:val="FF0000"/>
                <w:sz w:val="20"/>
                <w:szCs w:val="20"/>
              </w:rPr>
            </w:pPr>
            <w:r w:rsidRPr="004C01D4">
              <w:rPr>
                <w:rFonts w:ascii="Times New Roman" w:hAnsi="Times New Roman"/>
                <w:color w:val="FF0000"/>
                <w:sz w:val="20"/>
                <w:szCs w:val="20"/>
              </w:rPr>
              <w:t>Стоимость будет определяться по итогам ПИР</w:t>
            </w:r>
          </w:p>
        </w:tc>
      </w:tr>
      <w:tr w:rsidR="005A767B" w:rsidRPr="00B84D95" w14:paraId="54B2385B" w14:textId="77777777" w:rsidTr="004C01D4">
        <w:trPr>
          <w:trHeight w:val="300"/>
        </w:trPr>
        <w:tc>
          <w:tcPr>
            <w:tcW w:w="20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E6322D" w14:textId="77777777"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 </w:t>
            </w:r>
          </w:p>
        </w:tc>
        <w:tc>
          <w:tcPr>
            <w:tcW w:w="1054" w:type="dxa"/>
            <w:tcBorders>
              <w:top w:val="single" w:sz="4" w:space="0" w:color="auto"/>
              <w:left w:val="nil"/>
              <w:bottom w:val="single" w:sz="4" w:space="0" w:color="auto"/>
              <w:right w:val="single" w:sz="4" w:space="0" w:color="auto"/>
            </w:tcBorders>
            <w:shd w:val="clear" w:color="auto" w:fill="auto"/>
            <w:noWrap/>
            <w:vAlign w:val="center"/>
          </w:tcPr>
          <w:p w14:paraId="281FD8D1" w14:textId="7A0A0820" w:rsidR="005A767B" w:rsidRPr="00B84D95" w:rsidRDefault="005A767B" w:rsidP="005A767B">
            <w:pPr>
              <w:spacing w:after="0" w:line="240" w:lineRule="auto"/>
              <w:jc w:val="center"/>
              <w:rPr>
                <w:rFonts w:ascii="Times New Roman" w:hAnsi="Times New Roman"/>
                <w:b/>
                <w:color w:val="000000"/>
                <w:sz w:val="20"/>
                <w:szCs w:val="20"/>
              </w:rPr>
            </w:pPr>
          </w:p>
        </w:tc>
        <w:tc>
          <w:tcPr>
            <w:tcW w:w="1024" w:type="dxa"/>
            <w:tcBorders>
              <w:top w:val="single" w:sz="4" w:space="0" w:color="auto"/>
              <w:left w:val="nil"/>
              <w:bottom w:val="single" w:sz="4" w:space="0" w:color="auto"/>
              <w:right w:val="single" w:sz="4" w:space="0" w:color="auto"/>
            </w:tcBorders>
            <w:shd w:val="clear" w:color="auto" w:fill="auto"/>
            <w:noWrap/>
            <w:vAlign w:val="center"/>
          </w:tcPr>
          <w:p w14:paraId="68CD960D" w14:textId="7A55B263"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1000</w:t>
            </w:r>
          </w:p>
        </w:tc>
        <w:tc>
          <w:tcPr>
            <w:tcW w:w="1730" w:type="dxa"/>
            <w:tcBorders>
              <w:top w:val="single" w:sz="4" w:space="0" w:color="auto"/>
              <w:left w:val="nil"/>
              <w:bottom w:val="single" w:sz="4" w:space="0" w:color="auto"/>
              <w:right w:val="single" w:sz="4" w:space="0" w:color="auto"/>
            </w:tcBorders>
            <w:shd w:val="clear" w:color="auto" w:fill="auto"/>
            <w:noWrap/>
            <w:vAlign w:val="center"/>
          </w:tcPr>
          <w:p w14:paraId="32025F8B" w14:textId="44A98124"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rPr>
              <w:t>4942,02</w:t>
            </w:r>
          </w:p>
        </w:tc>
        <w:tc>
          <w:tcPr>
            <w:tcW w:w="899" w:type="dxa"/>
            <w:tcBorders>
              <w:top w:val="single" w:sz="4" w:space="0" w:color="auto"/>
              <w:left w:val="nil"/>
              <w:bottom w:val="single" w:sz="4" w:space="0" w:color="auto"/>
              <w:right w:val="single" w:sz="4" w:space="0" w:color="auto"/>
            </w:tcBorders>
            <w:shd w:val="clear" w:color="auto" w:fill="auto"/>
            <w:noWrap/>
            <w:vAlign w:val="center"/>
          </w:tcPr>
          <w:p w14:paraId="201823C6" w14:textId="4CF39E9A"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494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9213952" w14:textId="39184600"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514</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6AA0E92F" w14:textId="73422F7C"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535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A1EAD94" w14:textId="4D249ECF"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556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5F5EA1F" w14:textId="10ED414C"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578</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6237B8F" w14:textId="78EEA8C5"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601</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A47DDB1" w14:textId="76CD7530"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625</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2108061" w14:textId="4315BABB"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650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E19E21A" w14:textId="33A9815C"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676</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203E99F" w14:textId="08D46FB5"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rPr>
              <w:t>703</w:t>
            </w:r>
          </w:p>
        </w:tc>
        <w:tc>
          <w:tcPr>
            <w:tcW w:w="1653" w:type="dxa"/>
            <w:tcBorders>
              <w:top w:val="nil"/>
              <w:left w:val="nil"/>
              <w:bottom w:val="single" w:sz="4" w:space="0" w:color="auto"/>
              <w:right w:val="single" w:sz="4" w:space="0" w:color="auto"/>
            </w:tcBorders>
            <w:shd w:val="clear" w:color="auto" w:fill="auto"/>
            <w:noWrap/>
            <w:vAlign w:val="center"/>
          </w:tcPr>
          <w:p w14:paraId="0B263B00" w14:textId="58CE1897" w:rsidR="005A767B" w:rsidRPr="00B84D95" w:rsidRDefault="005A767B" w:rsidP="005A767B">
            <w:pPr>
              <w:spacing w:after="0" w:line="240" w:lineRule="auto"/>
              <w:jc w:val="center"/>
              <w:rPr>
                <w:rFonts w:ascii="Times New Roman" w:hAnsi="Times New Roman"/>
                <w:b/>
                <w:bCs/>
                <w:color w:val="000000"/>
                <w:sz w:val="20"/>
                <w:szCs w:val="20"/>
              </w:rPr>
            </w:pPr>
            <w:r w:rsidRPr="00B84D95">
              <w:rPr>
                <w:rFonts w:ascii="Times New Roman" w:hAnsi="Times New Roman"/>
                <w:b/>
                <w:bCs/>
                <w:color w:val="000000"/>
                <w:sz w:val="20"/>
                <w:szCs w:val="20"/>
                <w:lang w:val="en-US"/>
              </w:rPr>
              <w:t>5933</w:t>
            </w:r>
          </w:p>
        </w:tc>
      </w:tr>
    </w:tbl>
    <w:p w14:paraId="236D8F2F" w14:textId="77777777" w:rsidR="00172968" w:rsidRPr="00B84D95" w:rsidRDefault="00172968"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6FA24FE" w14:textId="77777777" w:rsidR="00172968" w:rsidRPr="00B84D95" w:rsidRDefault="00172968" w:rsidP="00172968">
      <w:pPr>
        <w:widowControl w:val="0"/>
        <w:autoSpaceDE w:val="0"/>
        <w:autoSpaceDN w:val="0"/>
        <w:adjustRightInd w:val="0"/>
        <w:spacing w:before="26" w:after="0" w:line="356" w:lineRule="auto"/>
        <w:ind w:right="40" w:firstLine="567"/>
        <w:jc w:val="both"/>
        <w:rPr>
          <w:rFonts w:ascii="Times New Roman" w:hAnsi="Times New Roman"/>
          <w:sz w:val="26"/>
          <w:szCs w:val="26"/>
        </w:rPr>
        <w:sectPr w:rsidR="00172968" w:rsidRPr="00B84D95" w:rsidSect="00F73C33">
          <w:type w:val="continuous"/>
          <w:pgSz w:w="16838" w:h="11906" w:orient="landscape"/>
          <w:pgMar w:top="1134" w:right="850" w:bottom="1134" w:left="1701" w:header="709" w:footer="709" w:gutter="0"/>
          <w:cols w:space="708"/>
          <w:docGrid w:linePitch="360"/>
        </w:sectPr>
      </w:pPr>
    </w:p>
    <w:p w14:paraId="4FA2408F" w14:textId="2EF5B47B" w:rsidR="00172968" w:rsidRPr="00B84D95"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lastRenderedPageBreak/>
        <w:t>Расчет стоимости реализации иных инвестиционных мероприятий будет осуществляться в соответствии с локальными сметами и коммерческими предложениями подрядных организаций.</w:t>
      </w:r>
    </w:p>
    <w:p w14:paraId="0AB50440" w14:textId="77777777" w:rsidR="00172968" w:rsidRPr="00B84D95" w:rsidRDefault="00172968" w:rsidP="00172968">
      <w:pPr>
        <w:pStyle w:val="2"/>
        <w:jc w:val="both"/>
        <w:rPr>
          <w:rFonts w:ascii="Times New Roman" w:hAnsi="Times New Roman"/>
        </w:rPr>
      </w:pPr>
      <w:bookmarkStart w:id="212" w:name="_Toc67593773"/>
      <w:bookmarkStart w:id="213" w:name="_Toc67594829"/>
      <w:bookmarkStart w:id="214" w:name="_Toc67595490"/>
      <w:bookmarkStart w:id="215" w:name="_Toc67595895"/>
      <w:bookmarkStart w:id="216" w:name="_Toc68367629"/>
      <w:r w:rsidRPr="00B84D95">
        <w:rPr>
          <w:rFonts w:ascii="Times New Roman" w:hAnsi="Times New Roman"/>
        </w:rPr>
        <w:t xml:space="preserve">1.6.2.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нк</w:t>
      </w:r>
      <w:r w:rsidRPr="00B84D95">
        <w:rPr>
          <w:rFonts w:ascii="Times New Roman" w:hAnsi="Times New Roman"/>
        </w:rPr>
        <w:t>а в</w:t>
      </w:r>
      <w:r w:rsidRPr="00B84D95">
        <w:rPr>
          <w:rFonts w:ascii="Times New Roman" w:hAnsi="Times New Roman"/>
          <w:spacing w:val="-1"/>
        </w:rPr>
        <w:t>е</w:t>
      </w:r>
      <w:r w:rsidRPr="00B84D95">
        <w:rPr>
          <w:rFonts w:ascii="Times New Roman" w:hAnsi="Times New Roman"/>
        </w:rPr>
        <w:t>ли</w:t>
      </w:r>
      <w:r w:rsidRPr="00B84D95">
        <w:rPr>
          <w:rFonts w:ascii="Times New Roman" w:hAnsi="Times New Roman"/>
          <w:spacing w:val="-1"/>
        </w:rPr>
        <w:t>ч</w:t>
      </w:r>
      <w:r w:rsidRPr="00B84D95">
        <w:rPr>
          <w:rFonts w:ascii="Times New Roman" w:hAnsi="Times New Roman"/>
          <w:spacing w:val="1"/>
        </w:rPr>
        <w:t>ин</w:t>
      </w:r>
      <w:r w:rsidRPr="00B84D95">
        <w:rPr>
          <w:rFonts w:ascii="Times New Roman" w:hAnsi="Times New Roman"/>
        </w:rPr>
        <w:t>ы не</w:t>
      </w:r>
      <w:r w:rsidRPr="00B84D95">
        <w:rPr>
          <w:rFonts w:ascii="Times New Roman" w:hAnsi="Times New Roman"/>
          <w:spacing w:val="-3"/>
        </w:rPr>
        <w:t>о</w:t>
      </w:r>
      <w:r w:rsidRPr="00B84D95">
        <w:rPr>
          <w:rFonts w:ascii="Times New Roman" w:hAnsi="Times New Roman"/>
        </w:rPr>
        <w:t>бхо</w:t>
      </w:r>
      <w:r w:rsidRPr="00B84D95">
        <w:rPr>
          <w:rFonts w:ascii="Times New Roman" w:hAnsi="Times New Roman"/>
          <w:spacing w:val="1"/>
        </w:rPr>
        <w:t>ди</w:t>
      </w:r>
      <w:r w:rsidRPr="00B84D95">
        <w:rPr>
          <w:rFonts w:ascii="Times New Roman" w:hAnsi="Times New Roman"/>
        </w:rPr>
        <w:t>мых ка</w:t>
      </w:r>
      <w:r w:rsidRPr="00B84D95">
        <w:rPr>
          <w:rFonts w:ascii="Times New Roman" w:hAnsi="Times New Roman"/>
          <w:spacing w:val="-1"/>
        </w:rPr>
        <w:t>пи</w:t>
      </w:r>
      <w:r w:rsidRPr="00B84D95">
        <w:rPr>
          <w:rFonts w:ascii="Times New Roman" w:hAnsi="Times New Roman"/>
          <w:spacing w:val="2"/>
        </w:rPr>
        <w:t>т</w:t>
      </w:r>
      <w:r w:rsidRPr="00B84D95">
        <w:rPr>
          <w:rFonts w:ascii="Times New Roman" w:hAnsi="Times New Roman"/>
        </w:rPr>
        <w:t>аль</w:t>
      </w:r>
      <w:r w:rsidRPr="00B84D95">
        <w:rPr>
          <w:rFonts w:ascii="Times New Roman" w:hAnsi="Times New Roman"/>
          <w:spacing w:val="-1"/>
        </w:rPr>
        <w:t>н</w:t>
      </w:r>
      <w:r w:rsidRPr="00B84D95">
        <w:rPr>
          <w:rFonts w:ascii="Times New Roman" w:hAnsi="Times New Roman"/>
        </w:rPr>
        <w:t>ых вл</w:t>
      </w:r>
      <w:r w:rsidRPr="00B84D95">
        <w:rPr>
          <w:rFonts w:ascii="Times New Roman" w:hAnsi="Times New Roman"/>
          <w:spacing w:val="2"/>
        </w:rPr>
        <w:t>о</w:t>
      </w:r>
      <w:r w:rsidRPr="00B84D95">
        <w:rPr>
          <w:rFonts w:ascii="Times New Roman" w:hAnsi="Times New Roman"/>
          <w:spacing w:val="-4"/>
        </w:rPr>
        <w:t>ж</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rPr>
        <w:t xml:space="preserve">в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ль</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во</w:t>
      </w:r>
      <w:r w:rsidRPr="00B84D95">
        <w:rPr>
          <w:rFonts w:ascii="Times New Roman" w:hAnsi="Times New Roman"/>
          <w:spacing w:val="-2"/>
        </w:rPr>
        <w:t xml:space="preserve"> </w:t>
      </w:r>
      <w:r w:rsidRPr="00B84D95">
        <w:rPr>
          <w:rFonts w:ascii="Times New Roman" w:hAnsi="Times New Roman"/>
        </w:rPr>
        <w:t>и</w:t>
      </w:r>
      <w:r w:rsidRPr="00B84D95">
        <w:rPr>
          <w:rFonts w:ascii="Times New Roman" w:hAnsi="Times New Roman"/>
          <w:spacing w:val="1"/>
        </w:rPr>
        <w:t xml:space="preserve"> р</w:t>
      </w:r>
      <w:r w:rsidRPr="00B84D95">
        <w:rPr>
          <w:rFonts w:ascii="Times New Roman" w:hAnsi="Times New Roman"/>
          <w:spacing w:val="-1"/>
        </w:rPr>
        <w:t>е</w:t>
      </w:r>
      <w:r w:rsidRPr="00B84D95">
        <w:rPr>
          <w:rFonts w:ascii="Times New Roman" w:hAnsi="Times New Roman"/>
          <w:spacing w:val="1"/>
        </w:rPr>
        <w:t>к</w:t>
      </w:r>
      <w:r w:rsidRPr="00B84D95">
        <w:rPr>
          <w:rFonts w:ascii="Times New Roman" w:hAnsi="Times New Roman"/>
          <w:spacing w:val="-2"/>
        </w:rPr>
        <w:t>о</w:t>
      </w:r>
      <w:r w:rsidRPr="00B84D95">
        <w:rPr>
          <w:rFonts w:ascii="Times New Roman" w:hAnsi="Times New Roman"/>
          <w:spacing w:val="1"/>
        </w:rPr>
        <w:t>н</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spacing w:val="-2"/>
        </w:rPr>
        <w:t>у</w:t>
      </w:r>
      <w:r w:rsidRPr="00B84D95">
        <w:rPr>
          <w:rFonts w:ascii="Times New Roman" w:hAnsi="Times New Roman"/>
          <w:spacing w:val="1"/>
        </w:rPr>
        <w:t>кци</w:t>
      </w:r>
      <w:r w:rsidRPr="00B84D95">
        <w:rPr>
          <w:rFonts w:ascii="Times New Roman" w:hAnsi="Times New Roman"/>
        </w:rPr>
        <w:t>ю</w:t>
      </w:r>
      <w:r w:rsidRPr="00B84D95">
        <w:rPr>
          <w:rFonts w:ascii="Times New Roman" w:hAnsi="Times New Roman"/>
          <w:spacing w:val="-1"/>
        </w:rPr>
        <w:t xml:space="preserve"> </w:t>
      </w:r>
      <w:r w:rsidRPr="00B84D95">
        <w:rPr>
          <w:rFonts w:ascii="Times New Roman" w:hAnsi="Times New Roman"/>
        </w:rPr>
        <w:t>об</w:t>
      </w:r>
      <w:r w:rsidRPr="00B84D95">
        <w:rPr>
          <w:rFonts w:ascii="Times New Roman" w:hAnsi="Times New Roman"/>
          <w:spacing w:val="-1"/>
        </w:rPr>
        <w:t>ъек</w:t>
      </w:r>
      <w:r w:rsidRPr="00B84D95">
        <w:rPr>
          <w:rFonts w:ascii="Times New Roman" w:hAnsi="Times New Roman"/>
          <w:spacing w:val="2"/>
        </w:rPr>
        <w:t>т</w:t>
      </w:r>
      <w:r w:rsidRPr="00B84D95">
        <w:rPr>
          <w:rFonts w:ascii="Times New Roman" w:hAnsi="Times New Roman"/>
        </w:rPr>
        <w:t xml:space="preserve">ов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rPr>
        <w:t xml:space="preserve">ых </w:t>
      </w:r>
      <w:r w:rsidRPr="00B84D95">
        <w:rPr>
          <w:rFonts w:ascii="Times New Roman" w:hAnsi="Times New Roman"/>
          <w:spacing w:val="-1"/>
        </w:rPr>
        <w:t>сис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я</w:t>
      </w:r>
      <w:bookmarkEnd w:id="212"/>
      <w:bookmarkEnd w:id="213"/>
      <w:bookmarkEnd w:id="214"/>
      <w:bookmarkEnd w:id="215"/>
      <w:bookmarkEnd w:id="216"/>
    </w:p>
    <w:p w14:paraId="4B93AF63" w14:textId="4C21A320" w:rsidR="00FD329F" w:rsidRPr="00B84D95" w:rsidRDefault="00FD329F"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Объем капитальных вложений на перекладку </w:t>
      </w:r>
      <w:r w:rsidR="005A767B" w:rsidRPr="00B84D95">
        <w:rPr>
          <w:rFonts w:ascii="Times New Roman" w:hAnsi="Times New Roman"/>
          <w:sz w:val="26"/>
          <w:szCs w:val="26"/>
        </w:rPr>
        <w:t>1</w:t>
      </w:r>
      <w:r w:rsidRPr="00B84D95">
        <w:rPr>
          <w:rFonts w:ascii="Times New Roman" w:hAnsi="Times New Roman"/>
          <w:sz w:val="26"/>
          <w:szCs w:val="26"/>
        </w:rPr>
        <w:t xml:space="preserve"> км водопроводной сети на школу-сад составляет </w:t>
      </w:r>
      <w:r w:rsidR="005A767B" w:rsidRPr="00B84D95">
        <w:rPr>
          <w:rFonts w:ascii="Times New Roman" w:hAnsi="Times New Roman"/>
          <w:sz w:val="26"/>
          <w:szCs w:val="26"/>
        </w:rPr>
        <w:t>4942.02</w:t>
      </w:r>
      <w:r w:rsidRPr="00B84D95">
        <w:rPr>
          <w:rFonts w:ascii="Times New Roman" w:hAnsi="Times New Roman"/>
          <w:sz w:val="26"/>
          <w:szCs w:val="26"/>
        </w:rPr>
        <w:t xml:space="preserve"> тыс.руб. с НДС в текущих ценах и </w:t>
      </w:r>
      <w:r w:rsidR="005A767B" w:rsidRPr="00B84D95">
        <w:rPr>
          <w:rFonts w:ascii="Times New Roman" w:hAnsi="Times New Roman"/>
          <w:sz w:val="26"/>
          <w:szCs w:val="26"/>
        </w:rPr>
        <w:t>5933</w:t>
      </w:r>
      <w:r w:rsidRPr="00B84D95">
        <w:rPr>
          <w:rFonts w:ascii="Times New Roman" w:hAnsi="Times New Roman"/>
          <w:sz w:val="26"/>
          <w:szCs w:val="26"/>
        </w:rPr>
        <w:t xml:space="preserve"> тыс. руб. в прогнозных ценах (на основе данных НЦС, утвержденные приказом Минстроя РФ от 28.03.2022 № 203/</w:t>
      </w:r>
      <w:proofErr w:type="spellStart"/>
      <w:r w:rsidRPr="00B84D95">
        <w:rPr>
          <w:rFonts w:ascii="Times New Roman" w:hAnsi="Times New Roman"/>
          <w:sz w:val="26"/>
          <w:szCs w:val="26"/>
        </w:rPr>
        <w:t>пр</w:t>
      </w:r>
      <w:proofErr w:type="spellEnd"/>
      <w:r w:rsidRPr="00B84D95">
        <w:rPr>
          <w:rFonts w:ascii="Times New Roman" w:hAnsi="Times New Roman"/>
          <w:sz w:val="26"/>
          <w:szCs w:val="26"/>
        </w:rPr>
        <w:t xml:space="preserve">). </w:t>
      </w:r>
    </w:p>
    <w:p w14:paraId="5326987E" w14:textId="77777777" w:rsidR="00172968" w:rsidRPr="00B84D95"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sectPr w:rsidR="00172968" w:rsidRPr="00B84D95" w:rsidSect="00F73C33">
          <w:type w:val="continuous"/>
          <w:pgSz w:w="11906" w:h="16838"/>
          <w:pgMar w:top="1134" w:right="850" w:bottom="1134" w:left="1701" w:header="709" w:footer="709" w:gutter="0"/>
          <w:cols w:space="708"/>
          <w:docGrid w:linePitch="360"/>
        </w:sectPr>
      </w:pPr>
    </w:p>
    <w:p w14:paraId="36319E01" w14:textId="77777777" w:rsidR="00C3095C" w:rsidRPr="00B84D95" w:rsidRDefault="00C3095C" w:rsidP="00C3095C">
      <w:pPr>
        <w:pStyle w:val="1"/>
        <w:jc w:val="both"/>
        <w:rPr>
          <w:rFonts w:ascii="Times New Roman" w:hAnsi="Times New Roman"/>
        </w:rPr>
      </w:pPr>
      <w:bookmarkStart w:id="217" w:name="_Toc67593774"/>
      <w:bookmarkStart w:id="218" w:name="_Toc67594830"/>
      <w:bookmarkStart w:id="219" w:name="_Toc67595491"/>
      <w:bookmarkStart w:id="220" w:name="_Toc67595896"/>
      <w:bookmarkStart w:id="221" w:name="_Toc68367630"/>
      <w:r w:rsidRPr="00B84D95">
        <w:rPr>
          <w:rFonts w:ascii="Times New Roman" w:hAnsi="Times New Roman"/>
        </w:rPr>
        <w:t>1.7.</w:t>
      </w:r>
      <w:r w:rsidRPr="00B84D95">
        <w:rPr>
          <w:rFonts w:ascii="Times New Roman" w:hAnsi="Times New Roman"/>
          <w:spacing w:val="-26"/>
        </w:rPr>
        <w:t xml:space="preserve"> </w:t>
      </w:r>
      <w:r w:rsidRPr="00B84D95">
        <w:rPr>
          <w:rFonts w:ascii="Times New Roman" w:hAnsi="Times New Roman"/>
        </w:rPr>
        <w:t>Це</w:t>
      </w:r>
      <w:r w:rsidRPr="00B84D95">
        <w:rPr>
          <w:rFonts w:ascii="Times New Roman" w:hAnsi="Times New Roman"/>
          <w:spacing w:val="1"/>
        </w:rPr>
        <w:t>л</w:t>
      </w:r>
      <w:r w:rsidRPr="00B84D95">
        <w:rPr>
          <w:rFonts w:ascii="Times New Roman" w:hAnsi="Times New Roman"/>
        </w:rPr>
        <w:t>ев</w:t>
      </w:r>
      <w:r w:rsidRPr="00B84D95">
        <w:rPr>
          <w:rFonts w:ascii="Times New Roman" w:hAnsi="Times New Roman"/>
          <w:spacing w:val="-2"/>
        </w:rPr>
        <w:t>ы</w:t>
      </w:r>
      <w:r w:rsidRPr="00B84D95">
        <w:rPr>
          <w:rFonts w:ascii="Times New Roman" w:hAnsi="Times New Roman"/>
        </w:rPr>
        <w:t>е</w:t>
      </w:r>
      <w:r w:rsidRPr="00B84D95">
        <w:rPr>
          <w:rFonts w:ascii="Times New Roman" w:hAnsi="Times New Roman"/>
          <w:spacing w:val="-8"/>
        </w:rPr>
        <w:t xml:space="preserve"> </w:t>
      </w:r>
      <w:r w:rsidRPr="00B84D95">
        <w:rPr>
          <w:rFonts w:ascii="Times New Roman" w:hAnsi="Times New Roman"/>
        </w:rPr>
        <w:t>п</w:t>
      </w:r>
      <w:r w:rsidRPr="00B84D95">
        <w:rPr>
          <w:rFonts w:ascii="Times New Roman" w:hAnsi="Times New Roman"/>
          <w:spacing w:val="2"/>
        </w:rPr>
        <w:t>о</w:t>
      </w:r>
      <w:r w:rsidRPr="00B84D95">
        <w:rPr>
          <w:rFonts w:ascii="Times New Roman" w:hAnsi="Times New Roman"/>
        </w:rPr>
        <w:t>ка</w:t>
      </w:r>
      <w:r w:rsidRPr="00B84D95">
        <w:rPr>
          <w:rFonts w:ascii="Times New Roman" w:hAnsi="Times New Roman"/>
          <w:spacing w:val="-2"/>
        </w:rPr>
        <w:t>з</w:t>
      </w:r>
      <w:r w:rsidRPr="00B84D95">
        <w:rPr>
          <w:rFonts w:ascii="Times New Roman" w:hAnsi="Times New Roman"/>
          <w:spacing w:val="2"/>
        </w:rPr>
        <w:t>а</w:t>
      </w:r>
      <w:r w:rsidRPr="00B84D95">
        <w:rPr>
          <w:rFonts w:ascii="Times New Roman" w:hAnsi="Times New Roman"/>
        </w:rPr>
        <w:t>те</w:t>
      </w:r>
      <w:r w:rsidRPr="00B84D95">
        <w:rPr>
          <w:rFonts w:ascii="Times New Roman" w:hAnsi="Times New Roman"/>
          <w:spacing w:val="1"/>
        </w:rPr>
        <w:t>л</w:t>
      </w:r>
      <w:r w:rsidRPr="00B84D95">
        <w:rPr>
          <w:rFonts w:ascii="Times New Roman" w:hAnsi="Times New Roman"/>
        </w:rPr>
        <w:t>и</w:t>
      </w:r>
      <w:r w:rsidRPr="00B84D95">
        <w:rPr>
          <w:rFonts w:ascii="Times New Roman" w:hAnsi="Times New Roman"/>
          <w:spacing w:val="-12"/>
        </w:rPr>
        <w:t xml:space="preserve"> </w:t>
      </w:r>
      <w:r w:rsidRPr="00B84D95">
        <w:rPr>
          <w:rFonts w:ascii="Times New Roman" w:hAnsi="Times New Roman"/>
        </w:rPr>
        <w:t>ра</w:t>
      </w:r>
      <w:r w:rsidRPr="00B84D95">
        <w:rPr>
          <w:rFonts w:ascii="Times New Roman" w:hAnsi="Times New Roman"/>
          <w:spacing w:val="1"/>
        </w:rPr>
        <w:t>з</w:t>
      </w:r>
      <w:r w:rsidRPr="00B84D95">
        <w:rPr>
          <w:rFonts w:ascii="Times New Roman" w:hAnsi="Times New Roman"/>
        </w:rPr>
        <w:t>в</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rPr>
        <w:t>ия</w:t>
      </w:r>
      <w:r w:rsidRPr="00B84D95">
        <w:rPr>
          <w:rFonts w:ascii="Times New Roman" w:hAnsi="Times New Roman"/>
          <w:spacing w:val="-11"/>
        </w:rPr>
        <w:t xml:space="preserve"> </w:t>
      </w:r>
      <w:r w:rsidRPr="00B84D95">
        <w:rPr>
          <w:rFonts w:ascii="Times New Roman" w:hAnsi="Times New Roman"/>
        </w:rPr>
        <w:t>це</w:t>
      </w:r>
      <w:r w:rsidRPr="00B84D95">
        <w:rPr>
          <w:rFonts w:ascii="Times New Roman" w:hAnsi="Times New Roman"/>
          <w:spacing w:val="-1"/>
        </w:rPr>
        <w:t>н</w:t>
      </w:r>
      <w:r w:rsidRPr="00B84D95">
        <w:rPr>
          <w:rFonts w:ascii="Times New Roman" w:hAnsi="Times New Roman"/>
          <w:spacing w:val="2"/>
        </w:rPr>
        <w:t>т</w:t>
      </w:r>
      <w:r w:rsidRPr="00B84D95">
        <w:rPr>
          <w:rFonts w:ascii="Times New Roman" w:hAnsi="Times New Roman"/>
        </w:rPr>
        <w:t>ра</w:t>
      </w:r>
      <w:r w:rsidRPr="00B84D95">
        <w:rPr>
          <w:rFonts w:ascii="Times New Roman" w:hAnsi="Times New Roman"/>
          <w:spacing w:val="1"/>
        </w:rPr>
        <w:t>л</w:t>
      </w:r>
      <w:r w:rsidRPr="00B84D95">
        <w:rPr>
          <w:rFonts w:ascii="Times New Roman" w:hAnsi="Times New Roman"/>
          <w:spacing w:val="2"/>
        </w:rPr>
        <w:t>и</w:t>
      </w:r>
      <w:r w:rsidRPr="00B84D95">
        <w:rPr>
          <w:rFonts w:ascii="Times New Roman" w:hAnsi="Times New Roman"/>
          <w:spacing w:val="1"/>
        </w:rPr>
        <w:t>з</w:t>
      </w:r>
      <w:r w:rsidRPr="00B84D95">
        <w:rPr>
          <w:rFonts w:ascii="Times New Roman" w:hAnsi="Times New Roman"/>
        </w:rPr>
        <w:t>ова</w:t>
      </w:r>
      <w:r w:rsidRPr="00B84D95">
        <w:rPr>
          <w:rFonts w:ascii="Times New Roman" w:hAnsi="Times New Roman"/>
          <w:spacing w:val="1"/>
        </w:rPr>
        <w:t>н</w:t>
      </w:r>
      <w:r w:rsidRPr="00B84D95">
        <w:rPr>
          <w:rFonts w:ascii="Times New Roman" w:hAnsi="Times New Roman"/>
        </w:rPr>
        <w:t>н</w:t>
      </w:r>
      <w:r w:rsidRPr="00B84D95">
        <w:rPr>
          <w:rFonts w:ascii="Times New Roman" w:hAnsi="Times New Roman"/>
          <w:spacing w:val="-1"/>
        </w:rPr>
        <w:t>ы</w:t>
      </w:r>
      <w:r w:rsidRPr="00B84D95">
        <w:rPr>
          <w:rFonts w:ascii="Times New Roman" w:hAnsi="Times New Roman"/>
        </w:rPr>
        <w:t>х</w:t>
      </w:r>
      <w:r w:rsidRPr="00B84D95">
        <w:rPr>
          <w:rFonts w:ascii="Times New Roman" w:hAnsi="Times New Roman"/>
          <w:spacing w:val="-21"/>
        </w:rPr>
        <w:t xml:space="preserve"> </w:t>
      </w:r>
      <w:r w:rsidRPr="00B84D95">
        <w:rPr>
          <w:rFonts w:ascii="Times New Roman" w:hAnsi="Times New Roman"/>
        </w:rPr>
        <w:t>систем</w:t>
      </w:r>
      <w:r w:rsidRPr="00B84D95">
        <w:rPr>
          <w:rFonts w:ascii="Times New Roman" w:hAnsi="Times New Roman"/>
          <w:spacing w:val="-6"/>
        </w:rPr>
        <w:t xml:space="preserve"> </w:t>
      </w:r>
      <w:r w:rsidRPr="00B84D95">
        <w:rPr>
          <w:rFonts w:ascii="Times New Roman" w:hAnsi="Times New Roman"/>
        </w:rPr>
        <w:t>во</w:t>
      </w:r>
      <w:r w:rsidRPr="00B84D95">
        <w:rPr>
          <w:rFonts w:ascii="Times New Roman" w:hAnsi="Times New Roman"/>
          <w:spacing w:val="2"/>
        </w:rPr>
        <w:t>д</w:t>
      </w:r>
      <w:r w:rsidRPr="00B84D95">
        <w:rPr>
          <w:rFonts w:ascii="Times New Roman" w:hAnsi="Times New Roman"/>
        </w:rPr>
        <w:t>осна</w:t>
      </w:r>
      <w:r w:rsidRPr="00B84D95">
        <w:rPr>
          <w:rFonts w:ascii="Times New Roman" w:hAnsi="Times New Roman"/>
          <w:spacing w:val="2"/>
        </w:rPr>
        <w:t>б</w:t>
      </w:r>
      <w:r w:rsidRPr="00B84D95">
        <w:rPr>
          <w:rFonts w:ascii="Times New Roman" w:hAnsi="Times New Roman"/>
        </w:rPr>
        <w:t>же</w:t>
      </w:r>
      <w:r w:rsidRPr="00B84D95">
        <w:rPr>
          <w:rFonts w:ascii="Times New Roman" w:hAnsi="Times New Roman"/>
          <w:spacing w:val="1"/>
        </w:rPr>
        <w:t>н</w:t>
      </w:r>
      <w:r w:rsidRPr="00B84D95">
        <w:rPr>
          <w:rFonts w:ascii="Times New Roman" w:hAnsi="Times New Roman"/>
        </w:rPr>
        <w:t>ия</w:t>
      </w:r>
      <w:bookmarkEnd w:id="217"/>
      <w:bookmarkEnd w:id="218"/>
      <w:bookmarkEnd w:id="219"/>
      <w:bookmarkEnd w:id="220"/>
      <w:bookmarkEnd w:id="221"/>
    </w:p>
    <w:p w14:paraId="28875BCA"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Настоящий раздел выполнен в соответствии с требованиями приказа Министерства строительства и жилищно-коммунального хозяйства Российской Федерации от 04.04.2014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6BD91C89"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 данном разделе применяются понятия, используемые в Федеральном законе от 7 декабря 2011 г. № 416-ФЗ «О водоснабжении и водоотведении» (далее – Федеральный закон «О водоснабжении и водоотведении»), а также следующие термины и определения:</w:t>
      </w:r>
    </w:p>
    <w:p w14:paraId="0328B0E7" w14:textId="77777777" w:rsidR="00C3095C" w:rsidRPr="00B84D95" w:rsidRDefault="00C3095C" w:rsidP="00C3095C">
      <w:pPr>
        <w:widowControl w:val="0"/>
        <w:autoSpaceDE w:val="0"/>
        <w:autoSpaceDN w:val="0"/>
        <w:adjustRightInd w:val="0"/>
        <w:spacing w:before="10" w:after="0" w:line="130" w:lineRule="exact"/>
        <w:rPr>
          <w:rFonts w:ascii="Times New Roman" w:hAnsi="Times New Roman"/>
          <w:sz w:val="13"/>
          <w:szCs w:val="13"/>
        </w:rPr>
      </w:pPr>
    </w:p>
    <w:p w14:paraId="4B174E95"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«целевые показатели деятельности организаций, осуществляющих горячее водоснабжение и холодное водоснабжения (далее – целевые показатели деятельности)» -   показатели деятельности организаций, осуществляющих горячее водоснабжение и холодное водоснабжения (далее – регулируемые организации), достижение значений которых запланировано по результатам реализации мероприятий инвестиционной программы;</w:t>
      </w:r>
    </w:p>
    <w:p w14:paraId="582E7A9A"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«фактические показатели деятельности» -  значения показателей деятельности регулируемой организации, фактически имевшие место в истекшем периоде регулирования;</w:t>
      </w:r>
    </w:p>
    <w:p w14:paraId="0A2259F0"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lastRenderedPageBreak/>
        <w:t>«период регулирования» - период, на который установлены целевые показатели деятельности организации.</w:t>
      </w:r>
    </w:p>
    <w:p w14:paraId="62E1068E" w14:textId="77777777" w:rsidR="00C3095C" w:rsidRPr="00B84D95" w:rsidRDefault="00C3095C" w:rsidP="00C3095C">
      <w:pPr>
        <w:widowControl w:val="0"/>
        <w:autoSpaceDE w:val="0"/>
        <w:autoSpaceDN w:val="0"/>
        <w:adjustRightInd w:val="0"/>
        <w:spacing w:before="1" w:after="0" w:line="140" w:lineRule="exact"/>
        <w:rPr>
          <w:rFonts w:ascii="Times New Roman" w:hAnsi="Times New Roman"/>
          <w:sz w:val="14"/>
          <w:szCs w:val="14"/>
        </w:rPr>
      </w:pPr>
    </w:p>
    <w:p w14:paraId="6DC56287"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Перечень показателей надежности, качества, энергетической эффективности, включает в себя классификацию показателей, представляющих характеристики объектов централизованных систем водоснабжения, эксплуатируемых организациями, осуществляющими горячее водоснабжение, холодное водоснабжение.</w:t>
      </w:r>
    </w:p>
    <w:p w14:paraId="4861D94B"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 показателям надежности, качества, энергетической эффективности объектов централизованных систем горячего водоснабжения, холодного водоснабжения относятся:</w:t>
      </w:r>
    </w:p>
    <w:p w14:paraId="6CD9DCA6" w14:textId="77777777" w:rsidR="00C3095C" w:rsidRPr="00B84D95"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CF2B44D"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1.  Показатели качества воды (в отношении питьевой воды и горячей воды);</w:t>
      </w:r>
    </w:p>
    <w:p w14:paraId="05FBF2AD"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2.  Показатели надежности и бесперебойности водоснабжения;</w:t>
      </w:r>
    </w:p>
    <w:p w14:paraId="2D997E56"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3.  Показатели эффективности использования ресурсов, в том числе уровень потерь воды (тепловой энергии в составе горячей воды).</w:t>
      </w:r>
    </w:p>
    <w:p w14:paraId="74907883" w14:textId="77777777" w:rsidR="00C3095C" w:rsidRPr="00B84D95"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56C4089" w14:textId="77777777" w:rsidR="00C3095C" w:rsidRPr="00B84D95" w:rsidRDefault="00C3095C" w:rsidP="00C3095C">
      <w:pPr>
        <w:pStyle w:val="2"/>
        <w:rPr>
          <w:rFonts w:ascii="Times New Roman" w:hAnsi="Times New Roman"/>
        </w:rPr>
      </w:pPr>
      <w:bookmarkStart w:id="222" w:name="_Toc67593775"/>
      <w:bookmarkStart w:id="223" w:name="_Toc67594831"/>
      <w:bookmarkStart w:id="224" w:name="_Toc67595492"/>
      <w:bookmarkStart w:id="225" w:name="_Toc67595897"/>
      <w:bookmarkStart w:id="226" w:name="_Toc68367631"/>
      <w:r w:rsidRPr="00B84D95">
        <w:rPr>
          <w:rFonts w:ascii="Times New Roman" w:hAnsi="Times New Roman"/>
        </w:rPr>
        <w:t xml:space="preserve">1.7.1. </w:t>
      </w:r>
      <w:r w:rsidRPr="00B84D95">
        <w:rPr>
          <w:rFonts w:ascii="Times New Roman" w:hAnsi="Times New Roman"/>
          <w:spacing w:val="36"/>
        </w:rPr>
        <w:t xml:space="preserve"> </w:t>
      </w:r>
      <w:r w:rsidRPr="00B84D95">
        <w:rPr>
          <w:rFonts w:ascii="Times New Roman" w:hAnsi="Times New Roman"/>
        </w:rPr>
        <w:t>По</w:t>
      </w:r>
      <w:r w:rsidRPr="00B84D95">
        <w:rPr>
          <w:rFonts w:ascii="Times New Roman" w:hAnsi="Times New Roman"/>
          <w:spacing w:val="1"/>
        </w:rPr>
        <w:t>к</w:t>
      </w:r>
      <w:r w:rsidRPr="00B84D95">
        <w:rPr>
          <w:rFonts w:ascii="Times New Roman" w:hAnsi="Times New Roman"/>
        </w:rPr>
        <w:t>аза</w:t>
      </w:r>
      <w:r w:rsidRPr="00B84D95">
        <w:rPr>
          <w:rFonts w:ascii="Times New Roman" w:hAnsi="Times New Roman"/>
          <w:spacing w:val="1"/>
        </w:rPr>
        <w:t>т</w:t>
      </w:r>
      <w:r w:rsidRPr="00B84D95">
        <w:rPr>
          <w:rFonts w:ascii="Times New Roman" w:hAnsi="Times New Roman"/>
          <w:spacing w:val="-1"/>
        </w:rPr>
        <w:t>е</w:t>
      </w:r>
      <w:r w:rsidRPr="00B84D95">
        <w:rPr>
          <w:rFonts w:ascii="Times New Roman" w:hAnsi="Times New Roman"/>
        </w:rPr>
        <w:t>ли</w:t>
      </w:r>
      <w:r w:rsidRPr="00B84D95">
        <w:rPr>
          <w:rFonts w:ascii="Times New Roman" w:hAnsi="Times New Roman"/>
          <w:spacing w:val="-1"/>
        </w:rPr>
        <w:t xml:space="preserve"> </w:t>
      </w:r>
      <w:r w:rsidRPr="00B84D95">
        <w:rPr>
          <w:rFonts w:ascii="Times New Roman" w:hAnsi="Times New Roman"/>
          <w:spacing w:val="1"/>
        </w:rPr>
        <w:t>к</w:t>
      </w:r>
      <w:r w:rsidRPr="00B84D95">
        <w:rPr>
          <w:rFonts w:ascii="Times New Roman" w:hAnsi="Times New Roman"/>
        </w:rPr>
        <w:t>а</w:t>
      </w:r>
      <w:r w:rsidRPr="00B84D95">
        <w:rPr>
          <w:rFonts w:ascii="Times New Roman" w:hAnsi="Times New Roman"/>
          <w:spacing w:val="-1"/>
        </w:rPr>
        <w:t>чес</w:t>
      </w:r>
      <w:r w:rsidRPr="00B84D95">
        <w:rPr>
          <w:rFonts w:ascii="Times New Roman" w:hAnsi="Times New Roman"/>
          <w:spacing w:val="2"/>
        </w:rPr>
        <w:t>т</w:t>
      </w:r>
      <w:r w:rsidRPr="00B84D95">
        <w:rPr>
          <w:rFonts w:ascii="Times New Roman" w:hAnsi="Times New Roman"/>
        </w:rPr>
        <w:t xml:space="preserve">ва </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rPr>
        <w:t>я</w:t>
      </w:r>
      <w:r w:rsidRPr="00B84D95">
        <w:rPr>
          <w:rFonts w:ascii="Times New Roman" w:hAnsi="Times New Roman"/>
          <w:spacing w:val="-1"/>
        </w:rPr>
        <w:t>че</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rPr>
        <w:t>и</w:t>
      </w:r>
      <w:r w:rsidRPr="00B84D95">
        <w:rPr>
          <w:rFonts w:ascii="Times New Roman" w:hAnsi="Times New Roman"/>
          <w:spacing w:val="1"/>
        </w:rPr>
        <w:t xml:space="preserve"> пи</w:t>
      </w:r>
      <w:r w:rsidRPr="00B84D95">
        <w:rPr>
          <w:rFonts w:ascii="Times New Roman" w:hAnsi="Times New Roman"/>
        </w:rPr>
        <w:t>ть</w:t>
      </w:r>
      <w:r w:rsidRPr="00B84D95">
        <w:rPr>
          <w:rFonts w:ascii="Times New Roman" w:hAnsi="Times New Roman"/>
          <w:spacing w:val="-1"/>
        </w:rPr>
        <w:t>е</w:t>
      </w:r>
      <w:r w:rsidRPr="00B84D95">
        <w:rPr>
          <w:rFonts w:ascii="Times New Roman" w:hAnsi="Times New Roman"/>
        </w:rPr>
        <w:t>вой</w:t>
      </w:r>
      <w:r w:rsidRPr="00B84D95">
        <w:rPr>
          <w:rFonts w:ascii="Times New Roman" w:hAnsi="Times New Roman"/>
          <w:spacing w:val="1"/>
        </w:rPr>
        <w:t xml:space="preserve"> </w:t>
      </w:r>
      <w:r w:rsidRPr="00B84D95">
        <w:rPr>
          <w:rFonts w:ascii="Times New Roman" w:hAnsi="Times New Roman"/>
        </w:rPr>
        <w:t>в</w:t>
      </w:r>
      <w:r w:rsidRPr="00B84D95">
        <w:rPr>
          <w:rFonts w:ascii="Times New Roman" w:hAnsi="Times New Roman"/>
          <w:spacing w:val="-2"/>
        </w:rPr>
        <w:t>о</w:t>
      </w:r>
      <w:r w:rsidRPr="00B84D95">
        <w:rPr>
          <w:rFonts w:ascii="Times New Roman" w:hAnsi="Times New Roman"/>
          <w:spacing w:val="1"/>
        </w:rPr>
        <w:t>д</w:t>
      </w:r>
      <w:r w:rsidRPr="00B84D95">
        <w:rPr>
          <w:rFonts w:ascii="Times New Roman" w:hAnsi="Times New Roman"/>
        </w:rPr>
        <w:t>ы</w:t>
      </w:r>
      <w:bookmarkEnd w:id="222"/>
      <w:bookmarkEnd w:id="223"/>
      <w:bookmarkEnd w:id="224"/>
      <w:bookmarkEnd w:id="225"/>
      <w:bookmarkEnd w:id="226"/>
    </w:p>
    <w:p w14:paraId="04F4A6DC"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sz w:val="24"/>
          <w:szCs w:val="24"/>
        </w:rPr>
      </w:pPr>
    </w:p>
    <w:p w14:paraId="38B1E64B"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Показателями качества питьевой воды являются:</w:t>
      </w:r>
    </w:p>
    <w:p w14:paraId="1BDC90B5"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77A831D6"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A8CE6E4"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Показателями качества горячей воды являются:</w:t>
      </w:r>
    </w:p>
    <w:p w14:paraId="5A826DF3"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58C0FB29"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б) доля проб горячей воды в тепловой сети или в сети горячего </w:t>
      </w:r>
      <w:r w:rsidRPr="00B84D95">
        <w:rPr>
          <w:rFonts w:ascii="Times New Roman" w:hAnsi="Times New Roman"/>
          <w:sz w:val="26"/>
          <w:szCs w:val="26"/>
        </w:rPr>
        <w:lastRenderedPageBreak/>
        <w:t>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7E7045B5"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Значения показателей качества питьевой воды определяются следующим образом:</w:t>
      </w:r>
    </w:p>
    <w:p w14:paraId="342F2D96"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B84D95">
        <w:rPr>
          <w:rFonts w:ascii="Times New Roman" w:hAnsi="Times New Roman"/>
          <w:i/>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 (Дпс):</w:t>
      </w:r>
    </w:p>
    <w:p w14:paraId="10F49EA6" w14:textId="6E4D7C4A" w:rsidR="00C3095C" w:rsidRPr="00B84D95" w:rsidRDefault="00C3095C" w:rsidP="00C3095C">
      <w:pPr>
        <w:widowControl w:val="0"/>
        <w:tabs>
          <w:tab w:val="left" w:pos="1720"/>
          <w:tab w:val="left" w:pos="3240"/>
          <w:tab w:val="left" w:pos="4040"/>
          <w:tab w:val="left" w:pos="5340"/>
          <w:tab w:val="left" w:pos="6240"/>
          <w:tab w:val="left" w:pos="7840"/>
          <w:tab w:val="left" w:pos="8380"/>
        </w:tabs>
        <w:autoSpaceDE w:val="0"/>
        <w:autoSpaceDN w:val="0"/>
        <w:adjustRightInd w:val="0"/>
        <w:spacing w:before="55" w:after="0" w:line="360" w:lineRule="auto"/>
        <w:ind w:right="46"/>
        <w:jc w:val="center"/>
        <w:rPr>
          <w:rFonts w:ascii="Times New Roman" w:hAnsi="Times New Roman"/>
          <w:position w:val="2"/>
          <w:sz w:val="26"/>
          <w:szCs w:val="26"/>
        </w:rPr>
      </w:pPr>
      <w:r w:rsidRPr="00B84D95">
        <w:rPr>
          <w:rFonts w:ascii="Times New Roman" w:hAnsi="Times New Roman"/>
          <w:noProof/>
        </w:rPr>
        <w:drawing>
          <wp:inline distT="0" distB="0" distL="0" distR="0" wp14:anchorId="6DF597D5" wp14:editId="51A97DD7">
            <wp:extent cx="1686560" cy="487045"/>
            <wp:effectExtent l="0" t="0" r="889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l="25186" t="44411" r="47395" b="41692"/>
                    <a:stretch>
                      <a:fillRect/>
                    </a:stretch>
                  </pic:blipFill>
                  <pic:spPr bwMode="auto">
                    <a:xfrm>
                      <a:off x="0" y="0"/>
                      <a:ext cx="1686560" cy="487045"/>
                    </a:xfrm>
                    <a:prstGeom prst="rect">
                      <a:avLst/>
                    </a:prstGeom>
                    <a:noFill/>
                    <a:ln>
                      <a:noFill/>
                    </a:ln>
                  </pic:spPr>
                </pic:pic>
              </a:graphicData>
            </a:graphic>
          </wp:inline>
        </w:drawing>
      </w:r>
    </w:p>
    <w:p w14:paraId="137700E7"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Кнп -</w:t>
      </w:r>
      <w:r w:rsidRPr="00B84D95">
        <w:rPr>
          <w:rFonts w:ascii="Times New Roman" w:hAnsi="Times New Roman"/>
          <w:sz w:val="26"/>
          <w:szCs w:val="26"/>
        </w:rPr>
        <w:tab/>
        <w:t>количество</w:t>
      </w:r>
      <w:r w:rsidRPr="00B84D95">
        <w:rPr>
          <w:rFonts w:ascii="Times New Roman" w:hAnsi="Times New Roman"/>
          <w:sz w:val="26"/>
          <w:szCs w:val="26"/>
        </w:rPr>
        <w:tab/>
        <w:t>проб</w:t>
      </w:r>
      <w:r w:rsidRPr="00B84D95">
        <w:rPr>
          <w:rFonts w:ascii="Times New Roman" w:hAnsi="Times New Roman"/>
          <w:sz w:val="26"/>
          <w:szCs w:val="26"/>
        </w:rPr>
        <w:tab/>
        <w:t>питьевой</w:t>
      </w:r>
      <w:r w:rsidRPr="00B84D95">
        <w:rPr>
          <w:rFonts w:ascii="Times New Roman" w:hAnsi="Times New Roman"/>
          <w:sz w:val="26"/>
          <w:szCs w:val="26"/>
        </w:rPr>
        <w:tab/>
        <w:t>воды,</w:t>
      </w:r>
      <w:r w:rsidRPr="00B84D95">
        <w:rPr>
          <w:rFonts w:ascii="Times New Roman" w:hAnsi="Times New Roman"/>
          <w:sz w:val="26"/>
          <w:szCs w:val="26"/>
        </w:rPr>
        <w:tab/>
        <w:t>отобранных</w:t>
      </w:r>
      <w:r w:rsidRPr="00B84D95">
        <w:rPr>
          <w:rFonts w:ascii="Times New Roman" w:hAnsi="Times New Roman"/>
          <w:sz w:val="26"/>
          <w:szCs w:val="26"/>
        </w:rPr>
        <w:tab/>
        <w:t>по</w:t>
      </w:r>
      <w:r w:rsidRPr="00B84D95">
        <w:rPr>
          <w:rFonts w:ascii="Times New Roman" w:hAnsi="Times New Roman"/>
          <w:sz w:val="26"/>
          <w:szCs w:val="26"/>
        </w:rPr>
        <w:tab/>
        <w:t>результатам производственного контроля, не соответствующих установленным требованиям;</w:t>
      </w:r>
    </w:p>
    <w:p w14:paraId="576A530B"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Кп - общее количество отобранных проб;</w:t>
      </w:r>
    </w:p>
    <w:p w14:paraId="25009E85"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position w:val="2"/>
          <w:sz w:val="26"/>
          <w:szCs w:val="26"/>
        </w:rPr>
      </w:pPr>
      <w:r w:rsidRPr="00B84D95">
        <w:rPr>
          <w:rFonts w:ascii="Times New Roman" w:hAnsi="Times New Roman"/>
          <w: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(Дпрс):</w:t>
      </w:r>
    </w:p>
    <w:p w14:paraId="23CE1FC5" w14:textId="340AB8EC" w:rsidR="00C3095C" w:rsidRPr="00B84D95" w:rsidRDefault="00C3095C" w:rsidP="00C3095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B84D95">
        <w:rPr>
          <w:rFonts w:ascii="Times New Roman" w:hAnsi="Times New Roman"/>
          <w:noProof/>
        </w:rPr>
        <w:drawing>
          <wp:inline distT="0" distB="0" distL="0" distR="0" wp14:anchorId="01CEC191" wp14:editId="4EDA9ECB">
            <wp:extent cx="1899920" cy="570230"/>
            <wp:effectExtent l="0" t="0" r="508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l="23450" t="47136" r="45657" b="36565"/>
                    <a:stretch>
                      <a:fillRect/>
                    </a:stretch>
                  </pic:blipFill>
                  <pic:spPr bwMode="auto">
                    <a:xfrm>
                      <a:off x="0" y="0"/>
                      <a:ext cx="1899920" cy="570230"/>
                    </a:xfrm>
                    <a:prstGeom prst="rect">
                      <a:avLst/>
                    </a:prstGeom>
                    <a:noFill/>
                    <a:ln>
                      <a:noFill/>
                    </a:ln>
                  </pic:spPr>
                </pic:pic>
              </a:graphicData>
            </a:graphic>
          </wp:inline>
        </w:drawing>
      </w:r>
    </w:p>
    <w:p w14:paraId="35A59F09"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Кпрс - количество проб питьевой воды в распределительной водопроводной сети, отобранных по результатам производственного контроля качества питьевой воды, не соответствующих установленным требованиям;</w:t>
      </w:r>
    </w:p>
    <w:p w14:paraId="2DD2E746"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Кп - общее количество отобранных проб.</w:t>
      </w:r>
    </w:p>
    <w:p w14:paraId="0EFF3B74"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Значения показателей качества горячей воды определяются следующим образом:</w:t>
      </w:r>
    </w:p>
    <w:p w14:paraId="70988E81" w14:textId="77777777" w:rsidR="00C3095C" w:rsidRPr="00B84D95"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79FE200"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B84D95">
        <w:rPr>
          <w:rFonts w:ascii="Times New Roman" w:hAnsi="Times New Roman"/>
          <w:i/>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(Ктгв):</w:t>
      </w:r>
    </w:p>
    <w:p w14:paraId="3BADECA6" w14:textId="77777777" w:rsidR="00C3095C" w:rsidRPr="00B84D95" w:rsidRDefault="00C3095C" w:rsidP="00C3095C">
      <w:pPr>
        <w:widowControl w:val="0"/>
        <w:autoSpaceDE w:val="0"/>
        <w:autoSpaceDN w:val="0"/>
        <w:adjustRightInd w:val="0"/>
        <w:spacing w:before="10" w:after="0" w:line="220" w:lineRule="exact"/>
        <w:rPr>
          <w:rFonts w:ascii="Times New Roman" w:hAnsi="Times New Roman"/>
        </w:rPr>
      </w:pPr>
    </w:p>
    <w:p w14:paraId="1A5C5D32" w14:textId="18C5ABBC" w:rsidR="00C3095C" w:rsidRPr="00B84D95" w:rsidRDefault="00C3095C" w:rsidP="00C3095C">
      <w:pPr>
        <w:widowControl w:val="0"/>
        <w:autoSpaceDE w:val="0"/>
        <w:autoSpaceDN w:val="0"/>
        <w:adjustRightInd w:val="0"/>
        <w:spacing w:before="25" w:after="0" w:line="360" w:lineRule="auto"/>
        <w:ind w:right="43"/>
        <w:jc w:val="center"/>
        <w:rPr>
          <w:rFonts w:ascii="Times New Roman" w:hAnsi="Times New Roman"/>
          <w:position w:val="2"/>
          <w:sz w:val="26"/>
          <w:szCs w:val="26"/>
        </w:rPr>
      </w:pPr>
      <w:r w:rsidRPr="00B84D95">
        <w:rPr>
          <w:rFonts w:ascii="Times New Roman" w:hAnsi="Times New Roman"/>
          <w:noProof/>
        </w:rPr>
        <w:drawing>
          <wp:inline distT="0" distB="0" distL="0" distR="0" wp14:anchorId="73E47C76" wp14:editId="3FD99213">
            <wp:extent cx="1828800" cy="581660"/>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l="52977" t="50606" r="17245" b="32379"/>
                    <a:stretch>
                      <a:fillRect/>
                    </a:stretch>
                  </pic:blipFill>
                  <pic:spPr bwMode="auto">
                    <a:xfrm>
                      <a:off x="0" y="0"/>
                      <a:ext cx="1828800" cy="581660"/>
                    </a:xfrm>
                    <a:prstGeom prst="rect">
                      <a:avLst/>
                    </a:prstGeom>
                    <a:noFill/>
                    <a:ln>
                      <a:noFill/>
                    </a:ln>
                  </pic:spPr>
                </pic:pic>
              </a:graphicData>
            </a:graphic>
          </wp:inline>
        </w:drawing>
      </w:r>
    </w:p>
    <w:p w14:paraId="6470062D"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Кнпг -  </w:t>
      </w:r>
      <w:proofErr w:type="gramStart"/>
      <w:r w:rsidRPr="00B84D95">
        <w:rPr>
          <w:rFonts w:ascii="Times New Roman" w:hAnsi="Times New Roman"/>
          <w:sz w:val="26"/>
          <w:szCs w:val="26"/>
        </w:rPr>
        <w:t>количество  проб</w:t>
      </w:r>
      <w:proofErr w:type="gramEnd"/>
      <w:r w:rsidRPr="00B84D95">
        <w:rPr>
          <w:rFonts w:ascii="Times New Roman" w:hAnsi="Times New Roman"/>
          <w:sz w:val="26"/>
          <w:szCs w:val="26"/>
        </w:rPr>
        <w:t xml:space="preserve">  горячей  воды  в  местах  поставки  горячей  воды, отобранных по результатам производственного контроля качества горячей воды, не соответствующих установленным требованиям;</w:t>
      </w:r>
    </w:p>
    <w:p w14:paraId="38A9E356"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Кп - общее количество отобранных проб.</w:t>
      </w:r>
    </w:p>
    <w:p w14:paraId="68831ECD"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B84D95">
        <w:rPr>
          <w:rFonts w:ascii="Times New Roman" w:hAnsi="Times New Roman"/>
          <w: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(Дптс):</w:t>
      </w:r>
    </w:p>
    <w:p w14:paraId="09418008" w14:textId="6CB40EC7" w:rsidR="00C3095C" w:rsidRPr="00B84D95" w:rsidRDefault="00C3095C" w:rsidP="00C3095C">
      <w:pPr>
        <w:widowControl w:val="0"/>
        <w:autoSpaceDE w:val="0"/>
        <w:autoSpaceDN w:val="0"/>
        <w:adjustRightInd w:val="0"/>
        <w:spacing w:before="55" w:after="0" w:line="360" w:lineRule="auto"/>
        <w:ind w:right="44"/>
        <w:jc w:val="center"/>
        <w:rPr>
          <w:rFonts w:ascii="Times New Roman" w:hAnsi="Times New Roman"/>
          <w:position w:val="2"/>
          <w:sz w:val="26"/>
          <w:szCs w:val="26"/>
        </w:rPr>
      </w:pPr>
      <w:r w:rsidRPr="00B84D95">
        <w:rPr>
          <w:rFonts w:ascii="Times New Roman" w:hAnsi="Times New Roman"/>
          <w:noProof/>
        </w:rPr>
        <w:drawing>
          <wp:inline distT="0" distB="0" distL="0" distR="0" wp14:anchorId="1F87C231" wp14:editId="4BB4A894">
            <wp:extent cx="1924050" cy="60579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l="52853" t="46255" r="15674" b="36124"/>
                    <a:stretch>
                      <a:fillRect/>
                    </a:stretch>
                  </pic:blipFill>
                  <pic:spPr bwMode="auto">
                    <a:xfrm>
                      <a:off x="0" y="0"/>
                      <a:ext cx="1924050" cy="605790"/>
                    </a:xfrm>
                    <a:prstGeom prst="rect">
                      <a:avLst/>
                    </a:prstGeom>
                    <a:noFill/>
                    <a:ln>
                      <a:noFill/>
                    </a:ln>
                  </pic:spPr>
                </pic:pic>
              </a:graphicData>
            </a:graphic>
          </wp:inline>
        </w:drawing>
      </w:r>
    </w:p>
    <w:p w14:paraId="30D9796A"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Кпн -  количество проб горячей воды в  тепловой сети или  в  сети горячего водоснабжения, отобранных по результатам производственного контроля качества горячей воды, не соответствующих установленным требованиям;</w:t>
      </w:r>
    </w:p>
    <w:p w14:paraId="2213AE6D"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Кп - общее количество проб, отобранных в тепловой сети или в сети горячего водоснабжения.</w:t>
      </w:r>
    </w:p>
    <w:p w14:paraId="68175A0C"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2E65F04"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3AD8026E"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0BE217F8" w14:textId="77777777" w:rsidR="00C3095C" w:rsidRPr="00B84D95" w:rsidRDefault="00C3095C" w:rsidP="00C3095C">
      <w:pPr>
        <w:widowControl w:val="0"/>
        <w:autoSpaceDE w:val="0"/>
        <w:autoSpaceDN w:val="0"/>
        <w:adjustRightInd w:val="0"/>
        <w:spacing w:before="5" w:after="0" w:line="120" w:lineRule="exact"/>
        <w:rPr>
          <w:rFonts w:ascii="Times New Roman" w:hAnsi="Times New Roman"/>
          <w:sz w:val="12"/>
          <w:szCs w:val="12"/>
        </w:rPr>
      </w:pPr>
    </w:p>
    <w:p w14:paraId="7BBE4F0B"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Безвредность питьевой воды по химическому составу определяется ее соответствием нормативам по нескольким параметрам, в том числе по обобщенным показателям и содержанию вредных химических веществ, наиболее часто встречающихся в природных водах на территории Российской Федерации, а также веществ антропогенного происхождения, получивших глобальное распространение.</w:t>
      </w:r>
    </w:p>
    <w:p w14:paraId="4EEB63EA" w14:textId="566E5B7D"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Гигиенические требования и нормативы качества питьевой воды </w:t>
      </w:r>
      <w:r w:rsidRPr="00B84D95">
        <w:rPr>
          <w:rFonts w:ascii="Times New Roman" w:hAnsi="Times New Roman"/>
          <w:sz w:val="26"/>
          <w:szCs w:val="26"/>
        </w:rPr>
        <w:lastRenderedPageBreak/>
        <w:t>устанавливаются в соответствии с СанПиНом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r w:rsidR="008B654E" w:rsidRPr="00B84D95">
        <w:rPr>
          <w:rFonts w:ascii="Times New Roman" w:hAnsi="Times New Roman"/>
          <w:sz w:val="26"/>
          <w:szCs w:val="26"/>
        </w:rPr>
        <w:t xml:space="preserve"> и приведены в таблице ниже</w:t>
      </w:r>
      <w:r w:rsidRPr="00B84D95">
        <w:rPr>
          <w:rFonts w:ascii="Times New Roman" w:hAnsi="Times New Roman"/>
          <w:sz w:val="26"/>
          <w:szCs w:val="26"/>
        </w:rPr>
        <w:t>.</w:t>
      </w:r>
    </w:p>
    <w:p w14:paraId="7B0F7C83" w14:textId="7272F800" w:rsidR="00D41AD9" w:rsidRPr="00B84D95" w:rsidRDefault="00D41AD9" w:rsidP="00FD329F">
      <w:pPr>
        <w:widowControl w:val="0"/>
        <w:tabs>
          <w:tab w:val="left" w:pos="2220"/>
        </w:tabs>
        <w:autoSpaceDE w:val="0"/>
        <w:autoSpaceDN w:val="0"/>
        <w:adjustRightInd w:val="0"/>
        <w:spacing w:after="0" w:line="240" w:lineRule="auto"/>
        <w:ind w:right="-20"/>
        <w:rPr>
          <w:rFonts w:ascii="Times New Roman" w:hAnsi="Times New Roman"/>
          <w:sz w:val="26"/>
          <w:szCs w:val="26"/>
        </w:rPr>
      </w:pPr>
      <w:r w:rsidRPr="00B84D95">
        <w:rPr>
          <w:rFonts w:ascii="Times New Roman" w:hAnsi="Times New Roman"/>
          <w:bCs/>
          <w:sz w:val="26"/>
          <w:szCs w:val="26"/>
        </w:rPr>
        <w:t>Табли</w:t>
      </w:r>
      <w:r w:rsidRPr="00B84D95">
        <w:rPr>
          <w:rFonts w:ascii="Times New Roman" w:hAnsi="Times New Roman"/>
          <w:bCs/>
          <w:spacing w:val="1"/>
          <w:sz w:val="26"/>
          <w:szCs w:val="26"/>
        </w:rPr>
        <w:t>ц</w:t>
      </w:r>
      <w:r w:rsidRPr="00B84D95">
        <w:rPr>
          <w:rFonts w:ascii="Times New Roman" w:hAnsi="Times New Roman"/>
          <w:bCs/>
          <w:sz w:val="26"/>
          <w:szCs w:val="26"/>
        </w:rPr>
        <w:t xml:space="preserve">а </w:t>
      </w:r>
      <w:r w:rsidR="00FD329F" w:rsidRPr="00B84D95">
        <w:rPr>
          <w:rFonts w:ascii="Times New Roman" w:hAnsi="Times New Roman"/>
          <w:bCs/>
          <w:sz w:val="26"/>
          <w:szCs w:val="26"/>
        </w:rPr>
        <w:t>24</w:t>
      </w:r>
      <w:r w:rsidRPr="00B84D95">
        <w:rPr>
          <w:rFonts w:ascii="Times New Roman" w:hAnsi="Times New Roman"/>
          <w:bCs/>
          <w:sz w:val="26"/>
          <w:szCs w:val="26"/>
        </w:rPr>
        <w:t xml:space="preserve"> - Но</w:t>
      </w:r>
      <w:r w:rsidRPr="00B84D95">
        <w:rPr>
          <w:rFonts w:ascii="Times New Roman" w:hAnsi="Times New Roman"/>
          <w:bCs/>
          <w:spacing w:val="1"/>
          <w:sz w:val="26"/>
          <w:szCs w:val="26"/>
        </w:rPr>
        <w:t>р</w:t>
      </w:r>
      <w:r w:rsidRPr="00B84D95">
        <w:rPr>
          <w:rFonts w:ascii="Times New Roman" w:hAnsi="Times New Roman"/>
          <w:bCs/>
          <w:sz w:val="26"/>
          <w:szCs w:val="26"/>
        </w:rPr>
        <w:t>матив</w:t>
      </w:r>
      <w:r w:rsidRPr="00B84D95">
        <w:rPr>
          <w:rFonts w:ascii="Times New Roman" w:hAnsi="Times New Roman"/>
          <w:bCs/>
          <w:spacing w:val="1"/>
          <w:sz w:val="26"/>
          <w:szCs w:val="26"/>
        </w:rPr>
        <w:t>н</w:t>
      </w:r>
      <w:r w:rsidRPr="00B84D95">
        <w:rPr>
          <w:rFonts w:ascii="Times New Roman" w:hAnsi="Times New Roman"/>
          <w:bCs/>
          <w:sz w:val="26"/>
          <w:szCs w:val="26"/>
        </w:rPr>
        <w:t>ые</w:t>
      </w:r>
      <w:r w:rsidRPr="00B84D95">
        <w:rPr>
          <w:rFonts w:ascii="Times New Roman" w:hAnsi="Times New Roman"/>
          <w:bCs/>
          <w:spacing w:val="-1"/>
          <w:sz w:val="26"/>
          <w:szCs w:val="26"/>
        </w:rPr>
        <w:t xml:space="preserve"> </w:t>
      </w:r>
      <w:r w:rsidRPr="00B84D95">
        <w:rPr>
          <w:rFonts w:ascii="Times New Roman" w:hAnsi="Times New Roman"/>
          <w:bCs/>
          <w:sz w:val="26"/>
          <w:szCs w:val="26"/>
        </w:rPr>
        <w:t>знач</w:t>
      </w:r>
      <w:r w:rsidRPr="00B84D95">
        <w:rPr>
          <w:rFonts w:ascii="Times New Roman" w:hAnsi="Times New Roman"/>
          <w:bCs/>
          <w:spacing w:val="-1"/>
          <w:sz w:val="26"/>
          <w:szCs w:val="26"/>
        </w:rPr>
        <w:t>е</w:t>
      </w:r>
      <w:r w:rsidRPr="00B84D95">
        <w:rPr>
          <w:rFonts w:ascii="Times New Roman" w:hAnsi="Times New Roman"/>
          <w:bCs/>
          <w:spacing w:val="1"/>
          <w:sz w:val="26"/>
          <w:szCs w:val="26"/>
        </w:rPr>
        <w:t>ни</w:t>
      </w:r>
      <w:r w:rsidRPr="00B84D95">
        <w:rPr>
          <w:rFonts w:ascii="Times New Roman" w:hAnsi="Times New Roman"/>
          <w:bCs/>
          <w:sz w:val="26"/>
          <w:szCs w:val="26"/>
        </w:rPr>
        <w:t>я ПДК</w:t>
      </w:r>
    </w:p>
    <w:p w14:paraId="1C28A51A" w14:textId="77777777" w:rsidR="00D41AD9" w:rsidRPr="00B84D95" w:rsidRDefault="00D41AD9" w:rsidP="00D41AD9">
      <w:pPr>
        <w:widowControl w:val="0"/>
        <w:autoSpaceDE w:val="0"/>
        <w:autoSpaceDN w:val="0"/>
        <w:adjustRightInd w:val="0"/>
        <w:spacing w:before="10" w:after="0" w:line="110" w:lineRule="exact"/>
        <w:rPr>
          <w:rFonts w:ascii="Times New Roman" w:hAnsi="Times New Roman"/>
          <w:sz w:val="11"/>
          <w:szCs w:val="11"/>
        </w:rPr>
      </w:pPr>
    </w:p>
    <w:tbl>
      <w:tblPr>
        <w:tblW w:w="0" w:type="auto"/>
        <w:tblInd w:w="101" w:type="dxa"/>
        <w:tblLayout w:type="fixed"/>
        <w:tblCellMar>
          <w:left w:w="0" w:type="dxa"/>
          <w:right w:w="0" w:type="dxa"/>
        </w:tblCellMar>
        <w:tblLook w:val="0000" w:firstRow="0" w:lastRow="0" w:firstColumn="0" w:lastColumn="0" w:noHBand="0" w:noVBand="0"/>
      </w:tblPr>
      <w:tblGrid>
        <w:gridCol w:w="2972"/>
        <w:gridCol w:w="1418"/>
        <w:gridCol w:w="2694"/>
        <w:gridCol w:w="1419"/>
        <w:gridCol w:w="1128"/>
      </w:tblGrid>
      <w:tr w:rsidR="00D41AD9" w:rsidRPr="00B84D95" w14:paraId="3469BBDD" w14:textId="77777777" w:rsidTr="00F82B25">
        <w:trPr>
          <w:trHeight w:hRule="exact" w:val="698"/>
          <w:tblHeader/>
        </w:trPr>
        <w:tc>
          <w:tcPr>
            <w:tcW w:w="2972" w:type="dxa"/>
            <w:tcBorders>
              <w:top w:val="single" w:sz="4" w:space="0" w:color="000000"/>
              <w:left w:val="single" w:sz="4" w:space="0" w:color="000000"/>
              <w:bottom w:val="single" w:sz="4" w:space="0" w:color="000000"/>
              <w:right w:val="single" w:sz="4" w:space="0" w:color="000000"/>
            </w:tcBorders>
          </w:tcPr>
          <w:p w14:paraId="5E52A57E" w14:textId="77777777" w:rsidR="00D41AD9" w:rsidRPr="00B84D95" w:rsidRDefault="00D41AD9" w:rsidP="00F82B25">
            <w:pPr>
              <w:widowControl w:val="0"/>
              <w:autoSpaceDE w:val="0"/>
              <w:autoSpaceDN w:val="0"/>
              <w:adjustRightInd w:val="0"/>
              <w:spacing w:before="7" w:after="0" w:line="220" w:lineRule="exact"/>
              <w:rPr>
                <w:rFonts w:ascii="Times New Roman" w:hAnsi="Times New Roman"/>
              </w:rPr>
            </w:pPr>
          </w:p>
          <w:p w14:paraId="23A3C4D1"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sz w:val="24"/>
                <w:szCs w:val="24"/>
              </w:rPr>
            </w:pPr>
            <w:r w:rsidRPr="00B84D95">
              <w:rPr>
                <w:rFonts w:ascii="Times New Roman" w:hAnsi="Times New Roman"/>
                <w:b/>
                <w:bCs/>
                <w:spacing w:val="1"/>
                <w:sz w:val="20"/>
                <w:szCs w:val="20"/>
              </w:rPr>
              <w:t>По</w:t>
            </w:r>
            <w:r w:rsidRPr="00B84D95">
              <w:rPr>
                <w:rFonts w:ascii="Times New Roman" w:hAnsi="Times New Roman"/>
                <w:b/>
                <w:bCs/>
                <w:sz w:val="20"/>
                <w:szCs w:val="20"/>
              </w:rPr>
              <w:t>к</w:t>
            </w:r>
            <w:r w:rsidRPr="00B84D95">
              <w:rPr>
                <w:rFonts w:ascii="Times New Roman" w:hAnsi="Times New Roman"/>
                <w:b/>
                <w:bCs/>
                <w:spacing w:val="1"/>
                <w:sz w:val="20"/>
                <w:szCs w:val="20"/>
              </w:rPr>
              <w:t>а</w:t>
            </w:r>
            <w:r w:rsidRPr="00B84D95">
              <w:rPr>
                <w:rFonts w:ascii="Times New Roman" w:hAnsi="Times New Roman"/>
                <w:b/>
                <w:bCs/>
                <w:spacing w:val="-1"/>
                <w:sz w:val="20"/>
                <w:szCs w:val="20"/>
              </w:rPr>
              <w:t>за</w:t>
            </w:r>
            <w:r w:rsidRPr="00B84D95">
              <w:rPr>
                <w:rFonts w:ascii="Times New Roman" w:hAnsi="Times New Roman"/>
                <w:b/>
                <w:bCs/>
                <w:spacing w:val="3"/>
                <w:sz w:val="20"/>
                <w:szCs w:val="20"/>
              </w:rPr>
              <w:t>т</w:t>
            </w:r>
            <w:r w:rsidRPr="00B84D95">
              <w:rPr>
                <w:rFonts w:ascii="Times New Roman" w:hAnsi="Times New Roman"/>
                <w:b/>
                <w:bCs/>
                <w:sz w:val="20"/>
                <w:szCs w:val="20"/>
              </w:rPr>
              <w:t>е</w:t>
            </w:r>
            <w:r w:rsidRPr="00B84D95">
              <w:rPr>
                <w:rFonts w:ascii="Times New Roman" w:hAnsi="Times New Roman"/>
                <w:b/>
                <w:bCs/>
                <w:spacing w:val="1"/>
                <w:sz w:val="20"/>
                <w:szCs w:val="20"/>
              </w:rPr>
              <w:t>л</w:t>
            </w:r>
            <w:r w:rsidRPr="00B84D95">
              <w:rPr>
                <w:rFonts w:ascii="Times New Roman" w:hAnsi="Times New Roman"/>
                <w:b/>
                <w:bCs/>
                <w:sz w:val="20"/>
                <w:szCs w:val="20"/>
              </w:rPr>
              <w:t>и</w:t>
            </w:r>
          </w:p>
        </w:tc>
        <w:tc>
          <w:tcPr>
            <w:tcW w:w="1418" w:type="dxa"/>
            <w:tcBorders>
              <w:top w:val="single" w:sz="4" w:space="0" w:color="000000"/>
              <w:left w:val="single" w:sz="4" w:space="0" w:color="000000"/>
              <w:bottom w:val="single" w:sz="4" w:space="0" w:color="000000"/>
              <w:right w:val="single" w:sz="4" w:space="0" w:color="000000"/>
            </w:tcBorders>
          </w:tcPr>
          <w:p w14:paraId="5CC24AEF"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24C197D4"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B84D95">
              <w:rPr>
                <w:rFonts w:ascii="Times New Roman" w:hAnsi="Times New Roman"/>
                <w:b/>
                <w:bCs/>
                <w:spacing w:val="1"/>
                <w:sz w:val="20"/>
                <w:szCs w:val="20"/>
              </w:rPr>
              <w:t>Единицы измерения</w:t>
            </w:r>
          </w:p>
        </w:tc>
        <w:tc>
          <w:tcPr>
            <w:tcW w:w="2694" w:type="dxa"/>
            <w:tcBorders>
              <w:top w:val="single" w:sz="4" w:space="0" w:color="000000"/>
              <w:left w:val="single" w:sz="4" w:space="0" w:color="000000"/>
              <w:bottom w:val="single" w:sz="4" w:space="0" w:color="000000"/>
              <w:right w:val="single" w:sz="4" w:space="0" w:color="000000"/>
            </w:tcBorders>
          </w:tcPr>
          <w:p w14:paraId="31EA7429"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B84D95">
              <w:rPr>
                <w:rFonts w:ascii="Times New Roman" w:hAnsi="Times New Roman"/>
                <w:b/>
                <w:bCs/>
                <w:spacing w:val="1"/>
                <w:sz w:val="20"/>
                <w:szCs w:val="20"/>
              </w:rPr>
              <w:t>Нормативы (предельно допустимые концентрации (ПДК)), не более</w:t>
            </w:r>
          </w:p>
        </w:tc>
        <w:tc>
          <w:tcPr>
            <w:tcW w:w="1419" w:type="dxa"/>
            <w:tcBorders>
              <w:top w:val="single" w:sz="4" w:space="0" w:color="000000"/>
              <w:left w:val="single" w:sz="4" w:space="0" w:color="000000"/>
              <w:bottom w:val="single" w:sz="4" w:space="0" w:color="000000"/>
              <w:right w:val="single" w:sz="4" w:space="0" w:color="000000"/>
            </w:tcBorders>
          </w:tcPr>
          <w:p w14:paraId="0A772210"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17627923"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B84D95">
              <w:rPr>
                <w:rFonts w:ascii="Times New Roman" w:hAnsi="Times New Roman"/>
                <w:b/>
                <w:bCs/>
                <w:spacing w:val="1"/>
                <w:sz w:val="20"/>
                <w:szCs w:val="20"/>
              </w:rPr>
              <w:t>Показатель вредности &lt;1&gt;</w:t>
            </w:r>
          </w:p>
        </w:tc>
        <w:tc>
          <w:tcPr>
            <w:tcW w:w="1128" w:type="dxa"/>
            <w:tcBorders>
              <w:top w:val="single" w:sz="4" w:space="0" w:color="000000"/>
              <w:left w:val="single" w:sz="4" w:space="0" w:color="000000"/>
              <w:bottom w:val="single" w:sz="4" w:space="0" w:color="000000"/>
              <w:right w:val="single" w:sz="4" w:space="0" w:color="000000"/>
            </w:tcBorders>
          </w:tcPr>
          <w:p w14:paraId="37CDE578"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70E8F772" w14:textId="77777777" w:rsidR="00D41AD9" w:rsidRPr="00B84D95"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B84D95">
              <w:rPr>
                <w:rFonts w:ascii="Times New Roman" w:hAnsi="Times New Roman"/>
                <w:b/>
                <w:bCs/>
                <w:spacing w:val="1"/>
                <w:sz w:val="20"/>
                <w:szCs w:val="20"/>
              </w:rPr>
              <w:t>Класс опасности</w:t>
            </w:r>
          </w:p>
        </w:tc>
      </w:tr>
      <w:tr w:rsidR="00D41AD9" w:rsidRPr="00B84D95" w14:paraId="05A52AF6" w14:textId="77777777" w:rsidTr="00F82B25">
        <w:trPr>
          <w:trHeight w:hRule="exact" w:val="284"/>
        </w:trPr>
        <w:tc>
          <w:tcPr>
            <w:tcW w:w="9631" w:type="dxa"/>
            <w:gridSpan w:val="5"/>
            <w:tcBorders>
              <w:top w:val="single" w:sz="4" w:space="0" w:color="000000"/>
              <w:left w:val="single" w:sz="4" w:space="0" w:color="000000"/>
              <w:bottom w:val="single" w:sz="4" w:space="0" w:color="000000"/>
              <w:right w:val="single" w:sz="4" w:space="0" w:color="000000"/>
            </w:tcBorders>
          </w:tcPr>
          <w:p w14:paraId="5758D30B" w14:textId="77777777" w:rsidR="00D41AD9" w:rsidRPr="00B84D95" w:rsidRDefault="00D41AD9" w:rsidP="00F82B25">
            <w:pPr>
              <w:widowControl w:val="0"/>
              <w:autoSpaceDE w:val="0"/>
              <w:autoSpaceDN w:val="0"/>
              <w:adjustRightInd w:val="0"/>
              <w:spacing w:after="0" w:line="228" w:lineRule="exact"/>
              <w:ind w:left="46" w:hanging="46"/>
              <w:jc w:val="center"/>
              <w:rPr>
                <w:rFonts w:ascii="Times New Roman" w:hAnsi="Times New Roman"/>
                <w:sz w:val="24"/>
                <w:szCs w:val="24"/>
              </w:rPr>
            </w:pPr>
            <w:r w:rsidRPr="00B84D95">
              <w:rPr>
                <w:rFonts w:ascii="Times New Roman" w:hAnsi="Times New Roman"/>
                <w:b/>
                <w:sz w:val="20"/>
                <w:szCs w:val="20"/>
              </w:rPr>
              <w:t>Обобщенные показатели</w:t>
            </w:r>
          </w:p>
        </w:tc>
      </w:tr>
      <w:tr w:rsidR="00D41AD9" w:rsidRPr="00B84D95" w14:paraId="0F24FBB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C6DCA4D" w14:textId="77777777" w:rsidR="00D41AD9" w:rsidRPr="00B84D95" w:rsidRDefault="00D41AD9" w:rsidP="00F82B25">
            <w:pPr>
              <w:widowControl w:val="0"/>
              <w:autoSpaceDE w:val="0"/>
              <w:autoSpaceDN w:val="0"/>
              <w:adjustRightInd w:val="0"/>
              <w:spacing w:after="0" w:line="228" w:lineRule="exact"/>
              <w:ind w:left="448" w:right="-20"/>
              <w:rPr>
                <w:rFonts w:ascii="Times New Roman" w:hAnsi="Times New Roman"/>
                <w:sz w:val="24"/>
                <w:szCs w:val="24"/>
              </w:rPr>
            </w:pPr>
            <w:r w:rsidRPr="00B84D95">
              <w:rPr>
                <w:rFonts w:ascii="Times New Roman" w:hAnsi="Times New Roman"/>
                <w:spacing w:val="1"/>
                <w:sz w:val="20"/>
                <w:szCs w:val="20"/>
              </w:rPr>
              <w:t>Во</w:t>
            </w:r>
            <w:r w:rsidRPr="00B84D95">
              <w:rPr>
                <w:rFonts w:ascii="Times New Roman" w:hAnsi="Times New Roman"/>
                <w:sz w:val="20"/>
                <w:szCs w:val="20"/>
              </w:rPr>
              <w:t>до</w:t>
            </w:r>
            <w:r w:rsidRPr="00B84D95">
              <w:rPr>
                <w:rFonts w:ascii="Times New Roman" w:hAnsi="Times New Roman"/>
                <w:spacing w:val="1"/>
                <w:sz w:val="20"/>
                <w:szCs w:val="20"/>
              </w:rPr>
              <w:t>ро</w:t>
            </w:r>
            <w:r w:rsidRPr="00B84D95">
              <w:rPr>
                <w:rFonts w:ascii="Times New Roman" w:hAnsi="Times New Roman"/>
                <w:sz w:val="20"/>
                <w:szCs w:val="20"/>
              </w:rPr>
              <w:t>д</w:t>
            </w:r>
            <w:r w:rsidRPr="00B84D95">
              <w:rPr>
                <w:rFonts w:ascii="Times New Roman" w:hAnsi="Times New Roman"/>
                <w:spacing w:val="-2"/>
                <w:sz w:val="20"/>
                <w:szCs w:val="20"/>
              </w:rPr>
              <w:t>н</w:t>
            </w:r>
            <w:r w:rsidRPr="00B84D95">
              <w:rPr>
                <w:rFonts w:ascii="Times New Roman" w:hAnsi="Times New Roman"/>
                <w:sz w:val="20"/>
                <w:szCs w:val="20"/>
              </w:rPr>
              <w:t>ый</w:t>
            </w:r>
            <w:r w:rsidRPr="00B84D95">
              <w:rPr>
                <w:rFonts w:ascii="Times New Roman" w:hAnsi="Times New Roman"/>
                <w:spacing w:val="-11"/>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о</w:t>
            </w:r>
            <w:r w:rsidRPr="00B84D95">
              <w:rPr>
                <w:rFonts w:ascii="Times New Roman" w:hAnsi="Times New Roman"/>
                <w:spacing w:val="-1"/>
                <w:sz w:val="20"/>
                <w:szCs w:val="20"/>
              </w:rPr>
              <w:t>к</w:t>
            </w:r>
            <w:r w:rsidRPr="00B84D95">
              <w:rPr>
                <w:rFonts w:ascii="Times New Roman" w:hAnsi="Times New Roman"/>
                <w:spacing w:val="2"/>
                <w:sz w:val="20"/>
                <w:szCs w:val="20"/>
              </w:rPr>
              <w:t>а</w:t>
            </w:r>
            <w:r w:rsidRPr="00B84D95">
              <w:rPr>
                <w:rFonts w:ascii="Times New Roman" w:hAnsi="Times New Roman"/>
                <w:sz w:val="20"/>
                <w:szCs w:val="20"/>
              </w:rPr>
              <w:t>з</w:t>
            </w:r>
            <w:r w:rsidRPr="00B84D95">
              <w:rPr>
                <w:rFonts w:ascii="Times New Roman" w:hAnsi="Times New Roman"/>
                <w:spacing w:val="1"/>
                <w:sz w:val="20"/>
                <w:szCs w:val="20"/>
              </w:rPr>
              <w:t>а</w:t>
            </w:r>
            <w:r w:rsidRPr="00B84D95">
              <w:rPr>
                <w:rFonts w:ascii="Times New Roman" w:hAnsi="Times New Roman"/>
                <w:spacing w:val="-1"/>
                <w:sz w:val="20"/>
                <w:szCs w:val="20"/>
              </w:rPr>
              <w:t>т</w:t>
            </w:r>
            <w:r w:rsidRPr="00B84D95">
              <w:rPr>
                <w:rFonts w:ascii="Times New Roman" w:hAnsi="Times New Roman"/>
                <w:spacing w:val="3"/>
                <w:sz w:val="20"/>
                <w:szCs w:val="20"/>
              </w:rPr>
              <w:t>е</w:t>
            </w:r>
            <w:r w:rsidRPr="00B84D95">
              <w:rPr>
                <w:rFonts w:ascii="Times New Roman" w:hAnsi="Times New Roman"/>
                <w:spacing w:val="-1"/>
                <w:sz w:val="20"/>
                <w:szCs w:val="20"/>
              </w:rPr>
              <w:t>л</w:t>
            </w:r>
            <w:r w:rsidRPr="00B84D95">
              <w:rPr>
                <w:rFonts w:ascii="Times New Roman" w:hAnsi="Times New Roman"/>
                <w:sz w:val="20"/>
                <w:szCs w:val="20"/>
              </w:rPr>
              <w:t>ь</w:t>
            </w:r>
          </w:p>
        </w:tc>
        <w:tc>
          <w:tcPr>
            <w:tcW w:w="1418" w:type="dxa"/>
            <w:tcBorders>
              <w:top w:val="single" w:sz="4" w:space="0" w:color="000000"/>
              <w:left w:val="single" w:sz="4" w:space="0" w:color="000000"/>
              <w:bottom w:val="single" w:sz="4" w:space="0" w:color="000000"/>
              <w:right w:val="single" w:sz="4" w:space="0" w:color="000000"/>
            </w:tcBorders>
          </w:tcPr>
          <w:p w14:paraId="0AF6C8E3" w14:textId="77777777" w:rsidR="00D41AD9" w:rsidRPr="00B84D95" w:rsidRDefault="00D41AD9" w:rsidP="00F82B25">
            <w:pPr>
              <w:widowControl w:val="0"/>
              <w:autoSpaceDE w:val="0"/>
              <w:autoSpaceDN w:val="0"/>
              <w:adjustRightInd w:val="0"/>
              <w:spacing w:after="0" w:line="228" w:lineRule="exact"/>
              <w:ind w:left="179" w:right="-20"/>
              <w:rPr>
                <w:rFonts w:ascii="Times New Roman" w:hAnsi="Times New Roman"/>
                <w:sz w:val="24"/>
                <w:szCs w:val="24"/>
              </w:rPr>
            </w:pPr>
            <w:r w:rsidRPr="00B84D95">
              <w:rPr>
                <w:rFonts w:ascii="Times New Roman" w:hAnsi="Times New Roman"/>
                <w:sz w:val="20"/>
                <w:szCs w:val="20"/>
              </w:rPr>
              <w:t>ед</w:t>
            </w:r>
            <w:r w:rsidRPr="00B84D95">
              <w:rPr>
                <w:rFonts w:ascii="Times New Roman" w:hAnsi="Times New Roman"/>
                <w:spacing w:val="1"/>
                <w:sz w:val="20"/>
                <w:szCs w:val="20"/>
              </w:rPr>
              <w:t>и</w:t>
            </w:r>
            <w:r w:rsidRPr="00B84D95">
              <w:rPr>
                <w:rFonts w:ascii="Times New Roman" w:hAnsi="Times New Roman"/>
                <w:spacing w:val="-1"/>
                <w:sz w:val="20"/>
                <w:szCs w:val="20"/>
              </w:rPr>
              <w:t>н</w:t>
            </w:r>
            <w:r w:rsidRPr="00B84D95">
              <w:rPr>
                <w:rFonts w:ascii="Times New Roman" w:hAnsi="Times New Roman"/>
                <w:spacing w:val="1"/>
                <w:sz w:val="20"/>
                <w:szCs w:val="20"/>
              </w:rPr>
              <w:t>и</w:t>
            </w:r>
            <w:r w:rsidRPr="00B84D95">
              <w:rPr>
                <w:rFonts w:ascii="Times New Roman" w:hAnsi="Times New Roman"/>
                <w:spacing w:val="-1"/>
                <w:sz w:val="20"/>
                <w:szCs w:val="20"/>
              </w:rPr>
              <w:t>ц</w:t>
            </w:r>
            <w:r w:rsidRPr="00B84D95">
              <w:rPr>
                <w:rFonts w:ascii="Times New Roman" w:hAnsi="Times New Roman"/>
                <w:sz w:val="20"/>
                <w:szCs w:val="20"/>
              </w:rPr>
              <w:t>ы</w:t>
            </w:r>
            <w:r w:rsidRPr="00B84D95">
              <w:rPr>
                <w:rFonts w:ascii="Times New Roman" w:hAnsi="Times New Roman"/>
                <w:spacing w:val="-7"/>
                <w:sz w:val="20"/>
                <w:szCs w:val="20"/>
              </w:rPr>
              <w:t xml:space="preserve"> </w:t>
            </w:r>
            <w:r w:rsidRPr="00B84D95">
              <w:rPr>
                <w:rFonts w:ascii="Times New Roman" w:hAnsi="Times New Roman"/>
                <w:spacing w:val="1"/>
                <w:sz w:val="20"/>
                <w:szCs w:val="20"/>
              </w:rPr>
              <w:t>p</w:t>
            </w:r>
            <w:r w:rsidRPr="00B84D95">
              <w:rPr>
                <w:rFonts w:ascii="Times New Roman" w:hAnsi="Times New Roman"/>
                <w:sz w:val="20"/>
                <w:szCs w:val="20"/>
              </w:rPr>
              <w:t>H</w:t>
            </w:r>
          </w:p>
        </w:tc>
        <w:tc>
          <w:tcPr>
            <w:tcW w:w="2694" w:type="dxa"/>
            <w:tcBorders>
              <w:top w:val="single" w:sz="4" w:space="0" w:color="000000"/>
              <w:left w:val="single" w:sz="4" w:space="0" w:color="000000"/>
              <w:bottom w:val="single" w:sz="4" w:space="0" w:color="000000"/>
              <w:right w:val="single" w:sz="4" w:space="0" w:color="000000"/>
            </w:tcBorders>
          </w:tcPr>
          <w:p w14:paraId="388568E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в пределах 6 - 9</w:t>
            </w:r>
          </w:p>
        </w:tc>
        <w:tc>
          <w:tcPr>
            <w:tcW w:w="1419" w:type="dxa"/>
            <w:tcBorders>
              <w:top w:val="single" w:sz="4" w:space="0" w:color="000000"/>
              <w:left w:val="single" w:sz="4" w:space="0" w:color="000000"/>
              <w:bottom w:val="single" w:sz="4" w:space="0" w:color="000000"/>
              <w:right w:val="single" w:sz="4" w:space="0" w:color="000000"/>
            </w:tcBorders>
          </w:tcPr>
          <w:p w14:paraId="711762B3"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293270FA"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16AC8835" w14:textId="77777777" w:rsidTr="00F82B25">
        <w:trPr>
          <w:trHeight w:hRule="exact" w:val="471"/>
        </w:trPr>
        <w:tc>
          <w:tcPr>
            <w:tcW w:w="2972" w:type="dxa"/>
            <w:tcBorders>
              <w:top w:val="single" w:sz="4" w:space="0" w:color="000000"/>
              <w:left w:val="single" w:sz="4" w:space="0" w:color="000000"/>
              <w:bottom w:val="single" w:sz="4" w:space="0" w:color="000000"/>
              <w:right w:val="single" w:sz="4" w:space="0" w:color="000000"/>
            </w:tcBorders>
          </w:tcPr>
          <w:p w14:paraId="18D96D9B" w14:textId="77777777" w:rsidR="00D41AD9" w:rsidRPr="00B84D95" w:rsidRDefault="00D41AD9" w:rsidP="00F82B25">
            <w:pPr>
              <w:widowControl w:val="0"/>
              <w:autoSpaceDE w:val="0"/>
              <w:autoSpaceDN w:val="0"/>
              <w:adjustRightInd w:val="0"/>
              <w:spacing w:before="2" w:after="0" w:line="230" w:lineRule="exact"/>
              <w:ind w:left="1122" w:right="157" w:hanging="914"/>
              <w:rPr>
                <w:rFonts w:ascii="Times New Roman" w:hAnsi="Times New Roman"/>
                <w:sz w:val="24"/>
                <w:szCs w:val="24"/>
              </w:rPr>
            </w:pPr>
            <w:r w:rsidRPr="00B84D95">
              <w:rPr>
                <w:rFonts w:ascii="Times New Roman" w:hAnsi="Times New Roman"/>
                <w:sz w:val="20"/>
                <w:szCs w:val="20"/>
              </w:rPr>
              <w:t>Общая</w:t>
            </w:r>
            <w:r w:rsidRPr="00B84D95">
              <w:rPr>
                <w:rFonts w:ascii="Times New Roman" w:hAnsi="Times New Roman"/>
                <w:spacing w:val="-6"/>
                <w:sz w:val="20"/>
                <w:szCs w:val="20"/>
              </w:rPr>
              <w:t xml:space="preserve"> </w:t>
            </w:r>
            <w:r w:rsidRPr="00B84D95">
              <w:rPr>
                <w:rFonts w:ascii="Times New Roman" w:hAnsi="Times New Roman"/>
                <w:spacing w:val="1"/>
                <w:sz w:val="20"/>
                <w:szCs w:val="20"/>
              </w:rPr>
              <w:t>ми</w:t>
            </w:r>
            <w:r w:rsidRPr="00B84D95">
              <w:rPr>
                <w:rFonts w:ascii="Times New Roman" w:hAnsi="Times New Roman"/>
                <w:spacing w:val="-1"/>
                <w:sz w:val="20"/>
                <w:szCs w:val="20"/>
              </w:rPr>
              <w:t>н</w:t>
            </w:r>
            <w:r w:rsidRPr="00B84D95">
              <w:rPr>
                <w:rFonts w:ascii="Times New Roman" w:hAnsi="Times New Roman"/>
                <w:sz w:val="20"/>
                <w:szCs w:val="20"/>
              </w:rPr>
              <w:t>е</w:t>
            </w:r>
            <w:r w:rsidRPr="00B84D95">
              <w:rPr>
                <w:rFonts w:ascii="Times New Roman" w:hAnsi="Times New Roman"/>
                <w:spacing w:val="1"/>
                <w:sz w:val="20"/>
                <w:szCs w:val="20"/>
              </w:rPr>
              <w:t>р</w:t>
            </w:r>
            <w:r w:rsidRPr="00B84D95">
              <w:rPr>
                <w:rFonts w:ascii="Times New Roman" w:hAnsi="Times New Roman"/>
                <w:sz w:val="20"/>
                <w:szCs w:val="20"/>
              </w:rPr>
              <w:t>а</w:t>
            </w:r>
            <w:r w:rsidRPr="00B84D95">
              <w:rPr>
                <w:rFonts w:ascii="Times New Roman" w:hAnsi="Times New Roman"/>
                <w:spacing w:val="2"/>
                <w:sz w:val="20"/>
                <w:szCs w:val="20"/>
              </w:rPr>
              <w:t>л</w:t>
            </w:r>
            <w:r w:rsidRPr="00B84D95">
              <w:rPr>
                <w:rFonts w:ascii="Times New Roman" w:hAnsi="Times New Roman"/>
                <w:spacing w:val="-1"/>
                <w:sz w:val="20"/>
                <w:szCs w:val="20"/>
              </w:rPr>
              <w:t>и</w:t>
            </w:r>
            <w:r w:rsidRPr="00B84D95">
              <w:rPr>
                <w:rFonts w:ascii="Times New Roman" w:hAnsi="Times New Roman"/>
                <w:sz w:val="20"/>
                <w:szCs w:val="20"/>
              </w:rPr>
              <w:t>з</w:t>
            </w:r>
            <w:r w:rsidRPr="00B84D95">
              <w:rPr>
                <w:rFonts w:ascii="Times New Roman" w:hAnsi="Times New Roman"/>
                <w:spacing w:val="1"/>
                <w:sz w:val="20"/>
                <w:szCs w:val="20"/>
              </w:rPr>
              <w:t>ац</w:t>
            </w:r>
            <w:r w:rsidRPr="00B84D95">
              <w:rPr>
                <w:rFonts w:ascii="Times New Roman" w:hAnsi="Times New Roman"/>
                <w:spacing w:val="-1"/>
                <w:sz w:val="20"/>
                <w:szCs w:val="20"/>
              </w:rPr>
              <w:t>и</w:t>
            </w:r>
            <w:r w:rsidRPr="00B84D95">
              <w:rPr>
                <w:rFonts w:ascii="Times New Roman" w:hAnsi="Times New Roman"/>
                <w:sz w:val="20"/>
                <w:szCs w:val="20"/>
              </w:rPr>
              <w:t>я</w:t>
            </w:r>
            <w:r w:rsidRPr="00B84D95">
              <w:rPr>
                <w:rFonts w:ascii="Times New Roman" w:hAnsi="Times New Roman"/>
                <w:spacing w:val="-13"/>
                <w:sz w:val="20"/>
                <w:szCs w:val="20"/>
              </w:rPr>
              <w:t xml:space="preserve"> </w:t>
            </w:r>
            <w:r w:rsidRPr="00B84D95">
              <w:rPr>
                <w:rFonts w:ascii="Times New Roman" w:hAnsi="Times New Roman"/>
                <w:spacing w:val="1"/>
                <w:sz w:val="20"/>
                <w:szCs w:val="20"/>
              </w:rPr>
              <w:t>(</w:t>
            </w:r>
            <w:r w:rsidRPr="00B84D95">
              <w:rPr>
                <w:rFonts w:ascii="Times New Roman" w:hAnsi="Times New Roman"/>
                <w:spacing w:val="3"/>
                <w:sz w:val="20"/>
                <w:szCs w:val="20"/>
              </w:rPr>
              <w:t>с</w:t>
            </w:r>
            <w:r w:rsidRPr="00B84D95">
              <w:rPr>
                <w:rFonts w:ascii="Times New Roman" w:hAnsi="Times New Roman"/>
                <w:spacing w:val="-1"/>
                <w:sz w:val="20"/>
                <w:szCs w:val="20"/>
              </w:rPr>
              <w:t>ух</w:t>
            </w:r>
            <w:r w:rsidRPr="00B84D95">
              <w:rPr>
                <w:rFonts w:ascii="Times New Roman" w:hAnsi="Times New Roman"/>
                <w:spacing w:val="3"/>
                <w:sz w:val="20"/>
                <w:szCs w:val="20"/>
              </w:rPr>
              <w:t>о</w:t>
            </w:r>
            <w:r w:rsidRPr="00B84D95">
              <w:rPr>
                <w:rFonts w:ascii="Times New Roman" w:hAnsi="Times New Roman"/>
                <w:sz w:val="20"/>
                <w:szCs w:val="20"/>
              </w:rPr>
              <w:t xml:space="preserve">й </w:t>
            </w:r>
            <w:r w:rsidRPr="00B84D95">
              <w:rPr>
                <w:rFonts w:ascii="Times New Roman" w:hAnsi="Times New Roman"/>
                <w:spacing w:val="1"/>
                <w:sz w:val="20"/>
                <w:szCs w:val="20"/>
              </w:rPr>
              <w:t>о</w:t>
            </w:r>
            <w:r w:rsidRPr="00B84D95">
              <w:rPr>
                <w:rFonts w:ascii="Times New Roman" w:hAnsi="Times New Roman"/>
                <w:sz w:val="20"/>
                <w:szCs w:val="20"/>
              </w:rPr>
              <w:t>стато</w:t>
            </w:r>
            <w:r w:rsidRPr="00B84D95">
              <w:rPr>
                <w:rFonts w:ascii="Times New Roman" w:hAnsi="Times New Roman"/>
                <w:spacing w:val="-1"/>
                <w:sz w:val="20"/>
                <w:szCs w:val="20"/>
              </w:rPr>
              <w:t>к</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84E89C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8089985" w14:textId="77777777" w:rsidR="00D41AD9" w:rsidRPr="00B84D95" w:rsidRDefault="00D41AD9" w:rsidP="00F82B25">
            <w:pPr>
              <w:widowControl w:val="0"/>
              <w:autoSpaceDE w:val="0"/>
              <w:autoSpaceDN w:val="0"/>
              <w:adjustRightInd w:val="0"/>
              <w:spacing w:after="0" w:line="228" w:lineRule="exact"/>
              <w:ind w:left="485" w:right="-20"/>
              <w:jc w:val="center"/>
              <w:rPr>
                <w:rFonts w:ascii="Times New Roman" w:hAnsi="Times New Roman"/>
                <w:spacing w:val="1"/>
                <w:sz w:val="20"/>
                <w:szCs w:val="20"/>
              </w:rPr>
            </w:pPr>
            <w:r w:rsidRPr="00B84D95">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6CF6515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409A6DA3" w14:textId="77777777" w:rsidR="00D41AD9" w:rsidRPr="00B84D95" w:rsidRDefault="00D41AD9" w:rsidP="00F82B25">
            <w:pPr>
              <w:widowControl w:val="0"/>
              <w:autoSpaceDE w:val="0"/>
              <w:autoSpaceDN w:val="0"/>
              <w:adjustRightInd w:val="0"/>
              <w:spacing w:after="0" w:line="228" w:lineRule="exact"/>
              <w:ind w:left="-91" w:right="-20" w:firstLine="91"/>
              <w:jc w:val="center"/>
              <w:rPr>
                <w:rFonts w:ascii="Times New Roman" w:hAnsi="Times New Roman"/>
                <w:spacing w:val="1"/>
                <w:sz w:val="20"/>
                <w:szCs w:val="20"/>
              </w:rPr>
            </w:pPr>
            <w:r w:rsidRPr="00B84D95">
              <w:rPr>
                <w:rFonts w:ascii="Times New Roman" w:hAnsi="Times New Roman"/>
                <w:spacing w:val="1"/>
                <w:sz w:val="20"/>
                <w:szCs w:val="20"/>
              </w:rPr>
              <w:t>1000 (1500) &lt;2&gt;</w:t>
            </w:r>
          </w:p>
        </w:tc>
        <w:tc>
          <w:tcPr>
            <w:tcW w:w="1419" w:type="dxa"/>
            <w:tcBorders>
              <w:top w:val="single" w:sz="4" w:space="0" w:color="000000"/>
              <w:left w:val="single" w:sz="4" w:space="0" w:color="000000"/>
              <w:bottom w:val="single" w:sz="4" w:space="0" w:color="000000"/>
              <w:right w:val="single" w:sz="4" w:space="0" w:color="000000"/>
            </w:tcBorders>
          </w:tcPr>
          <w:p w14:paraId="7F6CDE8D"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EA2CD59"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17A159C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3F2078F" w14:textId="77777777" w:rsidR="00D41AD9" w:rsidRPr="00B84D95" w:rsidRDefault="00D41AD9" w:rsidP="00F82B25">
            <w:pPr>
              <w:widowControl w:val="0"/>
              <w:autoSpaceDE w:val="0"/>
              <w:autoSpaceDN w:val="0"/>
              <w:adjustRightInd w:val="0"/>
              <w:spacing w:after="0" w:line="228" w:lineRule="exact"/>
              <w:ind w:left="731" w:right="-20"/>
              <w:rPr>
                <w:rFonts w:ascii="Times New Roman" w:hAnsi="Times New Roman"/>
                <w:sz w:val="24"/>
                <w:szCs w:val="24"/>
              </w:rPr>
            </w:pPr>
            <w:r w:rsidRPr="00B84D95">
              <w:rPr>
                <w:rFonts w:ascii="Times New Roman" w:hAnsi="Times New Roman"/>
                <w:spacing w:val="-1"/>
                <w:sz w:val="20"/>
                <w:szCs w:val="20"/>
              </w:rPr>
              <w:t>Ж</w:t>
            </w:r>
            <w:r w:rsidRPr="00B84D95">
              <w:rPr>
                <w:rFonts w:ascii="Times New Roman" w:hAnsi="Times New Roman"/>
                <w:sz w:val="20"/>
                <w:szCs w:val="20"/>
              </w:rPr>
              <w:t>е</w:t>
            </w:r>
            <w:r w:rsidRPr="00B84D95">
              <w:rPr>
                <w:rFonts w:ascii="Times New Roman" w:hAnsi="Times New Roman"/>
                <w:spacing w:val="1"/>
                <w:sz w:val="20"/>
                <w:szCs w:val="20"/>
              </w:rPr>
              <w:t>с</w:t>
            </w:r>
            <w:r w:rsidRPr="00B84D95">
              <w:rPr>
                <w:rFonts w:ascii="Times New Roman" w:hAnsi="Times New Roman"/>
                <w:spacing w:val="2"/>
                <w:sz w:val="20"/>
                <w:szCs w:val="20"/>
              </w:rPr>
              <w:t>т</w:t>
            </w:r>
            <w:r w:rsidRPr="00B84D95">
              <w:rPr>
                <w:rFonts w:ascii="Times New Roman" w:hAnsi="Times New Roman"/>
                <w:spacing w:val="-1"/>
                <w:sz w:val="20"/>
                <w:szCs w:val="20"/>
              </w:rPr>
              <w:t>к</w:t>
            </w:r>
            <w:r w:rsidRPr="00B84D95">
              <w:rPr>
                <w:rFonts w:ascii="Times New Roman" w:hAnsi="Times New Roman"/>
                <w:spacing w:val="1"/>
                <w:sz w:val="20"/>
                <w:szCs w:val="20"/>
              </w:rPr>
              <w:t>о</w:t>
            </w:r>
            <w:r w:rsidRPr="00B84D95">
              <w:rPr>
                <w:rFonts w:ascii="Times New Roman" w:hAnsi="Times New Roman"/>
                <w:sz w:val="20"/>
                <w:szCs w:val="20"/>
              </w:rPr>
              <w:t>сть</w:t>
            </w:r>
            <w:r w:rsidRPr="00B84D95">
              <w:rPr>
                <w:rFonts w:ascii="Times New Roman" w:hAnsi="Times New Roman"/>
                <w:spacing w:val="-9"/>
                <w:sz w:val="20"/>
                <w:szCs w:val="20"/>
              </w:rPr>
              <w:t xml:space="preserve"> </w:t>
            </w:r>
            <w:r w:rsidRPr="00B84D95">
              <w:rPr>
                <w:rFonts w:ascii="Times New Roman" w:hAnsi="Times New Roman"/>
                <w:spacing w:val="1"/>
                <w:sz w:val="20"/>
                <w:szCs w:val="20"/>
              </w:rPr>
              <w:t>о</w:t>
            </w:r>
            <w:r w:rsidRPr="00B84D95">
              <w:rPr>
                <w:rFonts w:ascii="Times New Roman" w:hAnsi="Times New Roman"/>
                <w:sz w:val="20"/>
                <w:szCs w:val="20"/>
              </w:rPr>
              <w:t>бщая</w:t>
            </w:r>
          </w:p>
        </w:tc>
        <w:tc>
          <w:tcPr>
            <w:tcW w:w="1418" w:type="dxa"/>
            <w:tcBorders>
              <w:top w:val="single" w:sz="4" w:space="0" w:color="000000"/>
              <w:left w:val="single" w:sz="4" w:space="0" w:color="000000"/>
              <w:bottom w:val="single" w:sz="4" w:space="0" w:color="000000"/>
              <w:right w:val="single" w:sz="4" w:space="0" w:color="000000"/>
            </w:tcBorders>
          </w:tcPr>
          <w:p w14:paraId="2718DC8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мг-экв./л</w:t>
            </w:r>
          </w:p>
        </w:tc>
        <w:tc>
          <w:tcPr>
            <w:tcW w:w="2694" w:type="dxa"/>
            <w:tcBorders>
              <w:top w:val="single" w:sz="4" w:space="0" w:color="000000"/>
              <w:left w:val="single" w:sz="4" w:space="0" w:color="000000"/>
              <w:bottom w:val="single" w:sz="4" w:space="0" w:color="000000"/>
              <w:right w:val="single" w:sz="4" w:space="0" w:color="000000"/>
            </w:tcBorders>
          </w:tcPr>
          <w:p w14:paraId="7FD1105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7,0 (10) &lt;2&gt;</w:t>
            </w:r>
          </w:p>
        </w:tc>
        <w:tc>
          <w:tcPr>
            <w:tcW w:w="1419" w:type="dxa"/>
            <w:tcBorders>
              <w:top w:val="single" w:sz="4" w:space="0" w:color="000000"/>
              <w:left w:val="single" w:sz="4" w:space="0" w:color="000000"/>
              <w:bottom w:val="single" w:sz="4" w:space="0" w:color="000000"/>
              <w:right w:val="single" w:sz="4" w:space="0" w:color="000000"/>
            </w:tcBorders>
          </w:tcPr>
          <w:p w14:paraId="126BD523"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4DDC4DCC"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7E0CE6D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3FE4339" w14:textId="77777777" w:rsidR="00D41AD9" w:rsidRPr="00B84D95" w:rsidRDefault="00D41AD9" w:rsidP="00F82B25">
            <w:pPr>
              <w:widowControl w:val="0"/>
              <w:autoSpaceDE w:val="0"/>
              <w:autoSpaceDN w:val="0"/>
              <w:adjustRightInd w:val="0"/>
              <w:spacing w:after="0" w:line="228" w:lineRule="exact"/>
              <w:ind w:left="169" w:right="-20"/>
              <w:rPr>
                <w:rFonts w:ascii="Times New Roman" w:hAnsi="Times New Roman"/>
                <w:sz w:val="24"/>
                <w:szCs w:val="24"/>
              </w:rPr>
            </w:pPr>
            <w:r w:rsidRPr="00B84D95">
              <w:rPr>
                <w:rFonts w:ascii="Times New Roman" w:hAnsi="Times New Roman"/>
                <w:sz w:val="20"/>
                <w:szCs w:val="20"/>
              </w:rPr>
              <w:t>О</w:t>
            </w:r>
            <w:r w:rsidRPr="00B84D95">
              <w:rPr>
                <w:rFonts w:ascii="Times New Roman" w:hAnsi="Times New Roman"/>
                <w:spacing w:val="-1"/>
                <w:sz w:val="20"/>
                <w:szCs w:val="20"/>
              </w:rPr>
              <w:t>ки</w:t>
            </w:r>
            <w:r w:rsidRPr="00B84D95">
              <w:rPr>
                <w:rFonts w:ascii="Times New Roman" w:hAnsi="Times New Roman"/>
                <w:spacing w:val="3"/>
                <w:sz w:val="20"/>
                <w:szCs w:val="20"/>
              </w:rPr>
              <w:t>с</w:t>
            </w:r>
            <w:r w:rsidRPr="00B84D95">
              <w:rPr>
                <w:rFonts w:ascii="Times New Roman" w:hAnsi="Times New Roman"/>
                <w:spacing w:val="-1"/>
                <w:sz w:val="20"/>
                <w:szCs w:val="20"/>
              </w:rPr>
              <w:t>л</w:t>
            </w:r>
            <w:r w:rsidRPr="00B84D95">
              <w:rPr>
                <w:rFonts w:ascii="Times New Roman" w:hAnsi="Times New Roman"/>
                <w:sz w:val="20"/>
                <w:szCs w:val="20"/>
              </w:rPr>
              <w:t>яе</w:t>
            </w:r>
            <w:r w:rsidRPr="00B84D95">
              <w:rPr>
                <w:rFonts w:ascii="Times New Roman" w:hAnsi="Times New Roman"/>
                <w:spacing w:val="1"/>
                <w:sz w:val="20"/>
                <w:szCs w:val="20"/>
              </w:rPr>
              <w:t>мо</w:t>
            </w:r>
            <w:r w:rsidRPr="00B84D95">
              <w:rPr>
                <w:rFonts w:ascii="Times New Roman" w:hAnsi="Times New Roman"/>
                <w:sz w:val="20"/>
                <w:szCs w:val="20"/>
              </w:rPr>
              <w:t>сть</w:t>
            </w:r>
            <w:r w:rsidRPr="00B84D95">
              <w:rPr>
                <w:rFonts w:ascii="Times New Roman" w:hAnsi="Times New Roman"/>
                <w:spacing w:val="-12"/>
                <w:sz w:val="20"/>
                <w:szCs w:val="20"/>
              </w:rPr>
              <w:t xml:space="preserve"> </w:t>
            </w:r>
            <w:r w:rsidRPr="00B84D95">
              <w:rPr>
                <w:rFonts w:ascii="Times New Roman" w:hAnsi="Times New Roman"/>
                <w:spacing w:val="-1"/>
                <w:sz w:val="20"/>
                <w:szCs w:val="20"/>
              </w:rPr>
              <w:t>п</w:t>
            </w:r>
            <w:r w:rsidRPr="00B84D95">
              <w:rPr>
                <w:rFonts w:ascii="Times New Roman" w:hAnsi="Times New Roman"/>
                <w:sz w:val="20"/>
                <w:szCs w:val="20"/>
              </w:rPr>
              <w:t>е</w:t>
            </w:r>
            <w:r w:rsidRPr="00B84D95">
              <w:rPr>
                <w:rFonts w:ascii="Times New Roman" w:hAnsi="Times New Roman"/>
                <w:spacing w:val="1"/>
                <w:sz w:val="20"/>
                <w:szCs w:val="20"/>
              </w:rPr>
              <w:t>рм</w:t>
            </w:r>
            <w:r w:rsidRPr="00B84D95">
              <w:rPr>
                <w:rFonts w:ascii="Times New Roman" w:hAnsi="Times New Roman"/>
                <w:sz w:val="20"/>
                <w:szCs w:val="20"/>
              </w:rPr>
              <w:t>а</w:t>
            </w:r>
            <w:r w:rsidRPr="00B84D95">
              <w:rPr>
                <w:rFonts w:ascii="Times New Roman" w:hAnsi="Times New Roman"/>
                <w:spacing w:val="2"/>
                <w:sz w:val="20"/>
                <w:szCs w:val="20"/>
              </w:rPr>
              <w:t>н</w:t>
            </w:r>
            <w:r w:rsidRPr="00B84D95">
              <w:rPr>
                <w:rFonts w:ascii="Times New Roman" w:hAnsi="Times New Roman"/>
                <w:sz w:val="20"/>
                <w:szCs w:val="20"/>
              </w:rPr>
              <w:t>га</w:t>
            </w:r>
            <w:r w:rsidRPr="00B84D95">
              <w:rPr>
                <w:rFonts w:ascii="Times New Roman" w:hAnsi="Times New Roman"/>
                <w:spacing w:val="-1"/>
                <w:sz w:val="20"/>
                <w:szCs w:val="20"/>
              </w:rPr>
              <w:t>н</w:t>
            </w:r>
            <w:r w:rsidRPr="00B84D95">
              <w:rPr>
                <w:rFonts w:ascii="Times New Roman" w:hAnsi="Times New Roman"/>
                <w:spacing w:val="3"/>
                <w:sz w:val="20"/>
                <w:szCs w:val="20"/>
              </w:rPr>
              <w:t>а</w:t>
            </w:r>
            <w:r w:rsidRPr="00B84D95">
              <w:rPr>
                <w:rFonts w:ascii="Times New Roman" w:hAnsi="Times New Roman"/>
                <w:spacing w:val="-1"/>
                <w:sz w:val="20"/>
                <w:szCs w:val="20"/>
              </w:rPr>
              <w:t>т</w:t>
            </w:r>
            <w:r w:rsidRPr="00B84D95">
              <w:rPr>
                <w:rFonts w:ascii="Times New Roman" w:hAnsi="Times New Roman"/>
                <w:spacing w:val="1"/>
                <w:sz w:val="20"/>
                <w:szCs w:val="20"/>
              </w:rPr>
              <w:t>н</w:t>
            </w:r>
            <w:r w:rsidRPr="00B84D95">
              <w:rPr>
                <w:rFonts w:ascii="Times New Roman" w:hAnsi="Times New Roman"/>
                <w:sz w:val="20"/>
                <w:szCs w:val="20"/>
              </w:rPr>
              <w:t>ая</w:t>
            </w:r>
          </w:p>
        </w:tc>
        <w:tc>
          <w:tcPr>
            <w:tcW w:w="1418" w:type="dxa"/>
            <w:tcBorders>
              <w:top w:val="single" w:sz="4" w:space="0" w:color="000000"/>
              <w:left w:val="single" w:sz="4" w:space="0" w:color="000000"/>
              <w:bottom w:val="single" w:sz="4" w:space="0" w:color="000000"/>
              <w:right w:val="single" w:sz="4" w:space="0" w:color="000000"/>
            </w:tcBorders>
          </w:tcPr>
          <w:p w14:paraId="6C6594F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0105E2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EF8242D"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7090CCC7"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5D9B0D2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0011D13" w14:textId="77777777" w:rsidR="00D41AD9" w:rsidRPr="00B84D95" w:rsidRDefault="00D41AD9" w:rsidP="00F82B25">
            <w:pPr>
              <w:widowControl w:val="0"/>
              <w:autoSpaceDE w:val="0"/>
              <w:autoSpaceDN w:val="0"/>
              <w:adjustRightInd w:val="0"/>
              <w:spacing w:after="0" w:line="228" w:lineRule="exact"/>
              <w:ind w:left="328" w:right="-20"/>
              <w:rPr>
                <w:rFonts w:ascii="Times New Roman" w:hAnsi="Times New Roman"/>
                <w:sz w:val="24"/>
                <w:szCs w:val="24"/>
              </w:rPr>
            </w:pPr>
            <w:r w:rsidRPr="00B84D95">
              <w:rPr>
                <w:rFonts w:ascii="Times New Roman" w:hAnsi="Times New Roman"/>
                <w:sz w:val="20"/>
                <w:szCs w:val="20"/>
              </w:rPr>
              <w:t>Не</w:t>
            </w:r>
            <w:r w:rsidRPr="00B84D95">
              <w:rPr>
                <w:rFonts w:ascii="Times New Roman" w:hAnsi="Times New Roman"/>
                <w:spacing w:val="1"/>
                <w:sz w:val="20"/>
                <w:szCs w:val="20"/>
              </w:rPr>
              <w:t>ф</w:t>
            </w:r>
            <w:r w:rsidRPr="00B84D95">
              <w:rPr>
                <w:rFonts w:ascii="Times New Roman" w:hAnsi="Times New Roman"/>
                <w:spacing w:val="-1"/>
                <w:sz w:val="20"/>
                <w:szCs w:val="20"/>
              </w:rPr>
              <w:t>т</w:t>
            </w:r>
            <w:r w:rsidRPr="00B84D95">
              <w:rPr>
                <w:rFonts w:ascii="Times New Roman" w:hAnsi="Times New Roman"/>
                <w:sz w:val="20"/>
                <w:szCs w:val="20"/>
              </w:rPr>
              <w:t>е</w:t>
            </w:r>
            <w:r w:rsidRPr="00B84D95">
              <w:rPr>
                <w:rFonts w:ascii="Times New Roman" w:hAnsi="Times New Roman"/>
                <w:spacing w:val="-1"/>
                <w:sz w:val="20"/>
                <w:szCs w:val="20"/>
              </w:rPr>
              <w:t>п</w:t>
            </w:r>
            <w:r w:rsidRPr="00B84D95">
              <w:rPr>
                <w:rFonts w:ascii="Times New Roman" w:hAnsi="Times New Roman"/>
                <w:spacing w:val="1"/>
                <w:sz w:val="20"/>
                <w:szCs w:val="20"/>
              </w:rPr>
              <w:t>ро</w:t>
            </w:r>
            <w:r w:rsidRPr="00B84D95">
              <w:rPr>
                <w:rFonts w:ascii="Times New Roman" w:hAnsi="Times New Roman"/>
                <w:spacing w:val="2"/>
                <w:sz w:val="20"/>
                <w:szCs w:val="20"/>
              </w:rPr>
              <w:t>д</w:t>
            </w:r>
            <w:r w:rsidRPr="00B84D95">
              <w:rPr>
                <w:rFonts w:ascii="Times New Roman" w:hAnsi="Times New Roman"/>
                <w:spacing w:val="-1"/>
                <w:sz w:val="20"/>
                <w:szCs w:val="20"/>
              </w:rPr>
              <w:t>у</w:t>
            </w:r>
            <w:r w:rsidRPr="00B84D95">
              <w:rPr>
                <w:rFonts w:ascii="Times New Roman" w:hAnsi="Times New Roman"/>
                <w:spacing w:val="1"/>
                <w:sz w:val="20"/>
                <w:szCs w:val="20"/>
              </w:rPr>
              <w:t>к</w:t>
            </w:r>
            <w:r w:rsidRPr="00B84D95">
              <w:rPr>
                <w:rFonts w:ascii="Times New Roman" w:hAnsi="Times New Roman"/>
                <w:spacing w:val="-1"/>
                <w:sz w:val="20"/>
                <w:szCs w:val="20"/>
              </w:rPr>
              <w:t>т</w:t>
            </w:r>
            <w:r w:rsidRPr="00B84D95">
              <w:rPr>
                <w:rFonts w:ascii="Times New Roman" w:hAnsi="Times New Roman"/>
                <w:sz w:val="20"/>
                <w:szCs w:val="20"/>
              </w:rPr>
              <w:t>ы,</w:t>
            </w:r>
            <w:r w:rsidRPr="00B84D95">
              <w:rPr>
                <w:rFonts w:ascii="Times New Roman" w:hAnsi="Times New Roman"/>
                <w:spacing w:val="-13"/>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z w:val="20"/>
                <w:szCs w:val="20"/>
              </w:rPr>
              <w:t>о</w:t>
            </w:r>
          </w:p>
        </w:tc>
        <w:tc>
          <w:tcPr>
            <w:tcW w:w="1418" w:type="dxa"/>
            <w:tcBorders>
              <w:top w:val="single" w:sz="4" w:space="0" w:color="000000"/>
              <w:left w:val="single" w:sz="4" w:space="0" w:color="000000"/>
              <w:bottom w:val="single" w:sz="4" w:space="0" w:color="000000"/>
              <w:right w:val="single" w:sz="4" w:space="0" w:color="000000"/>
            </w:tcBorders>
          </w:tcPr>
          <w:p w14:paraId="55C540B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0B4F712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01B507D7"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18FA83B2"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59A7B163" w14:textId="77777777" w:rsidTr="00F82B25">
        <w:trPr>
          <w:trHeight w:hRule="exact" w:val="701"/>
        </w:trPr>
        <w:tc>
          <w:tcPr>
            <w:tcW w:w="2972" w:type="dxa"/>
            <w:tcBorders>
              <w:top w:val="single" w:sz="4" w:space="0" w:color="000000"/>
              <w:left w:val="single" w:sz="4" w:space="0" w:color="000000"/>
              <w:bottom w:val="single" w:sz="4" w:space="0" w:color="000000"/>
              <w:right w:val="single" w:sz="4" w:space="0" w:color="000000"/>
            </w:tcBorders>
          </w:tcPr>
          <w:p w14:paraId="205522BC" w14:textId="77777777" w:rsidR="00D41AD9" w:rsidRPr="00B84D95" w:rsidRDefault="00D41AD9" w:rsidP="00F82B25">
            <w:pPr>
              <w:widowControl w:val="0"/>
              <w:autoSpaceDE w:val="0"/>
              <w:autoSpaceDN w:val="0"/>
              <w:adjustRightInd w:val="0"/>
              <w:spacing w:before="2" w:after="0" w:line="230" w:lineRule="exact"/>
              <w:ind w:left="760" w:right="335" w:hanging="374"/>
              <w:rPr>
                <w:rFonts w:ascii="Times New Roman" w:hAnsi="Times New Roman"/>
                <w:sz w:val="24"/>
                <w:szCs w:val="24"/>
              </w:rPr>
            </w:pPr>
            <w:r w:rsidRPr="00B84D95">
              <w:rPr>
                <w:rFonts w:ascii="Times New Roman" w:hAnsi="Times New Roman"/>
                <w:sz w:val="20"/>
                <w:szCs w:val="20"/>
              </w:rPr>
              <w:t>П</w:t>
            </w:r>
            <w:r w:rsidRPr="00B84D95">
              <w:rPr>
                <w:rFonts w:ascii="Times New Roman" w:hAnsi="Times New Roman"/>
                <w:spacing w:val="1"/>
                <w:sz w:val="20"/>
                <w:szCs w:val="20"/>
              </w:rPr>
              <w:t>о</w:t>
            </w:r>
            <w:r w:rsidRPr="00B84D95">
              <w:rPr>
                <w:rFonts w:ascii="Times New Roman" w:hAnsi="Times New Roman"/>
                <w:sz w:val="20"/>
                <w:szCs w:val="20"/>
              </w:rPr>
              <w:t>ве</w:t>
            </w:r>
            <w:r w:rsidRPr="00B84D95">
              <w:rPr>
                <w:rFonts w:ascii="Times New Roman" w:hAnsi="Times New Roman"/>
                <w:spacing w:val="1"/>
                <w:sz w:val="20"/>
                <w:szCs w:val="20"/>
              </w:rPr>
              <w:t>р</w:t>
            </w:r>
            <w:r w:rsidRPr="00B84D95">
              <w:rPr>
                <w:rFonts w:ascii="Times New Roman" w:hAnsi="Times New Roman"/>
                <w:spacing w:val="-1"/>
                <w:sz w:val="20"/>
                <w:szCs w:val="20"/>
              </w:rPr>
              <w:t>хн</w:t>
            </w:r>
            <w:r w:rsidRPr="00B84D95">
              <w:rPr>
                <w:rFonts w:ascii="Times New Roman" w:hAnsi="Times New Roman"/>
                <w:spacing w:val="1"/>
                <w:sz w:val="20"/>
                <w:szCs w:val="20"/>
              </w:rPr>
              <w:t>о</w:t>
            </w:r>
            <w:r w:rsidRPr="00B84D95">
              <w:rPr>
                <w:rFonts w:ascii="Times New Roman" w:hAnsi="Times New Roman"/>
                <w:sz w:val="20"/>
                <w:szCs w:val="20"/>
              </w:rPr>
              <w:t>с</w:t>
            </w:r>
            <w:r w:rsidRPr="00B84D95">
              <w:rPr>
                <w:rFonts w:ascii="Times New Roman" w:hAnsi="Times New Roman"/>
                <w:spacing w:val="2"/>
                <w:sz w:val="20"/>
                <w:szCs w:val="20"/>
              </w:rPr>
              <w:t>т</w:t>
            </w:r>
            <w:r w:rsidRPr="00B84D95">
              <w:rPr>
                <w:rFonts w:ascii="Times New Roman" w:hAnsi="Times New Roman"/>
                <w:spacing w:val="-1"/>
                <w:sz w:val="20"/>
                <w:szCs w:val="20"/>
              </w:rPr>
              <w:t>н</w:t>
            </w:r>
            <w:r w:rsidRPr="00B84D95">
              <w:rPr>
                <w:rFonts w:ascii="Times New Roman" w:hAnsi="Times New Roman"/>
                <w:sz w:val="20"/>
                <w:szCs w:val="20"/>
              </w:rPr>
              <w:t>о</w:t>
            </w:r>
            <w:r w:rsidRPr="00B84D95">
              <w:rPr>
                <w:rFonts w:ascii="Times New Roman" w:hAnsi="Times New Roman"/>
                <w:spacing w:val="-10"/>
                <w:sz w:val="20"/>
                <w:szCs w:val="20"/>
              </w:rPr>
              <w:t xml:space="preserve"> </w:t>
            </w:r>
            <w:r w:rsidRPr="00B84D95">
              <w:rPr>
                <w:rFonts w:ascii="Times New Roman" w:hAnsi="Times New Roman"/>
                <w:sz w:val="20"/>
                <w:szCs w:val="20"/>
              </w:rPr>
              <w:t>-</w:t>
            </w:r>
            <w:r w:rsidRPr="00B84D95">
              <w:rPr>
                <w:rFonts w:ascii="Times New Roman" w:hAnsi="Times New Roman"/>
                <w:spacing w:val="-2"/>
                <w:sz w:val="20"/>
                <w:szCs w:val="20"/>
              </w:rPr>
              <w:t xml:space="preserve"> </w:t>
            </w:r>
            <w:r w:rsidRPr="00B84D95">
              <w:rPr>
                <w:rFonts w:ascii="Times New Roman" w:hAnsi="Times New Roman"/>
                <w:sz w:val="20"/>
                <w:szCs w:val="20"/>
              </w:rPr>
              <w:t>а</w:t>
            </w:r>
            <w:r w:rsidRPr="00B84D95">
              <w:rPr>
                <w:rFonts w:ascii="Times New Roman" w:hAnsi="Times New Roman"/>
                <w:spacing w:val="2"/>
                <w:sz w:val="20"/>
                <w:szCs w:val="20"/>
              </w:rPr>
              <w:t>к</w:t>
            </w:r>
            <w:r w:rsidRPr="00B84D95">
              <w:rPr>
                <w:rFonts w:ascii="Times New Roman" w:hAnsi="Times New Roman"/>
                <w:spacing w:val="-1"/>
                <w:sz w:val="20"/>
                <w:szCs w:val="20"/>
              </w:rPr>
              <w:t>т</w:t>
            </w:r>
            <w:r w:rsidRPr="00B84D95">
              <w:rPr>
                <w:rFonts w:ascii="Times New Roman" w:hAnsi="Times New Roman"/>
                <w:spacing w:val="1"/>
                <w:sz w:val="20"/>
                <w:szCs w:val="20"/>
              </w:rPr>
              <w:t>и</w:t>
            </w:r>
            <w:r w:rsidRPr="00B84D95">
              <w:rPr>
                <w:rFonts w:ascii="Times New Roman" w:hAnsi="Times New Roman"/>
                <w:sz w:val="20"/>
                <w:szCs w:val="20"/>
              </w:rPr>
              <w:t>в</w:t>
            </w:r>
            <w:r w:rsidRPr="00B84D95">
              <w:rPr>
                <w:rFonts w:ascii="Times New Roman" w:hAnsi="Times New Roman"/>
                <w:spacing w:val="-1"/>
                <w:sz w:val="20"/>
                <w:szCs w:val="20"/>
              </w:rPr>
              <w:t>н</w:t>
            </w:r>
            <w:r w:rsidRPr="00B84D95">
              <w:rPr>
                <w:rFonts w:ascii="Times New Roman" w:hAnsi="Times New Roman"/>
                <w:sz w:val="20"/>
                <w:szCs w:val="20"/>
              </w:rPr>
              <w:t>ые веще</w:t>
            </w:r>
            <w:r w:rsidRPr="00B84D95">
              <w:rPr>
                <w:rFonts w:ascii="Times New Roman" w:hAnsi="Times New Roman"/>
                <w:spacing w:val="1"/>
                <w:sz w:val="20"/>
                <w:szCs w:val="20"/>
              </w:rPr>
              <w:t>с</w:t>
            </w:r>
            <w:r w:rsidRPr="00B84D95">
              <w:rPr>
                <w:rFonts w:ascii="Times New Roman" w:hAnsi="Times New Roman"/>
                <w:spacing w:val="-1"/>
                <w:sz w:val="20"/>
                <w:szCs w:val="20"/>
              </w:rPr>
              <w:t>т</w:t>
            </w:r>
            <w:r w:rsidRPr="00B84D95">
              <w:rPr>
                <w:rFonts w:ascii="Times New Roman" w:hAnsi="Times New Roman"/>
                <w:sz w:val="20"/>
                <w:szCs w:val="20"/>
              </w:rPr>
              <w:t>ва</w:t>
            </w:r>
            <w:r w:rsidRPr="00B84D95">
              <w:rPr>
                <w:rFonts w:ascii="Times New Roman" w:hAnsi="Times New Roman"/>
                <w:spacing w:val="-7"/>
                <w:sz w:val="20"/>
                <w:szCs w:val="20"/>
              </w:rPr>
              <w:t xml:space="preserve"> </w:t>
            </w:r>
            <w:r w:rsidRPr="00B84D95">
              <w:rPr>
                <w:rFonts w:ascii="Times New Roman" w:hAnsi="Times New Roman"/>
                <w:spacing w:val="1"/>
                <w:sz w:val="20"/>
                <w:szCs w:val="20"/>
              </w:rPr>
              <w:t>(</w:t>
            </w:r>
            <w:r w:rsidRPr="00B84D95">
              <w:rPr>
                <w:rFonts w:ascii="Times New Roman" w:hAnsi="Times New Roman"/>
                <w:spacing w:val="2"/>
                <w:sz w:val="20"/>
                <w:szCs w:val="20"/>
              </w:rPr>
              <w:t>П</w:t>
            </w:r>
            <w:r w:rsidRPr="00B84D95">
              <w:rPr>
                <w:rFonts w:ascii="Times New Roman" w:hAnsi="Times New Roman"/>
                <w:spacing w:val="-2"/>
                <w:sz w:val="20"/>
                <w:szCs w:val="20"/>
              </w:rPr>
              <w:t>А</w:t>
            </w:r>
            <w:r w:rsidRPr="00B84D95">
              <w:rPr>
                <w:rFonts w:ascii="Times New Roman" w:hAnsi="Times New Roman"/>
                <w:spacing w:val="1"/>
                <w:sz w:val="20"/>
                <w:szCs w:val="20"/>
              </w:rPr>
              <w:t>В)</w:t>
            </w:r>
            <w:r w:rsidRPr="00B84D95">
              <w:rPr>
                <w:rFonts w:ascii="Times New Roman" w:hAnsi="Times New Roman"/>
                <w:sz w:val="20"/>
                <w:szCs w:val="20"/>
              </w:rPr>
              <w:t>, а</w:t>
            </w:r>
            <w:r w:rsidRPr="00B84D95">
              <w:rPr>
                <w:rFonts w:ascii="Times New Roman" w:hAnsi="Times New Roman"/>
                <w:spacing w:val="-1"/>
                <w:sz w:val="20"/>
                <w:szCs w:val="20"/>
              </w:rPr>
              <w:t>ни</w:t>
            </w:r>
            <w:r w:rsidRPr="00B84D95">
              <w:rPr>
                <w:rFonts w:ascii="Times New Roman" w:hAnsi="Times New Roman"/>
                <w:spacing w:val="1"/>
                <w:sz w:val="20"/>
                <w:szCs w:val="20"/>
              </w:rPr>
              <w:t>о</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pacing w:val="3"/>
                <w:sz w:val="20"/>
                <w:szCs w:val="20"/>
              </w:rPr>
              <w:t>а</w:t>
            </w:r>
            <w:r w:rsidRPr="00B84D95">
              <w:rPr>
                <w:rFonts w:ascii="Times New Roman" w:hAnsi="Times New Roman"/>
                <w:spacing w:val="-1"/>
                <w:sz w:val="20"/>
                <w:szCs w:val="20"/>
              </w:rPr>
              <w:t>к</w:t>
            </w:r>
            <w:r w:rsidRPr="00B84D95">
              <w:rPr>
                <w:rFonts w:ascii="Times New Roman" w:hAnsi="Times New Roman"/>
                <w:spacing w:val="2"/>
                <w:sz w:val="20"/>
                <w:szCs w:val="20"/>
              </w:rPr>
              <w:t>т</w:t>
            </w:r>
            <w:r w:rsidRPr="00B84D95">
              <w:rPr>
                <w:rFonts w:ascii="Times New Roman" w:hAnsi="Times New Roman"/>
                <w:spacing w:val="-1"/>
                <w:sz w:val="20"/>
                <w:szCs w:val="20"/>
              </w:rPr>
              <w:t>и</w:t>
            </w:r>
            <w:r w:rsidRPr="00B84D95">
              <w:rPr>
                <w:rFonts w:ascii="Times New Roman" w:hAnsi="Times New Roman"/>
                <w:spacing w:val="2"/>
                <w:sz w:val="20"/>
                <w:szCs w:val="20"/>
              </w:rPr>
              <w:t>в</w:t>
            </w:r>
            <w:r w:rsidRPr="00B84D95">
              <w:rPr>
                <w:rFonts w:ascii="Times New Roman" w:hAnsi="Times New Roman"/>
                <w:spacing w:val="-1"/>
                <w:sz w:val="20"/>
                <w:szCs w:val="20"/>
              </w:rPr>
              <w:t>н</w:t>
            </w:r>
            <w:r w:rsidRPr="00B84D95">
              <w:rPr>
                <w:rFonts w:ascii="Times New Roman" w:hAnsi="Times New Roman"/>
                <w:sz w:val="20"/>
                <w:szCs w:val="20"/>
              </w:rPr>
              <w:t>ые</w:t>
            </w:r>
          </w:p>
        </w:tc>
        <w:tc>
          <w:tcPr>
            <w:tcW w:w="1418" w:type="dxa"/>
            <w:tcBorders>
              <w:top w:val="single" w:sz="4" w:space="0" w:color="000000"/>
              <w:left w:val="single" w:sz="4" w:space="0" w:color="000000"/>
              <w:bottom w:val="single" w:sz="4" w:space="0" w:color="000000"/>
              <w:right w:val="single" w:sz="4" w:space="0" w:color="000000"/>
            </w:tcBorders>
          </w:tcPr>
          <w:p w14:paraId="7D22404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609475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4D0313E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0A1F2DF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6933BE56"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119E660"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5BBE471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14D0BDE" w14:textId="77777777" w:rsidR="00D41AD9" w:rsidRPr="00B84D95" w:rsidRDefault="00D41AD9" w:rsidP="00F82B25">
            <w:pPr>
              <w:widowControl w:val="0"/>
              <w:autoSpaceDE w:val="0"/>
              <w:autoSpaceDN w:val="0"/>
              <w:adjustRightInd w:val="0"/>
              <w:spacing w:after="0" w:line="228" w:lineRule="exact"/>
              <w:ind w:left="661" w:right="-20"/>
              <w:rPr>
                <w:rFonts w:ascii="Times New Roman" w:hAnsi="Times New Roman"/>
                <w:sz w:val="24"/>
                <w:szCs w:val="24"/>
              </w:rPr>
            </w:pPr>
            <w:r w:rsidRPr="00B84D95">
              <w:rPr>
                <w:rFonts w:ascii="Times New Roman" w:hAnsi="Times New Roman"/>
                <w:spacing w:val="1"/>
                <w:sz w:val="20"/>
                <w:szCs w:val="20"/>
              </w:rPr>
              <w:t>Ф</w:t>
            </w:r>
            <w:r w:rsidRPr="00B84D95">
              <w:rPr>
                <w:rFonts w:ascii="Times New Roman" w:hAnsi="Times New Roman"/>
                <w:sz w:val="20"/>
                <w:szCs w:val="20"/>
              </w:rPr>
              <w:t>е</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pacing w:val="-1"/>
                <w:sz w:val="20"/>
                <w:szCs w:val="20"/>
              </w:rPr>
              <w:t>л</w:t>
            </w:r>
            <w:r w:rsidRPr="00B84D95">
              <w:rPr>
                <w:rFonts w:ascii="Times New Roman" w:hAnsi="Times New Roman"/>
                <w:sz w:val="20"/>
                <w:szCs w:val="20"/>
              </w:rPr>
              <w:t>ь</w:t>
            </w:r>
            <w:r w:rsidRPr="00B84D95">
              <w:rPr>
                <w:rFonts w:ascii="Times New Roman" w:hAnsi="Times New Roman"/>
                <w:spacing w:val="-1"/>
                <w:sz w:val="20"/>
                <w:szCs w:val="20"/>
              </w:rPr>
              <w:t>н</w:t>
            </w:r>
            <w:r w:rsidRPr="00B84D95">
              <w:rPr>
                <w:rFonts w:ascii="Times New Roman" w:hAnsi="Times New Roman"/>
                <w:spacing w:val="3"/>
                <w:sz w:val="20"/>
                <w:szCs w:val="20"/>
              </w:rPr>
              <w:t>ы</w:t>
            </w:r>
            <w:r w:rsidRPr="00B84D95">
              <w:rPr>
                <w:rFonts w:ascii="Times New Roman" w:hAnsi="Times New Roman"/>
                <w:sz w:val="20"/>
                <w:szCs w:val="20"/>
              </w:rPr>
              <w:t>й</w:t>
            </w:r>
            <w:r w:rsidRPr="00B84D95">
              <w:rPr>
                <w:rFonts w:ascii="Times New Roman" w:hAnsi="Times New Roman"/>
                <w:spacing w:val="-11"/>
                <w:sz w:val="20"/>
                <w:szCs w:val="20"/>
              </w:rPr>
              <w:t xml:space="preserve"> </w:t>
            </w:r>
            <w:r w:rsidRPr="00B84D95">
              <w:rPr>
                <w:rFonts w:ascii="Times New Roman" w:hAnsi="Times New Roman"/>
                <w:spacing w:val="1"/>
                <w:sz w:val="20"/>
                <w:szCs w:val="20"/>
              </w:rPr>
              <w:t>и</w:t>
            </w:r>
            <w:r w:rsidRPr="00B84D95">
              <w:rPr>
                <w:rFonts w:ascii="Times New Roman" w:hAnsi="Times New Roman"/>
                <w:spacing w:val="-1"/>
                <w:sz w:val="20"/>
                <w:szCs w:val="20"/>
              </w:rPr>
              <w:t>н</w:t>
            </w:r>
            <w:r w:rsidRPr="00B84D95">
              <w:rPr>
                <w:rFonts w:ascii="Times New Roman" w:hAnsi="Times New Roman"/>
                <w:sz w:val="20"/>
                <w:szCs w:val="20"/>
              </w:rPr>
              <w:t>д</w:t>
            </w:r>
            <w:r w:rsidRPr="00B84D95">
              <w:rPr>
                <w:rFonts w:ascii="Times New Roman" w:hAnsi="Times New Roman"/>
                <w:spacing w:val="2"/>
                <w:sz w:val="20"/>
                <w:szCs w:val="20"/>
              </w:rPr>
              <w:t>е</w:t>
            </w:r>
            <w:r w:rsidRPr="00B84D95">
              <w:rPr>
                <w:rFonts w:ascii="Times New Roman" w:hAnsi="Times New Roman"/>
                <w:spacing w:val="-1"/>
                <w:sz w:val="20"/>
                <w:szCs w:val="20"/>
              </w:rPr>
              <w:t>к</w:t>
            </w:r>
            <w:r w:rsidRPr="00B84D95">
              <w:rPr>
                <w:rFonts w:ascii="Times New Roman" w:hAnsi="Times New Roman"/>
                <w:sz w:val="20"/>
                <w:szCs w:val="20"/>
              </w:rPr>
              <w:t>с</w:t>
            </w:r>
          </w:p>
        </w:tc>
        <w:tc>
          <w:tcPr>
            <w:tcW w:w="1418" w:type="dxa"/>
            <w:tcBorders>
              <w:top w:val="single" w:sz="4" w:space="0" w:color="000000"/>
              <w:left w:val="single" w:sz="4" w:space="0" w:color="000000"/>
              <w:bottom w:val="single" w:sz="4" w:space="0" w:color="000000"/>
              <w:right w:val="single" w:sz="4" w:space="0" w:color="000000"/>
            </w:tcBorders>
          </w:tcPr>
          <w:p w14:paraId="53CD0DF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7C9E10D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56F95DA6"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378A9D38"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7192B9E2"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DBAC7E0" w14:textId="77777777" w:rsidR="00D41AD9" w:rsidRPr="00B84D95"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B84D95">
              <w:rPr>
                <w:rFonts w:ascii="Times New Roman" w:hAnsi="Times New Roman"/>
                <w:b/>
                <w:sz w:val="20"/>
                <w:szCs w:val="20"/>
              </w:rPr>
              <w:t>Неорганические вещества</w:t>
            </w:r>
          </w:p>
        </w:tc>
      </w:tr>
      <w:tr w:rsidR="00D41AD9" w:rsidRPr="00B84D95" w14:paraId="67ECF65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4F20751" w14:textId="77777777" w:rsidR="00D41AD9" w:rsidRPr="00B84D95" w:rsidRDefault="00D41AD9" w:rsidP="00F82B25">
            <w:pPr>
              <w:widowControl w:val="0"/>
              <w:autoSpaceDE w:val="0"/>
              <w:autoSpaceDN w:val="0"/>
              <w:adjustRightInd w:val="0"/>
              <w:spacing w:after="0" w:line="228" w:lineRule="exact"/>
              <w:ind w:left="673" w:right="-20"/>
              <w:rPr>
                <w:rFonts w:ascii="Times New Roman" w:hAnsi="Times New Roman"/>
                <w:sz w:val="24"/>
                <w:szCs w:val="24"/>
              </w:rPr>
            </w:pPr>
            <w:r w:rsidRPr="00B84D95">
              <w:rPr>
                <w:rFonts w:ascii="Times New Roman" w:hAnsi="Times New Roman"/>
                <w:sz w:val="20"/>
                <w:szCs w:val="20"/>
              </w:rPr>
              <w:t>А</w:t>
            </w:r>
            <w:r w:rsidRPr="00B84D95">
              <w:rPr>
                <w:rFonts w:ascii="Times New Roman" w:hAnsi="Times New Roman"/>
                <w:spacing w:val="-1"/>
                <w:sz w:val="20"/>
                <w:szCs w:val="20"/>
              </w:rPr>
              <w:t>л</w:t>
            </w:r>
            <w:r w:rsidRPr="00B84D95">
              <w:rPr>
                <w:rFonts w:ascii="Times New Roman" w:hAnsi="Times New Roman"/>
                <w:sz w:val="20"/>
                <w:szCs w:val="20"/>
              </w:rPr>
              <w:t>ю</w:t>
            </w:r>
            <w:r w:rsidRPr="00B84D95">
              <w:rPr>
                <w:rFonts w:ascii="Times New Roman" w:hAnsi="Times New Roman"/>
                <w:spacing w:val="1"/>
                <w:sz w:val="20"/>
                <w:szCs w:val="20"/>
              </w:rPr>
              <w:t>мин</w:t>
            </w:r>
            <w:r w:rsidRPr="00B84D95">
              <w:rPr>
                <w:rFonts w:ascii="Times New Roman" w:hAnsi="Times New Roman"/>
                <w:spacing w:val="-1"/>
                <w:sz w:val="20"/>
                <w:szCs w:val="20"/>
              </w:rPr>
              <w:t>и</w:t>
            </w:r>
            <w:r w:rsidRPr="00B84D95">
              <w:rPr>
                <w:rFonts w:ascii="Times New Roman" w:hAnsi="Times New Roman"/>
                <w:sz w:val="20"/>
                <w:szCs w:val="20"/>
              </w:rPr>
              <w:t>й</w:t>
            </w:r>
            <w:r w:rsidRPr="00B84D95">
              <w:rPr>
                <w:rFonts w:ascii="Times New Roman" w:hAnsi="Times New Roman"/>
                <w:spacing w:val="-10"/>
                <w:sz w:val="20"/>
                <w:szCs w:val="20"/>
              </w:rPr>
              <w:t xml:space="preserve"> </w:t>
            </w:r>
            <w:r w:rsidRPr="00B84D95">
              <w:rPr>
                <w:rFonts w:ascii="Times New Roman" w:hAnsi="Times New Roman"/>
                <w:spacing w:val="3"/>
                <w:sz w:val="20"/>
                <w:szCs w:val="20"/>
              </w:rPr>
              <w:t>(</w:t>
            </w:r>
            <w:r w:rsidRPr="00B84D95">
              <w:rPr>
                <w:rFonts w:ascii="Times New Roman" w:hAnsi="Times New Roman"/>
                <w:sz w:val="20"/>
                <w:szCs w:val="20"/>
              </w:rPr>
              <w:t>A</w:t>
            </w:r>
            <w:r w:rsidRPr="00B84D95">
              <w:rPr>
                <w:rFonts w:ascii="Times New Roman" w:hAnsi="Times New Roman"/>
                <w:spacing w:val="-2"/>
                <w:sz w:val="20"/>
                <w:szCs w:val="20"/>
              </w:rPr>
              <w:t>L</w:t>
            </w:r>
            <w:r w:rsidRPr="00B84D95">
              <w:rPr>
                <w:rFonts w:ascii="Times New Roman" w:hAnsi="Times New Roman"/>
                <w:spacing w:val="1"/>
                <w:sz w:val="20"/>
                <w:szCs w:val="20"/>
              </w:rPr>
              <w:t>3</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40F7DC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158FC7C"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1DDAD5B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F45E84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42C61C5F"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8B3158A" w14:textId="77777777" w:rsidR="00D41AD9" w:rsidRPr="00B84D95" w:rsidRDefault="00D41AD9" w:rsidP="00F82B25">
            <w:pPr>
              <w:widowControl w:val="0"/>
              <w:autoSpaceDE w:val="0"/>
              <w:autoSpaceDN w:val="0"/>
              <w:adjustRightInd w:val="0"/>
              <w:spacing w:after="0" w:line="228" w:lineRule="exact"/>
              <w:ind w:left="911" w:right="-20"/>
              <w:rPr>
                <w:rFonts w:ascii="Times New Roman" w:hAnsi="Times New Roman"/>
                <w:sz w:val="24"/>
                <w:szCs w:val="24"/>
              </w:rPr>
            </w:pPr>
            <w:r w:rsidRPr="00B84D95">
              <w:rPr>
                <w:rFonts w:ascii="Times New Roman" w:hAnsi="Times New Roman"/>
                <w:spacing w:val="1"/>
                <w:sz w:val="20"/>
                <w:szCs w:val="20"/>
              </w:rPr>
              <w:t>Б</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и</w:t>
            </w:r>
            <w:r w:rsidRPr="00B84D95">
              <w:rPr>
                <w:rFonts w:ascii="Times New Roman" w:hAnsi="Times New Roman"/>
                <w:sz w:val="20"/>
                <w:szCs w:val="20"/>
              </w:rPr>
              <w:t>й</w:t>
            </w:r>
            <w:r w:rsidRPr="00B84D95">
              <w:rPr>
                <w:rFonts w:ascii="Times New Roman" w:hAnsi="Times New Roman"/>
                <w:spacing w:val="-6"/>
                <w:sz w:val="20"/>
                <w:szCs w:val="20"/>
              </w:rPr>
              <w:t xml:space="preserve"> </w:t>
            </w:r>
            <w:r w:rsidRPr="00B84D95">
              <w:rPr>
                <w:rFonts w:ascii="Times New Roman" w:hAnsi="Times New Roman"/>
                <w:spacing w:val="1"/>
                <w:sz w:val="20"/>
                <w:szCs w:val="20"/>
              </w:rPr>
              <w:t>(B</w:t>
            </w:r>
            <w:r w:rsidRPr="00B84D95">
              <w:rPr>
                <w:rFonts w:ascii="Times New Roman" w:hAnsi="Times New Roman"/>
                <w:sz w:val="20"/>
                <w:szCs w:val="20"/>
              </w:rPr>
              <w:t>a</w:t>
            </w:r>
            <w:r w:rsidRPr="00B84D95">
              <w:rPr>
                <w:rFonts w:ascii="Times New Roman" w:hAnsi="Times New Roman"/>
                <w:spacing w:val="1"/>
                <w:sz w:val="20"/>
                <w:szCs w:val="20"/>
              </w:rPr>
              <w:t>2</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94E0FD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C3B57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4914FC01"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5149C8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353CFAE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453B31DE" w14:textId="77777777" w:rsidR="00D41AD9" w:rsidRPr="00B84D95" w:rsidRDefault="00D41AD9" w:rsidP="00F82B25">
            <w:pPr>
              <w:widowControl w:val="0"/>
              <w:autoSpaceDE w:val="0"/>
              <w:autoSpaceDN w:val="0"/>
              <w:adjustRightInd w:val="0"/>
              <w:spacing w:after="0" w:line="229" w:lineRule="exact"/>
              <w:ind w:left="757" w:right="-20"/>
              <w:rPr>
                <w:rFonts w:ascii="Times New Roman" w:hAnsi="Times New Roman"/>
                <w:sz w:val="24"/>
                <w:szCs w:val="24"/>
              </w:rPr>
            </w:pPr>
            <w:r w:rsidRPr="00B84D95">
              <w:rPr>
                <w:rFonts w:ascii="Times New Roman" w:hAnsi="Times New Roman"/>
                <w:spacing w:val="1"/>
                <w:sz w:val="20"/>
                <w:szCs w:val="20"/>
              </w:rPr>
              <w:t>Б</w:t>
            </w:r>
            <w:r w:rsidRPr="00B84D95">
              <w:rPr>
                <w:rFonts w:ascii="Times New Roman" w:hAnsi="Times New Roman"/>
                <w:sz w:val="20"/>
                <w:szCs w:val="20"/>
              </w:rPr>
              <w:t>е</w:t>
            </w:r>
            <w:r w:rsidRPr="00B84D95">
              <w:rPr>
                <w:rFonts w:ascii="Times New Roman" w:hAnsi="Times New Roman"/>
                <w:spacing w:val="1"/>
                <w:sz w:val="20"/>
                <w:szCs w:val="20"/>
              </w:rPr>
              <w:t>р</w:t>
            </w:r>
            <w:r w:rsidRPr="00B84D95">
              <w:rPr>
                <w:rFonts w:ascii="Times New Roman" w:hAnsi="Times New Roman"/>
                <w:spacing w:val="-1"/>
                <w:sz w:val="20"/>
                <w:szCs w:val="20"/>
              </w:rPr>
              <w:t>ил</w:t>
            </w:r>
            <w:r w:rsidRPr="00B84D95">
              <w:rPr>
                <w:rFonts w:ascii="Times New Roman" w:hAnsi="Times New Roman"/>
                <w:spacing w:val="1"/>
                <w:sz w:val="20"/>
                <w:szCs w:val="20"/>
              </w:rPr>
              <w:t>л</w:t>
            </w:r>
            <w:r w:rsidRPr="00B84D95">
              <w:rPr>
                <w:rFonts w:ascii="Times New Roman" w:hAnsi="Times New Roman"/>
                <w:spacing w:val="-1"/>
                <w:sz w:val="20"/>
                <w:szCs w:val="20"/>
              </w:rPr>
              <w:t>и</w:t>
            </w:r>
            <w:r w:rsidRPr="00B84D95">
              <w:rPr>
                <w:rFonts w:ascii="Times New Roman" w:hAnsi="Times New Roman"/>
                <w:sz w:val="20"/>
                <w:szCs w:val="20"/>
              </w:rPr>
              <w:t>й</w:t>
            </w:r>
            <w:r w:rsidRPr="00B84D95">
              <w:rPr>
                <w:rFonts w:ascii="Times New Roman" w:hAnsi="Times New Roman"/>
                <w:spacing w:val="-9"/>
                <w:sz w:val="20"/>
                <w:szCs w:val="20"/>
              </w:rPr>
              <w:t xml:space="preserve"> </w:t>
            </w:r>
            <w:r w:rsidRPr="00B84D95">
              <w:rPr>
                <w:rFonts w:ascii="Times New Roman" w:hAnsi="Times New Roman"/>
                <w:spacing w:val="1"/>
                <w:sz w:val="20"/>
                <w:szCs w:val="20"/>
              </w:rPr>
              <w:t>(B</w:t>
            </w:r>
            <w:r w:rsidRPr="00B84D95">
              <w:rPr>
                <w:rFonts w:ascii="Times New Roman" w:hAnsi="Times New Roman"/>
                <w:sz w:val="20"/>
                <w:szCs w:val="20"/>
              </w:rPr>
              <w:t>e</w:t>
            </w:r>
            <w:r w:rsidRPr="00B84D95">
              <w:rPr>
                <w:rFonts w:ascii="Times New Roman" w:hAnsi="Times New Roman"/>
                <w:spacing w:val="1"/>
                <w:sz w:val="20"/>
                <w:szCs w:val="20"/>
              </w:rPr>
              <w:t>2</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AF4E4D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FFB179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0,0002</w:t>
            </w:r>
          </w:p>
        </w:tc>
        <w:tc>
          <w:tcPr>
            <w:tcW w:w="1419" w:type="dxa"/>
            <w:tcBorders>
              <w:top w:val="single" w:sz="4" w:space="0" w:color="000000"/>
              <w:left w:val="single" w:sz="4" w:space="0" w:color="000000"/>
              <w:bottom w:val="single" w:sz="4" w:space="0" w:color="000000"/>
              <w:right w:val="single" w:sz="4" w:space="0" w:color="000000"/>
            </w:tcBorders>
          </w:tcPr>
          <w:p w14:paraId="0EC4EAC1"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36E9AF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1</w:t>
            </w:r>
          </w:p>
        </w:tc>
      </w:tr>
      <w:tr w:rsidR="00D41AD9" w:rsidRPr="00B84D95" w14:paraId="630356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F72810D" w14:textId="77777777" w:rsidR="00D41AD9" w:rsidRPr="00B84D95" w:rsidRDefault="00D41AD9" w:rsidP="00F82B25">
            <w:pPr>
              <w:widowControl w:val="0"/>
              <w:autoSpaceDE w:val="0"/>
              <w:autoSpaceDN w:val="0"/>
              <w:adjustRightInd w:val="0"/>
              <w:spacing w:after="0" w:line="228" w:lineRule="exact"/>
              <w:ind w:left="695" w:right="-20"/>
              <w:rPr>
                <w:rFonts w:ascii="Times New Roman" w:hAnsi="Times New Roman"/>
                <w:sz w:val="24"/>
                <w:szCs w:val="24"/>
              </w:rPr>
            </w:pPr>
            <w:r w:rsidRPr="00B84D95">
              <w:rPr>
                <w:rFonts w:ascii="Times New Roman" w:hAnsi="Times New Roman"/>
                <w:spacing w:val="1"/>
                <w:sz w:val="20"/>
                <w:szCs w:val="20"/>
              </w:rPr>
              <w:t>Бо</w:t>
            </w:r>
            <w:r w:rsidRPr="00B84D95">
              <w:rPr>
                <w:rFonts w:ascii="Times New Roman" w:hAnsi="Times New Roman"/>
                <w:sz w:val="20"/>
                <w:szCs w:val="20"/>
              </w:rPr>
              <w:t>р</w:t>
            </w:r>
            <w:r w:rsidRPr="00B84D95">
              <w:rPr>
                <w:rFonts w:ascii="Times New Roman" w:hAnsi="Times New Roman"/>
                <w:spacing w:val="-2"/>
                <w:sz w:val="20"/>
                <w:szCs w:val="20"/>
              </w:rPr>
              <w:t xml:space="preserve"> (</w:t>
            </w:r>
            <w:r w:rsidRPr="00B84D95">
              <w:rPr>
                <w:rFonts w:ascii="Times New Roman" w:hAnsi="Times New Roman"/>
                <w:spacing w:val="1"/>
                <w:sz w:val="20"/>
                <w:szCs w:val="20"/>
              </w:rPr>
              <w:t>B</w:t>
            </w:r>
            <w:r w:rsidRPr="00B84D95">
              <w:rPr>
                <w:rFonts w:ascii="Times New Roman" w:hAnsi="Times New Roman"/>
                <w:sz w:val="20"/>
                <w:szCs w:val="20"/>
              </w:rPr>
              <w:t>,</w:t>
            </w:r>
            <w:r w:rsidRPr="00B84D95">
              <w:rPr>
                <w:rFonts w:ascii="Times New Roman" w:hAnsi="Times New Roman"/>
                <w:spacing w:val="-2"/>
                <w:sz w:val="20"/>
                <w:szCs w:val="20"/>
              </w:rPr>
              <w:t xml:space="preserve"> </w:t>
            </w:r>
            <w:r w:rsidRPr="00B84D95">
              <w:rPr>
                <w:rFonts w:ascii="Times New Roman" w:hAnsi="Times New Roman"/>
                <w:sz w:val="20"/>
                <w:szCs w:val="20"/>
              </w:rPr>
              <w:t>с</w:t>
            </w:r>
            <w:r w:rsidRPr="00B84D95">
              <w:rPr>
                <w:rFonts w:ascii="Times New Roman" w:hAnsi="Times New Roman"/>
                <w:spacing w:val="-3"/>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6CDC9B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FBFF38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01ED720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D3C728D"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0742FF5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212B8F5" w14:textId="77777777" w:rsidR="00D41AD9" w:rsidRPr="00B84D95"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B84D95">
              <w:rPr>
                <w:rFonts w:ascii="Times New Roman" w:hAnsi="Times New Roman"/>
                <w:spacing w:val="-1"/>
                <w:sz w:val="20"/>
                <w:szCs w:val="20"/>
              </w:rPr>
              <w:t>Ж</w:t>
            </w:r>
            <w:r w:rsidRPr="00B84D95">
              <w:rPr>
                <w:rFonts w:ascii="Times New Roman" w:hAnsi="Times New Roman"/>
                <w:sz w:val="20"/>
                <w:szCs w:val="20"/>
              </w:rPr>
              <w:t>е</w:t>
            </w:r>
            <w:r w:rsidRPr="00B84D95">
              <w:rPr>
                <w:rFonts w:ascii="Times New Roman" w:hAnsi="Times New Roman"/>
                <w:spacing w:val="-1"/>
                <w:sz w:val="20"/>
                <w:szCs w:val="20"/>
              </w:rPr>
              <w:t>л</w:t>
            </w:r>
            <w:r w:rsidRPr="00B84D95">
              <w:rPr>
                <w:rFonts w:ascii="Times New Roman" w:hAnsi="Times New Roman"/>
                <w:sz w:val="20"/>
                <w:szCs w:val="20"/>
              </w:rPr>
              <w:t>е</w:t>
            </w:r>
            <w:r w:rsidRPr="00B84D95">
              <w:rPr>
                <w:rFonts w:ascii="Times New Roman" w:hAnsi="Times New Roman"/>
                <w:spacing w:val="1"/>
                <w:sz w:val="20"/>
                <w:szCs w:val="20"/>
              </w:rPr>
              <w:t>з</w:t>
            </w:r>
            <w:r w:rsidRPr="00B84D95">
              <w:rPr>
                <w:rFonts w:ascii="Times New Roman" w:hAnsi="Times New Roman"/>
                <w:sz w:val="20"/>
                <w:szCs w:val="20"/>
              </w:rPr>
              <w:t>о</w:t>
            </w:r>
            <w:r w:rsidRPr="00B84D95">
              <w:rPr>
                <w:rFonts w:ascii="Times New Roman" w:hAnsi="Times New Roman"/>
                <w:spacing w:val="-5"/>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Fe,</w:t>
            </w:r>
            <w:r w:rsidRPr="00B84D95">
              <w:rPr>
                <w:rFonts w:ascii="Times New Roman" w:hAnsi="Times New Roman"/>
                <w:spacing w:val="-2"/>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4"/>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34E5642"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F50183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0,3 (1,0) &lt;2&gt; орг.</w:t>
            </w:r>
          </w:p>
        </w:tc>
        <w:tc>
          <w:tcPr>
            <w:tcW w:w="1419" w:type="dxa"/>
            <w:tcBorders>
              <w:top w:val="single" w:sz="4" w:space="0" w:color="000000"/>
              <w:left w:val="single" w:sz="4" w:space="0" w:color="000000"/>
              <w:bottom w:val="single" w:sz="4" w:space="0" w:color="000000"/>
              <w:right w:val="single" w:sz="4" w:space="0" w:color="000000"/>
            </w:tcBorders>
          </w:tcPr>
          <w:p w14:paraId="5EBDC1B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w:t>
            </w:r>
          </w:p>
        </w:tc>
        <w:tc>
          <w:tcPr>
            <w:tcW w:w="1128" w:type="dxa"/>
            <w:tcBorders>
              <w:top w:val="single" w:sz="4" w:space="0" w:color="000000"/>
              <w:left w:val="single" w:sz="4" w:space="0" w:color="000000"/>
              <w:bottom w:val="single" w:sz="4" w:space="0" w:color="000000"/>
              <w:right w:val="single" w:sz="4" w:space="0" w:color="000000"/>
            </w:tcBorders>
          </w:tcPr>
          <w:p w14:paraId="30BE1547" w14:textId="77777777" w:rsidR="00D41AD9" w:rsidRPr="00B84D95" w:rsidRDefault="00D41AD9" w:rsidP="00F82B25">
            <w:pPr>
              <w:widowControl w:val="0"/>
              <w:autoSpaceDE w:val="0"/>
              <w:autoSpaceDN w:val="0"/>
              <w:adjustRightInd w:val="0"/>
              <w:spacing w:after="0" w:line="240" w:lineRule="auto"/>
              <w:ind w:right="-20"/>
              <w:jc w:val="center"/>
              <w:rPr>
                <w:rFonts w:ascii="Times New Roman" w:hAnsi="Times New Roman"/>
                <w:spacing w:val="1"/>
                <w:sz w:val="20"/>
                <w:szCs w:val="20"/>
              </w:rPr>
            </w:pPr>
          </w:p>
        </w:tc>
      </w:tr>
      <w:tr w:rsidR="00D41AD9" w:rsidRPr="00B84D95" w14:paraId="748CE5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497495" w14:textId="77777777" w:rsidR="00D41AD9" w:rsidRPr="00B84D95" w:rsidRDefault="00D41AD9" w:rsidP="00F82B25">
            <w:pPr>
              <w:widowControl w:val="0"/>
              <w:autoSpaceDE w:val="0"/>
              <w:autoSpaceDN w:val="0"/>
              <w:adjustRightInd w:val="0"/>
              <w:spacing w:after="0" w:line="228" w:lineRule="exact"/>
              <w:ind w:left="469" w:right="-20"/>
              <w:rPr>
                <w:rFonts w:ascii="Times New Roman" w:hAnsi="Times New Roman"/>
                <w:sz w:val="24"/>
                <w:szCs w:val="24"/>
              </w:rPr>
            </w:pPr>
            <w:r w:rsidRPr="00B84D95">
              <w:rPr>
                <w:rFonts w:ascii="Times New Roman" w:hAnsi="Times New Roman"/>
                <w:spacing w:val="-1"/>
                <w:sz w:val="20"/>
                <w:szCs w:val="20"/>
              </w:rPr>
              <w:t>К</w:t>
            </w:r>
            <w:r w:rsidRPr="00B84D95">
              <w:rPr>
                <w:rFonts w:ascii="Times New Roman" w:hAnsi="Times New Roman"/>
                <w:sz w:val="20"/>
                <w:szCs w:val="20"/>
              </w:rPr>
              <w:t>ад</w:t>
            </w:r>
            <w:r w:rsidRPr="00B84D95">
              <w:rPr>
                <w:rFonts w:ascii="Times New Roman" w:hAnsi="Times New Roman"/>
                <w:spacing w:val="1"/>
                <w:sz w:val="20"/>
                <w:szCs w:val="20"/>
              </w:rPr>
              <w:t>ми</w:t>
            </w:r>
            <w:r w:rsidRPr="00B84D95">
              <w:rPr>
                <w:rFonts w:ascii="Times New Roman" w:hAnsi="Times New Roman"/>
                <w:sz w:val="20"/>
                <w:szCs w:val="20"/>
              </w:rPr>
              <w:t>й</w:t>
            </w:r>
            <w:r w:rsidRPr="00B84D95">
              <w:rPr>
                <w:rFonts w:ascii="Times New Roman" w:hAnsi="Times New Roman"/>
                <w:spacing w:val="-8"/>
                <w:sz w:val="20"/>
                <w:szCs w:val="20"/>
              </w:rPr>
              <w:t xml:space="preserve"> </w:t>
            </w:r>
            <w:r w:rsidRPr="00B84D95">
              <w:rPr>
                <w:rFonts w:ascii="Times New Roman" w:hAnsi="Times New Roman"/>
                <w:spacing w:val="1"/>
                <w:sz w:val="20"/>
                <w:szCs w:val="20"/>
              </w:rPr>
              <w:t>(</w:t>
            </w:r>
            <w:r w:rsidRPr="00B84D95">
              <w:rPr>
                <w:rFonts w:ascii="Times New Roman" w:hAnsi="Times New Roman"/>
                <w:spacing w:val="-1"/>
                <w:sz w:val="20"/>
                <w:szCs w:val="20"/>
              </w:rPr>
              <w:t>C</w:t>
            </w:r>
            <w:r w:rsidRPr="00B84D95">
              <w:rPr>
                <w:rFonts w:ascii="Times New Roman" w:hAnsi="Times New Roman"/>
                <w:spacing w:val="1"/>
                <w:sz w:val="20"/>
                <w:szCs w:val="20"/>
              </w:rPr>
              <w:t>d</w:t>
            </w:r>
            <w:r w:rsidRPr="00B84D95">
              <w:rPr>
                <w:rFonts w:ascii="Times New Roman" w:hAnsi="Times New Roman"/>
                <w:sz w:val="20"/>
                <w:szCs w:val="20"/>
              </w:rPr>
              <w:t>,</w:t>
            </w:r>
            <w:r w:rsidRPr="00B84D95">
              <w:rPr>
                <w:rFonts w:ascii="Times New Roman" w:hAnsi="Times New Roman"/>
                <w:spacing w:val="-3"/>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0A4DC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F567002"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0,001</w:t>
            </w:r>
          </w:p>
        </w:tc>
        <w:tc>
          <w:tcPr>
            <w:tcW w:w="1419" w:type="dxa"/>
            <w:tcBorders>
              <w:top w:val="single" w:sz="4" w:space="0" w:color="000000"/>
              <w:left w:val="single" w:sz="4" w:space="0" w:color="000000"/>
              <w:bottom w:val="single" w:sz="4" w:space="0" w:color="000000"/>
              <w:right w:val="single" w:sz="4" w:space="0" w:color="000000"/>
            </w:tcBorders>
          </w:tcPr>
          <w:p w14:paraId="1213D6B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210A1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6EF387F2"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C4D54D6" w14:textId="77777777" w:rsidR="00D41AD9" w:rsidRPr="00B84D95" w:rsidRDefault="00D41AD9" w:rsidP="00F82B25">
            <w:pPr>
              <w:widowControl w:val="0"/>
              <w:autoSpaceDE w:val="0"/>
              <w:autoSpaceDN w:val="0"/>
              <w:adjustRightInd w:val="0"/>
              <w:spacing w:after="0" w:line="228" w:lineRule="exact"/>
              <w:ind w:left="359" w:right="-20"/>
              <w:rPr>
                <w:rFonts w:ascii="Times New Roman" w:hAnsi="Times New Roman"/>
                <w:sz w:val="24"/>
                <w:szCs w:val="24"/>
              </w:rPr>
            </w:pPr>
            <w:r w:rsidRPr="00B84D95">
              <w:rPr>
                <w:rFonts w:ascii="Times New Roman" w:hAnsi="Times New Roman"/>
                <w:sz w:val="20"/>
                <w:szCs w:val="20"/>
              </w:rPr>
              <w:t>М</w:t>
            </w:r>
            <w:r w:rsidRPr="00B84D95">
              <w:rPr>
                <w:rFonts w:ascii="Times New Roman" w:hAnsi="Times New Roman"/>
                <w:spacing w:val="1"/>
                <w:sz w:val="20"/>
                <w:szCs w:val="20"/>
              </w:rPr>
              <w:t>ар</w:t>
            </w:r>
            <w:r w:rsidRPr="00B84D95">
              <w:rPr>
                <w:rFonts w:ascii="Times New Roman" w:hAnsi="Times New Roman"/>
                <w:sz w:val="20"/>
                <w:szCs w:val="20"/>
              </w:rPr>
              <w:t>га</w:t>
            </w:r>
            <w:r w:rsidRPr="00B84D95">
              <w:rPr>
                <w:rFonts w:ascii="Times New Roman" w:hAnsi="Times New Roman"/>
                <w:spacing w:val="-1"/>
                <w:sz w:val="20"/>
                <w:szCs w:val="20"/>
              </w:rPr>
              <w:t>н</w:t>
            </w:r>
            <w:r w:rsidRPr="00B84D95">
              <w:rPr>
                <w:rFonts w:ascii="Times New Roman" w:hAnsi="Times New Roman"/>
                <w:sz w:val="20"/>
                <w:szCs w:val="20"/>
              </w:rPr>
              <w:t>ец</w:t>
            </w:r>
            <w:r w:rsidRPr="00B84D95">
              <w:rPr>
                <w:rFonts w:ascii="Times New Roman" w:hAnsi="Times New Roman"/>
                <w:spacing w:val="-8"/>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M</w:t>
            </w:r>
            <w:r w:rsidRPr="00B84D95">
              <w:rPr>
                <w:rFonts w:ascii="Times New Roman" w:hAnsi="Times New Roman"/>
                <w:spacing w:val="-1"/>
                <w:sz w:val="20"/>
                <w:szCs w:val="20"/>
              </w:rPr>
              <w:t>n</w:t>
            </w:r>
            <w:r w:rsidRPr="00B84D95">
              <w:rPr>
                <w:rFonts w:ascii="Times New Roman" w:hAnsi="Times New Roman"/>
                <w:sz w:val="20"/>
                <w:szCs w:val="20"/>
              </w:rPr>
              <w:t>,</w:t>
            </w:r>
            <w:r w:rsidRPr="00B84D95">
              <w:rPr>
                <w:rFonts w:ascii="Times New Roman" w:hAnsi="Times New Roman"/>
                <w:spacing w:val="-3"/>
                <w:sz w:val="20"/>
                <w:szCs w:val="20"/>
              </w:rPr>
              <w:t xml:space="preserve"> </w:t>
            </w:r>
            <w:r w:rsidRPr="00B84D95">
              <w:rPr>
                <w:rFonts w:ascii="Times New Roman" w:hAnsi="Times New Roman"/>
                <w:spacing w:val="3"/>
                <w:sz w:val="20"/>
                <w:szCs w:val="20"/>
              </w:rPr>
              <w:t>с</w:t>
            </w:r>
            <w:r w:rsidRPr="00B84D95">
              <w:rPr>
                <w:rFonts w:ascii="Times New Roman" w:hAnsi="Times New Roman"/>
                <w:spacing w:val="-1"/>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DBC80F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3AC5ACC"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0,1 (0,5) &lt;2&gt;</w:t>
            </w:r>
          </w:p>
        </w:tc>
        <w:tc>
          <w:tcPr>
            <w:tcW w:w="1419" w:type="dxa"/>
            <w:tcBorders>
              <w:top w:val="single" w:sz="4" w:space="0" w:color="000000"/>
              <w:left w:val="single" w:sz="4" w:space="0" w:color="000000"/>
              <w:bottom w:val="single" w:sz="4" w:space="0" w:color="000000"/>
              <w:right w:val="single" w:sz="4" w:space="0" w:color="000000"/>
            </w:tcBorders>
          </w:tcPr>
          <w:p w14:paraId="6624207E"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2FF808E"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w:t>
            </w:r>
          </w:p>
        </w:tc>
      </w:tr>
      <w:tr w:rsidR="00D41AD9" w:rsidRPr="00B84D95" w14:paraId="20A6A9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B3503E" w14:textId="77777777" w:rsidR="00D41AD9" w:rsidRPr="00B84D95" w:rsidRDefault="00D41AD9" w:rsidP="00F82B25">
            <w:pPr>
              <w:widowControl w:val="0"/>
              <w:autoSpaceDE w:val="0"/>
              <w:autoSpaceDN w:val="0"/>
              <w:adjustRightInd w:val="0"/>
              <w:spacing w:after="0" w:line="228" w:lineRule="exact"/>
              <w:ind w:left="573" w:right="-20"/>
              <w:rPr>
                <w:rFonts w:ascii="Times New Roman" w:hAnsi="Times New Roman"/>
                <w:sz w:val="24"/>
                <w:szCs w:val="24"/>
              </w:rPr>
            </w:pPr>
            <w:r w:rsidRPr="00B84D95">
              <w:rPr>
                <w:rFonts w:ascii="Times New Roman" w:hAnsi="Times New Roman"/>
                <w:sz w:val="20"/>
                <w:szCs w:val="20"/>
              </w:rPr>
              <w:t>М</w:t>
            </w:r>
            <w:r w:rsidRPr="00B84D95">
              <w:rPr>
                <w:rFonts w:ascii="Times New Roman" w:hAnsi="Times New Roman"/>
                <w:spacing w:val="1"/>
                <w:sz w:val="20"/>
                <w:szCs w:val="20"/>
              </w:rPr>
              <w:t>е</w:t>
            </w:r>
            <w:r w:rsidRPr="00B84D95">
              <w:rPr>
                <w:rFonts w:ascii="Times New Roman" w:hAnsi="Times New Roman"/>
                <w:sz w:val="20"/>
                <w:szCs w:val="20"/>
              </w:rPr>
              <w:t>дь</w:t>
            </w:r>
            <w:r w:rsidRPr="00B84D95">
              <w:rPr>
                <w:rFonts w:ascii="Times New Roman" w:hAnsi="Times New Roman"/>
                <w:spacing w:val="-5"/>
                <w:sz w:val="20"/>
                <w:szCs w:val="20"/>
              </w:rPr>
              <w:t xml:space="preserve"> </w:t>
            </w:r>
            <w:r w:rsidRPr="00B84D95">
              <w:rPr>
                <w:rFonts w:ascii="Times New Roman" w:hAnsi="Times New Roman"/>
                <w:spacing w:val="1"/>
                <w:sz w:val="20"/>
                <w:szCs w:val="20"/>
              </w:rPr>
              <w:t>(</w:t>
            </w:r>
            <w:r w:rsidRPr="00B84D95">
              <w:rPr>
                <w:rFonts w:ascii="Times New Roman" w:hAnsi="Times New Roman"/>
                <w:spacing w:val="-1"/>
                <w:sz w:val="20"/>
                <w:szCs w:val="20"/>
              </w:rPr>
              <w:t>Cu</w:t>
            </w:r>
            <w:r w:rsidRPr="00B84D95">
              <w:rPr>
                <w:rFonts w:ascii="Times New Roman" w:hAnsi="Times New Roman"/>
                <w:sz w:val="20"/>
                <w:szCs w:val="20"/>
              </w:rPr>
              <w:t>,</w:t>
            </w:r>
            <w:r w:rsidRPr="00B84D95">
              <w:rPr>
                <w:rFonts w:ascii="Times New Roman" w:hAnsi="Times New Roman"/>
                <w:spacing w:val="-3"/>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D1A21C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8EC58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1</w:t>
            </w:r>
          </w:p>
        </w:tc>
        <w:tc>
          <w:tcPr>
            <w:tcW w:w="1419" w:type="dxa"/>
            <w:tcBorders>
              <w:top w:val="single" w:sz="4" w:space="0" w:color="000000"/>
              <w:left w:val="single" w:sz="4" w:space="0" w:color="000000"/>
              <w:bottom w:val="single" w:sz="4" w:space="0" w:color="000000"/>
              <w:right w:val="single" w:sz="4" w:space="0" w:color="000000"/>
            </w:tcBorders>
          </w:tcPr>
          <w:p w14:paraId="663CBE2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357F6D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w:t>
            </w:r>
          </w:p>
        </w:tc>
      </w:tr>
      <w:tr w:rsidR="00D41AD9" w:rsidRPr="00B84D95" w14:paraId="454A9E0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4D08AB6" w14:textId="77777777" w:rsidR="00D41AD9" w:rsidRPr="00B84D95" w:rsidRDefault="00D41AD9" w:rsidP="00F82B25">
            <w:pPr>
              <w:widowControl w:val="0"/>
              <w:autoSpaceDE w:val="0"/>
              <w:autoSpaceDN w:val="0"/>
              <w:adjustRightInd w:val="0"/>
              <w:spacing w:after="0" w:line="228" w:lineRule="exact"/>
              <w:ind w:left="337" w:right="-20"/>
              <w:rPr>
                <w:rFonts w:ascii="Times New Roman" w:hAnsi="Times New Roman"/>
                <w:sz w:val="24"/>
                <w:szCs w:val="24"/>
              </w:rPr>
            </w:pPr>
            <w:r w:rsidRPr="00B84D95">
              <w:rPr>
                <w:rFonts w:ascii="Times New Roman" w:hAnsi="Times New Roman"/>
                <w:sz w:val="20"/>
                <w:szCs w:val="20"/>
              </w:rPr>
              <w:t>М</w:t>
            </w:r>
            <w:r w:rsidRPr="00B84D95">
              <w:rPr>
                <w:rFonts w:ascii="Times New Roman" w:hAnsi="Times New Roman"/>
                <w:spacing w:val="2"/>
                <w:sz w:val="20"/>
                <w:szCs w:val="20"/>
              </w:rPr>
              <w:t>о</w:t>
            </w:r>
            <w:r w:rsidRPr="00B84D95">
              <w:rPr>
                <w:rFonts w:ascii="Times New Roman" w:hAnsi="Times New Roman"/>
                <w:spacing w:val="-1"/>
                <w:sz w:val="20"/>
                <w:szCs w:val="20"/>
              </w:rPr>
              <w:t>ли</w:t>
            </w:r>
            <w:r w:rsidRPr="00B84D95">
              <w:rPr>
                <w:rFonts w:ascii="Times New Roman" w:hAnsi="Times New Roman"/>
                <w:spacing w:val="2"/>
                <w:sz w:val="20"/>
                <w:szCs w:val="20"/>
              </w:rPr>
              <w:t>б</w:t>
            </w:r>
            <w:r w:rsidRPr="00B84D95">
              <w:rPr>
                <w:rFonts w:ascii="Times New Roman" w:hAnsi="Times New Roman"/>
                <w:sz w:val="20"/>
                <w:szCs w:val="20"/>
              </w:rPr>
              <w:t>ден</w:t>
            </w:r>
            <w:r w:rsidRPr="00B84D95">
              <w:rPr>
                <w:rFonts w:ascii="Times New Roman" w:hAnsi="Times New Roman"/>
                <w:spacing w:val="-10"/>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M</w:t>
            </w:r>
            <w:r w:rsidRPr="00B84D95">
              <w:rPr>
                <w:rFonts w:ascii="Times New Roman" w:hAnsi="Times New Roman"/>
                <w:spacing w:val="2"/>
                <w:sz w:val="20"/>
                <w:szCs w:val="20"/>
              </w:rPr>
              <w:t>o</w:t>
            </w:r>
            <w:r w:rsidRPr="00B84D95">
              <w:rPr>
                <w:rFonts w:ascii="Times New Roman" w:hAnsi="Times New Roman"/>
                <w:sz w:val="20"/>
                <w:szCs w:val="20"/>
              </w:rPr>
              <w:t>,</w:t>
            </w:r>
            <w:r w:rsidRPr="00B84D95">
              <w:rPr>
                <w:rFonts w:ascii="Times New Roman" w:hAnsi="Times New Roman"/>
                <w:spacing w:val="-3"/>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F663DC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5C2CE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7B340D5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6F1620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276C6EFC"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A9E4E0F" w14:textId="77777777" w:rsidR="00D41AD9" w:rsidRPr="00B84D95" w:rsidRDefault="00D41AD9" w:rsidP="00F82B25">
            <w:pPr>
              <w:widowControl w:val="0"/>
              <w:autoSpaceDE w:val="0"/>
              <w:autoSpaceDN w:val="0"/>
              <w:adjustRightInd w:val="0"/>
              <w:spacing w:after="0" w:line="228" w:lineRule="exact"/>
              <w:ind w:left="433" w:right="-20"/>
              <w:rPr>
                <w:rFonts w:ascii="Times New Roman" w:hAnsi="Times New Roman"/>
                <w:sz w:val="24"/>
                <w:szCs w:val="24"/>
              </w:rPr>
            </w:pPr>
            <w:r w:rsidRPr="00B84D95">
              <w:rPr>
                <w:rFonts w:ascii="Times New Roman" w:hAnsi="Times New Roman"/>
                <w:sz w:val="20"/>
                <w:szCs w:val="20"/>
              </w:rPr>
              <w:t>М</w:t>
            </w:r>
            <w:r w:rsidRPr="00B84D95">
              <w:rPr>
                <w:rFonts w:ascii="Times New Roman" w:hAnsi="Times New Roman"/>
                <w:spacing w:val="1"/>
                <w:sz w:val="20"/>
                <w:szCs w:val="20"/>
              </w:rPr>
              <w:t>ы</w:t>
            </w:r>
            <w:r w:rsidRPr="00B84D95">
              <w:rPr>
                <w:rFonts w:ascii="Times New Roman" w:hAnsi="Times New Roman"/>
                <w:sz w:val="20"/>
                <w:szCs w:val="20"/>
              </w:rPr>
              <w:t>шьяк</w:t>
            </w:r>
            <w:r w:rsidRPr="00B84D95">
              <w:rPr>
                <w:rFonts w:ascii="Times New Roman" w:hAnsi="Times New Roman"/>
                <w:spacing w:val="-7"/>
                <w:sz w:val="20"/>
                <w:szCs w:val="20"/>
              </w:rPr>
              <w:t xml:space="preserve"> </w:t>
            </w:r>
            <w:r w:rsidRPr="00B84D95">
              <w:rPr>
                <w:rFonts w:ascii="Times New Roman" w:hAnsi="Times New Roman"/>
                <w:spacing w:val="3"/>
                <w:sz w:val="20"/>
                <w:szCs w:val="20"/>
              </w:rPr>
              <w:t>(</w:t>
            </w:r>
            <w:r w:rsidRPr="00B84D95">
              <w:rPr>
                <w:rFonts w:ascii="Times New Roman" w:hAnsi="Times New Roman"/>
                <w:spacing w:val="-2"/>
                <w:sz w:val="20"/>
                <w:szCs w:val="20"/>
              </w:rPr>
              <w:t>A</w:t>
            </w:r>
            <w:r w:rsidRPr="00B84D95">
              <w:rPr>
                <w:rFonts w:ascii="Times New Roman" w:hAnsi="Times New Roman"/>
                <w:spacing w:val="-1"/>
                <w:sz w:val="20"/>
                <w:szCs w:val="20"/>
              </w:rPr>
              <w:t>s</w:t>
            </w:r>
            <w:r w:rsidRPr="00B84D95">
              <w:rPr>
                <w:rFonts w:ascii="Times New Roman" w:hAnsi="Times New Roman"/>
                <w:sz w:val="20"/>
                <w:szCs w:val="20"/>
              </w:rPr>
              <w:t>,</w:t>
            </w:r>
            <w:r w:rsidRPr="00B84D95">
              <w:rPr>
                <w:rFonts w:ascii="Times New Roman" w:hAnsi="Times New Roman"/>
                <w:spacing w:val="-2"/>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625808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C05DC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59DBB2D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C6846AE"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1CB3259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EA70FF" w14:textId="77777777" w:rsidR="00D41AD9" w:rsidRPr="00B84D95" w:rsidRDefault="00D41AD9" w:rsidP="00F82B25">
            <w:pPr>
              <w:widowControl w:val="0"/>
              <w:autoSpaceDE w:val="0"/>
              <w:autoSpaceDN w:val="0"/>
              <w:adjustRightInd w:val="0"/>
              <w:spacing w:after="0" w:line="228" w:lineRule="exact"/>
              <w:ind w:left="505" w:right="-20"/>
              <w:rPr>
                <w:rFonts w:ascii="Times New Roman" w:hAnsi="Times New Roman"/>
                <w:sz w:val="24"/>
                <w:szCs w:val="24"/>
              </w:rPr>
            </w:pPr>
            <w:r w:rsidRPr="00B84D95">
              <w:rPr>
                <w:rFonts w:ascii="Times New Roman" w:hAnsi="Times New Roman"/>
                <w:sz w:val="20"/>
                <w:szCs w:val="20"/>
              </w:rPr>
              <w:t>Н</w:t>
            </w:r>
            <w:r w:rsidRPr="00B84D95">
              <w:rPr>
                <w:rFonts w:ascii="Times New Roman" w:hAnsi="Times New Roman"/>
                <w:spacing w:val="-1"/>
                <w:sz w:val="20"/>
                <w:szCs w:val="20"/>
              </w:rPr>
              <w:t>ик</w:t>
            </w:r>
            <w:r w:rsidRPr="00B84D95">
              <w:rPr>
                <w:rFonts w:ascii="Times New Roman" w:hAnsi="Times New Roman"/>
                <w:spacing w:val="3"/>
                <w:sz w:val="20"/>
                <w:szCs w:val="20"/>
              </w:rPr>
              <w:t>е</w:t>
            </w:r>
            <w:r w:rsidRPr="00B84D95">
              <w:rPr>
                <w:rFonts w:ascii="Times New Roman" w:hAnsi="Times New Roman"/>
                <w:spacing w:val="-1"/>
                <w:sz w:val="20"/>
                <w:szCs w:val="20"/>
              </w:rPr>
              <w:t>л</w:t>
            </w:r>
            <w:r w:rsidRPr="00B84D95">
              <w:rPr>
                <w:rFonts w:ascii="Times New Roman" w:hAnsi="Times New Roman"/>
                <w:sz w:val="20"/>
                <w:szCs w:val="20"/>
              </w:rPr>
              <w:t>ь</w:t>
            </w:r>
            <w:r w:rsidRPr="00B84D95">
              <w:rPr>
                <w:rFonts w:ascii="Times New Roman" w:hAnsi="Times New Roman"/>
                <w:spacing w:val="-5"/>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Ni,</w:t>
            </w:r>
            <w:r w:rsidRPr="00B84D95">
              <w:rPr>
                <w:rFonts w:ascii="Times New Roman" w:hAnsi="Times New Roman"/>
                <w:spacing w:val="-2"/>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FDAA0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576F80C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6BACA77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9A1512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w:t>
            </w:r>
          </w:p>
        </w:tc>
      </w:tr>
      <w:tr w:rsidR="00D41AD9" w:rsidRPr="00B84D95" w14:paraId="05AEBD3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FB65605" w14:textId="77777777" w:rsidR="00D41AD9" w:rsidRPr="00B84D95" w:rsidRDefault="00D41AD9" w:rsidP="00F82B25">
            <w:pPr>
              <w:widowControl w:val="0"/>
              <w:autoSpaceDE w:val="0"/>
              <w:autoSpaceDN w:val="0"/>
              <w:adjustRightInd w:val="0"/>
              <w:spacing w:after="0" w:line="228" w:lineRule="exact"/>
              <w:ind w:left="657" w:right="-20"/>
              <w:rPr>
                <w:rFonts w:ascii="Times New Roman" w:hAnsi="Times New Roman"/>
                <w:sz w:val="24"/>
                <w:szCs w:val="24"/>
              </w:rPr>
            </w:pPr>
            <w:r w:rsidRPr="00B84D95">
              <w:rPr>
                <w:rFonts w:ascii="Times New Roman" w:hAnsi="Times New Roman"/>
                <w:sz w:val="20"/>
                <w:szCs w:val="20"/>
              </w:rPr>
              <w:t>Н</w:t>
            </w:r>
            <w:r w:rsidRPr="00B84D95">
              <w:rPr>
                <w:rFonts w:ascii="Times New Roman" w:hAnsi="Times New Roman"/>
                <w:spacing w:val="-1"/>
                <w:sz w:val="20"/>
                <w:szCs w:val="20"/>
              </w:rPr>
              <w:t>ит</w:t>
            </w:r>
            <w:r w:rsidRPr="00B84D95">
              <w:rPr>
                <w:rFonts w:ascii="Times New Roman" w:hAnsi="Times New Roman"/>
                <w:spacing w:val="1"/>
                <w:sz w:val="20"/>
                <w:szCs w:val="20"/>
              </w:rPr>
              <w:t>р</w:t>
            </w:r>
            <w:r w:rsidRPr="00B84D95">
              <w:rPr>
                <w:rFonts w:ascii="Times New Roman" w:hAnsi="Times New Roman"/>
                <w:sz w:val="20"/>
                <w:szCs w:val="20"/>
              </w:rPr>
              <w:t>аты</w:t>
            </w:r>
            <w:r w:rsidRPr="00B84D95">
              <w:rPr>
                <w:rFonts w:ascii="Times New Roman" w:hAnsi="Times New Roman"/>
                <w:spacing w:val="-7"/>
                <w:sz w:val="20"/>
                <w:szCs w:val="20"/>
              </w:rPr>
              <w:t xml:space="preserve"> </w:t>
            </w:r>
            <w:r w:rsidRPr="00B84D95">
              <w:rPr>
                <w:rFonts w:ascii="Times New Roman" w:hAnsi="Times New Roman"/>
                <w:spacing w:val="1"/>
                <w:sz w:val="20"/>
                <w:szCs w:val="20"/>
              </w:rPr>
              <w:t>(</w:t>
            </w:r>
            <w:r w:rsidRPr="00B84D95">
              <w:rPr>
                <w:rFonts w:ascii="Times New Roman" w:hAnsi="Times New Roman"/>
                <w:spacing w:val="-1"/>
                <w:sz w:val="20"/>
                <w:szCs w:val="20"/>
              </w:rPr>
              <w:t>п</w:t>
            </w:r>
            <w:r w:rsidRPr="00B84D95">
              <w:rPr>
                <w:rFonts w:ascii="Times New Roman" w:hAnsi="Times New Roman"/>
                <w:sz w:val="20"/>
                <w:szCs w:val="20"/>
              </w:rPr>
              <w:t>о</w:t>
            </w:r>
            <w:r w:rsidRPr="00B84D95">
              <w:rPr>
                <w:rFonts w:ascii="Times New Roman" w:hAnsi="Times New Roman"/>
                <w:spacing w:val="-2"/>
                <w:sz w:val="20"/>
                <w:szCs w:val="20"/>
              </w:rPr>
              <w:t xml:space="preserve"> </w:t>
            </w:r>
            <w:r w:rsidRPr="00B84D95">
              <w:rPr>
                <w:rFonts w:ascii="Times New Roman" w:hAnsi="Times New Roman"/>
                <w:sz w:val="20"/>
                <w:szCs w:val="20"/>
              </w:rPr>
              <w:t>NO</w:t>
            </w:r>
            <w:r w:rsidRPr="00B84D95">
              <w:rPr>
                <w:rFonts w:ascii="Times New Roman" w:hAnsi="Times New Roman"/>
                <w:spacing w:val="6"/>
                <w:sz w:val="20"/>
                <w:szCs w:val="20"/>
              </w:rPr>
              <w:t>3</w:t>
            </w:r>
            <w:r w:rsidRPr="00B84D95">
              <w:rPr>
                <w:rFonts w:ascii="Times New Roman" w:hAnsi="Times New Roman"/>
                <w:spacing w:val="-2"/>
                <w:sz w:val="20"/>
                <w:szCs w:val="20"/>
              </w:rPr>
              <w:t>-</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0EC5D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C7F87C"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45</w:t>
            </w:r>
          </w:p>
        </w:tc>
        <w:tc>
          <w:tcPr>
            <w:tcW w:w="1419" w:type="dxa"/>
            <w:tcBorders>
              <w:top w:val="single" w:sz="4" w:space="0" w:color="000000"/>
              <w:left w:val="single" w:sz="4" w:space="0" w:color="000000"/>
              <w:bottom w:val="single" w:sz="4" w:space="0" w:color="000000"/>
              <w:right w:val="single" w:sz="4" w:space="0" w:color="000000"/>
            </w:tcBorders>
          </w:tcPr>
          <w:p w14:paraId="789475CD"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7278219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w:t>
            </w:r>
          </w:p>
        </w:tc>
      </w:tr>
      <w:tr w:rsidR="00D41AD9" w:rsidRPr="00B84D95" w14:paraId="03013A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B9C879F" w14:textId="77777777" w:rsidR="00D41AD9" w:rsidRPr="00B84D95" w:rsidRDefault="00D41AD9" w:rsidP="00F82B25">
            <w:pPr>
              <w:widowControl w:val="0"/>
              <w:autoSpaceDE w:val="0"/>
              <w:autoSpaceDN w:val="0"/>
              <w:adjustRightInd w:val="0"/>
              <w:spacing w:after="0" w:line="228" w:lineRule="exact"/>
              <w:ind w:left="558" w:right="-20"/>
              <w:rPr>
                <w:rFonts w:ascii="Times New Roman" w:hAnsi="Times New Roman"/>
                <w:sz w:val="24"/>
                <w:szCs w:val="24"/>
              </w:rPr>
            </w:pPr>
            <w:r w:rsidRPr="00B84D95">
              <w:rPr>
                <w:rFonts w:ascii="Times New Roman" w:hAnsi="Times New Roman"/>
                <w:spacing w:val="2"/>
                <w:sz w:val="20"/>
                <w:szCs w:val="20"/>
              </w:rPr>
              <w:t>Р</w:t>
            </w:r>
            <w:r w:rsidRPr="00B84D95">
              <w:rPr>
                <w:rFonts w:ascii="Times New Roman" w:hAnsi="Times New Roman"/>
                <w:spacing w:val="-1"/>
                <w:sz w:val="20"/>
                <w:szCs w:val="20"/>
              </w:rPr>
              <w:t>тут</w:t>
            </w:r>
            <w:r w:rsidRPr="00B84D95">
              <w:rPr>
                <w:rFonts w:ascii="Times New Roman" w:hAnsi="Times New Roman"/>
                <w:sz w:val="20"/>
                <w:szCs w:val="20"/>
              </w:rPr>
              <w:t>ь</w:t>
            </w:r>
            <w:r w:rsidRPr="00B84D95">
              <w:rPr>
                <w:rFonts w:ascii="Times New Roman" w:hAnsi="Times New Roman"/>
                <w:spacing w:val="-4"/>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H</w:t>
            </w:r>
            <w:r w:rsidRPr="00B84D95">
              <w:rPr>
                <w:rFonts w:ascii="Times New Roman" w:hAnsi="Times New Roman"/>
                <w:spacing w:val="-1"/>
                <w:sz w:val="20"/>
                <w:szCs w:val="20"/>
              </w:rPr>
              <w:t>g</w:t>
            </w:r>
            <w:r w:rsidRPr="00B84D95">
              <w:rPr>
                <w:rFonts w:ascii="Times New Roman" w:hAnsi="Times New Roman"/>
                <w:sz w:val="20"/>
                <w:szCs w:val="20"/>
              </w:rPr>
              <w:t>,</w:t>
            </w:r>
            <w:r w:rsidRPr="00B84D95">
              <w:rPr>
                <w:rFonts w:ascii="Times New Roman" w:hAnsi="Times New Roman"/>
                <w:spacing w:val="-3"/>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F0BA68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D00FCC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0,0005</w:t>
            </w:r>
          </w:p>
        </w:tc>
        <w:tc>
          <w:tcPr>
            <w:tcW w:w="1419" w:type="dxa"/>
            <w:tcBorders>
              <w:top w:val="single" w:sz="4" w:space="0" w:color="000000"/>
              <w:left w:val="single" w:sz="4" w:space="0" w:color="000000"/>
              <w:bottom w:val="single" w:sz="4" w:space="0" w:color="000000"/>
              <w:right w:val="single" w:sz="4" w:space="0" w:color="000000"/>
            </w:tcBorders>
          </w:tcPr>
          <w:p w14:paraId="09EE802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DB6A5BE"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1</w:t>
            </w:r>
          </w:p>
        </w:tc>
      </w:tr>
      <w:tr w:rsidR="00D41AD9" w:rsidRPr="00B84D95" w14:paraId="374993C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12DF71F" w14:textId="77777777" w:rsidR="00D41AD9" w:rsidRPr="00B84D95" w:rsidRDefault="00D41AD9" w:rsidP="00F82B25">
            <w:pPr>
              <w:widowControl w:val="0"/>
              <w:autoSpaceDE w:val="0"/>
              <w:autoSpaceDN w:val="0"/>
              <w:adjustRightInd w:val="0"/>
              <w:spacing w:after="0" w:line="228" w:lineRule="exact"/>
              <w:ind w:left="493" w:right="-20"/>
              <w:rPr>
                <w:rFonts w:ascii="Times New Roman" w:hAnsi="Times New Roman"/>
                <w:sz w:val="24"/>
                <w:szCs w:val="24"/>
              </w:rPr>
            </w:pPr>
            <w:r w:rsidRPr="00B84D95">
              <w:rPr>
                <w:rFonts w:ascii="Times New Roman" w:hAnsi="Times New Roman"/>
                <w:spacing w:val="-1"/>
                <w:sz w:val="20"/>
                <w:szCs w:val="20"/>
              </w:rPr>
              <w:t>С</w:t>
            </w:r>
            <w:r w:rsidRPr="00B84D95">
              <w:rPr>
                <w:rFonts w:ascii="Times New Roman" w:hAnsi="Times New Roman"/>
                <w:spacing w:val="2"/>
                <w:sz w:val="20"/>
                <w:szCs w:val="20"/>
              </w:rPr>
              <w:t>в</w:t>
            </w:r>
            <w:r w:rsidRPr="00B84D95">
              <w:rPr>
                <w:rFonts w:ascii="Times New Roman" w:hAnsi="Times New Roman"/>
                <w:spacing w:val="-1"/>
                <w:sz w:val="20"/>
                <w:szCs w:val="20"/>
              </w:rPr>
              <w:t>ин</w:t>
            </w:r>
            <w:r w:rsidRPr="00B84D95">
              <w:rPr>
                <w:rFonts w:ascii="Times New Roman" w:hAnsi="Times New Roman"/>
                <w:spacing w:val="3"/>
                <w:sz w:val="20"/>
                <w:szCs w:val="20"/>
              </w:rPr>
              <w:t>е</w:t>
            </w:r>
            <w:r w:rsidRPr="00B84D95">
              <w:rPr>
                <w:rFonts w:ascii="Times New Roman" w:hAnsi="Times New Roman"/>
                <w:sz w:val="20"/>
                <w:szCs w:val="20"/>
              </w:rPr>
              <w:t>ц</w:t>
            </w:r>
            <w:r w:rsidRPr="00B84D95">
              <w:rPr>
                <w:rFonts w:ascii="Times New Roman" w:hAnsi="Times New Roman"/>
                <w:spacing w:val="-7"/>
                <w:sz w:val="20"/>
                <w:szCs w:val="20"/>
              </w:rPr>
              <w:t xml:space="preserve"> </w:t>
            </w:r>
            <w:r w:rsidRPr="00B84D95">
              <w:rPr>
                <w:rFonts w:ascii="Times New Roman" w:hAnsi="Times New Roman"/>
                <w:spacing w:val="1"/>
                <w:sz w:val="20"/>
                <w:szCs w:val="20"/>
              </w:rPr>
              <w:t>(</w:t>
            </w:r>
            <w:r w:rsidRPr="00B84D95">
              <w:rPr>
                <w:rFonts w:ascii="Times New Roman" w:hAnsi="Times New Roman"/>
                <w:spacing w:val="2"/>
                <w:sz w:val="20"/>
                <w:szCs w:val="20"/>
              </w:rPr>
              <w:t>P</w:t>
            </w:r>
            <w:r w:rsidRPr="00B84D95">
              <w:rPr>
                <w:rFonts w:ascii="Times New Roman" w:hAnsi="Times New Roman"/>
                <w:spacing w:val="1"/>
                <w:sz w:val="20"/>
                <w:szCs w:val="20"/>
              </w:rPr>
              <w:t>b</w:t>
            </w:r>
            <w:r w:rsidRPr="00B84D95">
              <w:rPr>
                <w:rFonts w:ascii="Times New Roman" w:hAnsi="Times New Roman"/>
                <w:sz w:val="20"/>
                <w:szCs w:val="20"/>
              </w:rPr>
              <w:t>,</w:t>
            </w:r>
            <w:r w:rsidRPr="00B84D95">
              <w:rPr>
                <w:rFonts w:ascii="Times New Roman" w:hAnsi="Times New Roman"/>
                <w:spacing w:val="-2"/>
                <w:sz w:val="20"/>
                <w:szCs w:val="20"/>
              </w:rPr>
              <w:t xml:space="preserve"> </w:t>
            </w:r>
            <w:r w:rsidRPr="00B84D95">
              <w:rPr>
                <w:rFonts w:ascii="Times New Roman" w:hAnsi="Times New Roman"/>
                <w:sz w:val="20"/>
                <w:szCs w:val="20"/>
              </w:rPr>
              <w:t>с</w:t>
            </w:r>
            <w:r w:rsidRPr="00B84D95">
              <w:rPr>
                <w:rFonts w:ascii="Times New Roman" w:hAnsi="Times New Roman"/>
                <w:spacing w:val="-3"/>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B6E4A1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11C249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0,03</w:t>
            </w:r>
          </w:p>
        </w:tc>
        <w:tc>
          <w:tcPr>
            <w:tcW w:w="1419" w:type="dxa"/>
            <w:tcBorders>
              <w:top w:val="single" w:sz="4" w:space="0" w:color="000000"/>
              <w:left w:val="single" w:sz="4" w:space="0" w:color="000000"/>
              <w:bottom w:val="single" w:sz="4" w:space="0" w:color="000000"/>
              <w:right w:val="single" w:sz="4" w:space="0" w:color="000000"/>
            </w:tcBorders>
          </w:tcPr>
          <w:p w14:paraId="7FB3F04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51665B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11BF28D7"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CB6C86E" w14:textId="77777777" w:rsidR="00D41AD9" w:rsidRPr="00B84D95" w:rsidRDefault="00D41AD9" w:rsidP="00F82B25">
            <w:pPr>
              <w:widowControl w:val="0"/>
              <w:autoSpaceDE w:val="0"/>
              <w:autoSpaceDN w:val="0"/>
              <w:adjustRightInd w:val="0"/>
              <w:spacing w:after="0" w:line="228" w:lineRule="exact"/>
              <w:ind w:left="561" w:right="-20"/>
              <w:rPr>
                <w:rFonts w:ascii="Times New Roman" w:hAnsi="Times New Roman"/>
                <w:sz w:val="24"/>
                <w:szCs w:val="24"/>
              </w:rPr>
            </w:pPr>
            <w:r w:rsidRPr="00B84D95">
              <w:rPr>
                <w:rFonts w:ascii="Times New Roman" w:hAnsi="Times New Roman"/>
                <w:spacing w:val="-1"/>
                <w:sz w:val="20"/>
                <w:szCs w:val="20"/>
              </w:rPr>
              <w:t>С</w:t>
            </w:r>
            <w:r w:rsidRPr="00B84D95">
              <w:rPr>
                <w:rFonts w:ascii="Times New Roman" w:hAnsi="Times New Roman"/>
                <w:sz w:val="20"/>
                <w:szCs w:val="20"/>
              </w:rPr>
              <w:t>е</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z w:val="20"/>
                <w:szCs w:val="20"/>
              </w:rPr>
              <w:t>н</w:t>
            </w:r>
            <w:r w:rsidRPr="00B84D95">
              <w:rPr>
                <w:rFonts w:ascii="Times New Roman" w:hAnsi="Times New Roman"/>
                <w:spacing w:val="-6"/>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Se,</w:t>
            </w:r>
            <w:r w:rsidRPr="00B84D95">
              <w:rPr>
                <w:rFonts w:ascii="Times New Roman" w:hAnsi="Times New Roman"/>
                <w:spacing w:val="-2"/>
                <w:sz w:val="20"/>
                <w:szCs w:val="20"/>
              </w:rPr>
              <w:t xml:space="preserve"> </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2B33F1F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2D6479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0,01</w:t>
            </w:r>
          </w:p>
        </w:tc>
        <w:tc>
          <w:tcPr>
            <w:tcW w:w="1419" w:type="dxa"/>
            <w:tcBorders>
              <w:top w:val="single" w:sz="4" w:space="0" w:color="000000"/>
              <w:left w:val="single" w:sz="4" w:space="0" w:color="000000"/>
              <w:bottom w:val="single" w:sz="4" w:space="0" w:color="000000"/>
              <w:right w:val="single" w:sz="4" w:space="0" w:color="000000"/>
            </w:tcBorders>
          </w:tcPr>
          <w:p w14:paraId="7184D11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F56D89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122A8BC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D8E84BD" w14:textId="77777777" w:rsidR="00D41AD9" w:rsidRPr="00B84D95" w:rsidRDefault="00D41AD9" w:rsidP="00F82B25">
            <w:pPr>
              <w:widowControl w:val="0"/>
              <w:autoSpaceDE w:val="0"/>
              <w:autoSpaceDN w:val="0"/>
              <w:adjustRightInd w:val="0"/>
              <w:spacing w:after="0" w:line="228" w:lineRule="exact"/>
              <w:ind w:left="767" w:right="-20"/>
              <w:rPr>
                <w:rFonts w:ascii="Times New Roman" w:hAnsi="Times New Roman"/>
                <w:sz w:val="24"/>
                <w:szCs w:val="24"/>
              </w:rPr>
            </w:pPr>
            <w:r w:rsidRPr="00B84D95">
              <w:rPr>
                <w:rFonts w:ascii="Times New Roman" w:hAnsi="Times New Roman"/>
                <w:spacing w:val="-1"/>
                <w:sz w:val="20"/>
                <w:szCs w:val="20"/>
              </w:rPr>
              <w:t>Ст</w:t>
            </w:r>
            <w:r w:rsidRPr="00B84D95">
              <w:rPr>
                <w:rFonts w:ascii="Times New Roman" w:hAnsi="Times New Roman"/>
                <w:spacing w:val="1"/>
                <w:sz w:val="20"/>
                <w:szCs w:val="20"/>
              </w:rPr>
              <w:t>рон</w:t>
            </w:r>
            <w:r w:rsidRPr="00B84D95">
              <w:rPr>
                <w:rFonts w:ascii="Times New Roman" w:hAnsi="Times New Roman"/>
                <w:spacing w:val="-1"/>
                <w:sz w:val="20"/>
                <w:szCs w:val="20"/>
              </w:rPr>
              <w:t>ц</w:t>
            </w:r>
            <w:r w:rsidRPr="00B84D95">
              <w:rPr>
                <w:rFonts w:ascii="Times New Roman" w:hAnsi="Times New Roman"/>
                <w:spacing w:val="1"/>
                <w:sz w:val="20"/>
                <w:szCs w:val="20"/>
              </w:rPr>
              <w:t>и</w:t>
            </w:r>
            <w:r w:rsidRPr="00B84D95">
              <w:rPr>
                <w:rFonts w:ascii="Times New Roman" w:hAnsi="Times New Roman"/>
                <w:sz w:val="20"/>
                <w:szCs w:val="20"/>
              </w:rPr>
              <w:t>й</w:t>
            </w:r>
            <w:r w:rsidRPr="00B84D95">
              <w:rPr>
                <w:rFonts w:ascii="Times New Roman" w:hAnsi="Times New Roman"/>
                <w:spacing w:val="-9"/>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Sr</w:t>
            </w:r>
            <w:r w:rsidRPr="00B84D95">
              <w:rPr>
                <w:rFonts w:ascii="Times New Roman" w:hAnsi="Times New Roman"/>
                <w:spacing w:val="2"/>
                <w:sz w:val="20"/>
                <w:szCs w:val="20"/>
              </w:rPr>
              <w:t>2</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F872F3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2A06E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7</w:t>
            </w:r>
          </w:p>
        </w:tc>
        <w:tc>
          <w:tcPr>
            <w:tcW w:w="1419" w:type="dxa"/>
            <w:tcBorders>
              <w:top w:val="single" w:sz="4" w:space="0" w:color="000000"/>
              <w:left w:val="single" w:sz="4" w:space="0" w:color="000000"/>
              <w:bottom w:val="single" w:sz="4" w:space="0" w:color="000000"/>
              <w:right w:val="single" w:sz="4" w:space="0" w:color="000000"/>
            </w:tcBorders>
          </w:tcPr>
          <w:p w14:paraId="775783D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7368AFB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3595D3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41FC7C" w14:textId="77777777" w:rsidR="00D41AD9" w:rsidRPr="00B84D95" w:rsidRDefault="00D41AD9" w:rsidP="00F82B25">
            <w:pPr>
              <w:widowControl w:val="0"/>
              <w:autoSpaceDE w:val="0"/>
              <w:autoSpaceDN w:val="0"/>
              <w:adjustRightInd w:val="0"/>
              <w:spacing w:after="0" w:line="228" w:lineRule="exact"/>
              <w:ind w:left="1013" w:right="997"/>
              <w:jc w:val="center"/>
              <w:rPr>
                <w:rFonts w:ascii="Times New Roman" w:hAnsi="Times New Roman"/>
                <w:sz w:val="24"/>
                <w:szCs w:val="24"/>
              </w:rPr>
            </w:pPr>
            <w:r w:rsidRPr="00B84D95">
              <w:rPr>
                <w:rFonts w:ascii="Times New Roman" w:hAnsi="Times New Roman"/>
                <w:spacing w:val="1"/>
                <w:w w:val="99"/>
                <w:sz w:val="20"/>
                <w:szCs w:val="20"/>
                <w:u w:val="single"/>
              </w:rPr>
              <w:t>С</w:t>
            </w:r>
            <w:r w:rsidRPr="00B84D95">
              <w:rPr>
                <w:rFonts w:ascii="Times New Roman" w:hAnsi="Times New Roman"/>
                <w:spacing w:val="-1"/>
                <w:w w:val="99"/>
                <w:sz w:val="20"/>
                <w:szCs w:val="20"/>
                <w:u w:val="single"/>
              </w:rPr>
              <w:t>ул</w:t>
            </w:r>
            <w:r w:rsidRPr="00B84D95">
              <w:rPr>
                <w:rFonts w:ascii="Times New Roman" w:hAnsi="Times New Roman"/>
                <w:w w:val="99"/>
                <w:sz w:val="20"/>
                <w:szCs w:val="20"/>
                <w:u w:val="single"/>
              </w:rPr>
              <w:t>ь</w:t>
            </w:r>
            <w:r w:rsidRPr="00B84D95">
              <w:rPr>
                <w:rFonts w:ascii="Times New Roman" w:hAnsi="Times New Roman"/>
                <w:spacing w:val="1"/>
                <w:w w:val="99"/>
                <w:sz w:val="20"/>
                <w:szCs w:val="20"/>
                <w:u w:val="single"/>
              </w:rPr>
              <w:t>ф</w:t>
            </w:r>
            <w:r w:rsidRPr="00B84D95">
              <w:rPr>
                <w:rFonts w:ascii="Times New Roman" w:hAnsi="Times New Roman"/>
                <w:w w:val="99"/>
                <w:sz w:val="20"/>
                <w:szCs w:val="20"/>
                <w:u w:val="single"/>
              </w:rPr>
              <w:t>аты</w:t>
            </w:r>
          </w:p>
        </w:tc>
        <w:tc>
          <w:tcPr>
            <w:tcW w:w="1418" w:type="dxa"/>
            <w:tcBorders>
              <w:top w:val="single" w:sz="4" w:space="0" w:color="000000"/>
              <w:left w:val="single" w:sz="4" w:space="0" w:color="000000"/>
              <w:bottom w:val="single" w:sz="4" w:space="0" w:color="000000"/>
              <w:right w:val="single" w:sz="4" w:space="0" w:color="000000"/>
            </w:tcBorders>
          </w:tcPr>
          <w:p w14:paraId="4F7FDFB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7B5371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500</w:t>
            </w:r>
          </w:p>
        </w:tc>
        <w:tc>
          <w:tcPr>
            <w:tcW w:w="1419" w:type="dxa"/>
            <w:tcBorders>
              <w:top w:val="single" w:sz="4" w:space="0" w:color="000000"/>
              <w:left w:val="single" w:sz="4" w:space="0" w:color="000000"/>
              <w:bottom w:val="single" w:sz="4" w:space="0" w:color="000000"/>
              <w:right w:val="single" w:sz="4" w:space="0" w:color="000000"/>
            </w:tcBorders>
          </w:tcPr>
          <w:p w14:paraId="7E0EF9C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F91C09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4</w:t>
            </w:r>
          </w:p>
        </w:tc>
      </w:tr>
      <w:tr w:rsidR="00D41AD9" w:rsidRPr="00B84D95" w14:paraId="2A738FB7" w14:textId="77777777" w:rsidTr="00F82B25">
        <w:trPr>
          <w:trHeight w:hRule="exact" w:val="241"/>
        </w:trPr>
        <w:tc>
          <w:tcPr>
            <w:tcW w:w="2972" w:type="dxa"/>
            <w:tcBorders>
              <w:top w:val="single" w:sz="4" w:space="0" w:color="000000"/>
              <w:left w:val="single" w:sz="4" w:space="0" w:color="000000"/>
              <w:bottom w:val="single" w:sz="4" w:space="0" w:color="000000"/>
              <w:right w:val="single" w:sz="4" w:space="0" w:color="000000"/>
            </w:tcBorders>
          </w:tcPr>
          <w:p w14:paraId="4FEEC1C5" w14:textId="77777777" w:rsidR="00D41AD9" w:rsidRPr="00B84D95" w:rsidRDefault="00D41AD9" w:rsidP="00F82B25">
            <w:pPr>
              <w:widowControl w:val="0"/>
              <w:autoSpaceDE w:val="0"/>
              <w:autoSpaceDN w:val="0"/>
              <w:adjustRightInd w:val="0"/>
              <w:spacing w:after="0" w:line="229" w:lineRule="exact"/>
              <w:ind w:left="904" w:right="-20"/>
              <w:rPr>
                <w:rFonts w:ascii="Times New Roman" w:hAnsi="Times New Roman"/>
                <w:sz w:val="24"/>
                <w:szCs w:val="24"/>
              </w:rPr>
            </w:pPr>
            <w:r w:rsidRPr="00B84D95">
              <w:rPr>
                <w:rFonts w:ascii="Times New Roman" w:hAnsi="Times New Roman"/>
                <w:spacing w:val="1"/>
                <w:sz w:val="20"/>
                <w:szCs w:val="20"/>
              </w:rPr>
              <w:t>Ф</w:t>
            </w:r>
            <w:r w:rsidRPr="00B84D95">
              <w:rPr>
                <w:rFonts w:ascii="Times New Roman" w:hAnsi="Times New Roman"/>
                <w:spacing w:val="-1"/>
                <w:sz w:val="20"/>
                <w:szCs w:val="20"/>
              </w:rPr>
              <w:t>т</w:t>
            </w:r>
            <w:r w:rsidRPr="00B84D95">
              <w:rPr>
                <w:rFonts w:ascii="Times New Roman" w:hAnsi="Times New Roman"/>
                <w:spacing w:val="1"/>
                <w:sz w:val="20"/>
                <w:szCs w:val="20"/>
              </w:rPr>
              <w:t>ор</w:t>
            </w:r>
            <w:r w:rsidRPr="00B84D95">
              <w:rPr>
                <w:rFonts w:ascii="Times New Roman" w:hAnsi="Times New Roman"/>
                <w:spacing w:val="-1"/>
                <w:sz w:val="20"/>
                <w:szCs w:val="20"/>
              </w:rPr>
              <w:t>и</w:t>
            </w:r>
            <w:r w:rsidRPr="00B84D95">
              <w:rPr>
                <w:rFonts w:ascii="Times New Roman" w:hAnsi="Times New Roman"/>
                <w:sz w:val="20"/>
                <w:szCs w:val="20"/>
              </w:rPr>
              <w:t>ды</w:t>
            </w:r>
            <w:r w:rsidRPr="00B84D95">
              <w:rPr>
                <w:rFonts w:ascii="Times New Roman" w:hAnsi="Times New Roman"/>
                <w:spacing w:val="-8"/>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F</w:t>
            </w:r>
            <w:r w:rsidRPr="00B84D95">
              <w:rPr>
                <w:rFonts w:ascii="Times New Roman" w:hAnsi="Times New Roman"/>
                <w:spacing w:val="-2"/>
                <w:sz w:val="20"/>
                <w:szCs w:val="20"/>
              </w:rPr>
              <w:t>-</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58C8AA5"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BAF9AE1"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419" w:type="dxa"/>
            <w:tcBorders>
              <w:top w:val="single" w:sz="4" w:space="0" w:color="000000"/>
              <w:left w:val="single" w:sz="4" w:space="0" w:color="000000"/>
              <w:bottom w:val="single" w:sz="4" w:space="0" w:color="000000"/>
              <w:right w:val="single" w:sz="4" w:space="0" w:color="000000"/>
            </w:tcBorders>
          </w:tcPr>
          <w:p w14:paraId="2AD599C2"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5F787028" w14:textId="77777777" w:rsidR="00D41AD9" w:rsidRPr="00B84D9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B84D95" w14:paraId="470E4BC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E5D2983" w14:textId="77777777" w:rsidR="00D41AD9" w:rsidRPr="00B84D95"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B84D95">
              <w:rPr>
                <w:rFonts w:ascii="Times New Roman" w:hAnsi="Times New Roman"/>
                <w:b/>
                <w:sz w:val="20"/>
                <w:szCs w:val="20"/>
              </w:rPr>
              <w:t>для климатических районов</w:t>
            </w:r>
          </w:p>
        </w:tc>
      </w:tr>
      <w:tr w:rsidR="00D41AD9" w:rsidRPr="00B84D95" w14:paraId="595AA85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A7CD155" w14:textId="77777777" w:rsidR="00D41AD9" w:rsidRPr="00B84D95" w:rsidRDefault="00D41AD9" w:rsidP="00F82B25">
            <w:pPr>
              <w:widowControl w:val="0"/>
              <w:autoSpaceDE w:val="0"/>
              <w:autoSpaceDN w:val="0"/>
              <w:adjustRightInd w:val="0"/>
              <w:spacing w:after="0" w:line="228" w:lineRule="exact"/>
              <w:ind w:left="1183" w:right="1166"/>
              <w:jc w:val="center"/>
              <w:rPr>
                <w:rFonts w:ascii="Times New Roman" w:hAnsi="Times New Roman"/>
                <w:sz w:val="24"/>
                <w:szCs w:val="24"/>
              </w:rPr>
            </w:pPr>
            <w:r w:rsidRPr="00B84D95">
              <w:rPr>
                <w:rFonts w:ascii="Times New Roman" w:hAnsi="Times New Roman"/>
                <w:sz w:val="20"/>
                <w:szCs w:val="20"/>
              </w:rPr>
              <w:t>-</w:t>
            </w:r>
            <w:r w:rsidRPr="00B84D95">
              <w:rPr>
                <w:rFonts w:ascii="Times New Roman" w:hAnsi="Times New Roman"/>
                <w:spacing w:val="-2"/>
                <w:sz w:val="20"/>
                <w:szCs w:val="20"/>
              </w:rPr>
              <w:t xml:space="preserve"> </w:t>
            </w:r>
            <w:r w:rsidRPr="00B84D95">
              <w:rPr>
                <w:rFonts w:ascii="Times New Roman" w:hAnsi="Times New Roman"/>
                <w:sz w:val="20"/>
                <w:szCs w:val="20"/>
              </w:rPr>
              <w:t>I и</w:t>
            </w:r>
            <w:r w:rsidRPr="00B84D95">
              <w:rPr>
                <w:rFonts w:ascii="Times New Roman" w:hAnsi="Times New Roman"/>
                <w:spacing w:val="-2"/>
                <w:sz w:val="20"/>
                <w:szCs w:val="20"/>
              </w:rPr>
              <w:t xml:space="preserve"> </w:t>
            </w:r>
            <w:r w:rsidRPr="00B84D95">
              <w:rPr>
                <w:rFonts w:ascii="Times New Roman" w:hAnsi="Times New Roman"/>
                <w:spacing w:val="1"/>
                <w:w w:val="99"/>
                <w:sz w:val="20"/>
                <w:szCs w:val="20"/>
              </w:rPr>
              <w:t>I</w:t>
            </w:r>
            <w:r w:rsidRPr="00B84D95">
              <w:rPr>
                <w:rFonts w:ascii="Times New Roman" w:hAnsi="Times New Roman"/>
                <w:w w:val="99"/>
                <w:sz w:val="20"/>
                <w:szCs w:val="20"/>
              </w:rPr>
              <w:t>I</w:t>
            </w:r>
          </w:p>
        </w:tc>
        <w:tc>
          <w:tcPr>
            <w:tcW w:w="1418" w:type="dxa"/>
            <w:tcBorders>
              <w:top w:val="single" w:sz="4" w:space="0" w:color="000000"/>
              <w:left w:val="single" w:sz="4" w:space="0" w:color="000000"/>
              <w:bottom w:val="single" w:sz="4" w:space="0" w:color="000000"/>
              <w:right w:val="single" w:sz="4" w:space="0" w:color="000000"/>
            </w:tcBorders>
          </w:tcPr>
          <w:p w14:paraId="71774F6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92E95C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1,5</w:t>
            </w:r>
          </w:p>
        </w:tc>
        <w:tc>
          <w:tcPr>
            <w:tcW w:w="1419" w:type="dxa"/>
            <w:tcBorders>
              <w:top w:val="single" w:sz="4" w:space="0" w:color="000000"/>
              <w:left w:val="single" w:sz="4" w:space="0" w:color="000000"/>
              <w:bottom w:val="single" w:sz="4" w:space="0" w:color="000000"/>
              <w:right w:val="single" w:sz="4" w:space="0" w:color="000000"/>
            </w:tcBorders>
          </w:tcPr>
          <w:p w14:paraId="5B3518A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FFE0A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33EF4B0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F999A8" w14:textId="77777777" w:rsidR="00D41AD9" w:rsidRPr="00B84D95" w:rsidRDefault="00D41AD9" w:rsidP="00F82B25">
            <w:pPr>
              <w:widowControl w:val="0"/>
              <w:autoSpaceDE w:val="0"/>
              <w:autoSpaceDN w:val="0"/>
              <w:adjustRightInd w:val="0"/>
              <w:spacing w:after="0" w:line="228" w:lineRule="exact"/>
              <w:ind w:left="1286" w:right="1267"/>
              <w:jc w:val="center"/>
              <w:rPr>
                <w:rFonts w:ascii="Times New Roman" w:hAnsi="Times New Roman"/>
                <w:sz w:val="24"/>
                <w:szCs w:val="24"/>
              </w:rPr>
            </w:pPr>
            <w:r w:rsidRPr="00B84D95">
              <w:rPr>
                <w:rFonts w:ascii="Times New Roman" w:hAnsi="Times New Roman"/>
                <w:sz w:val="20"/>
                <w:szCs w:val="20"/>
              </w:rPr>
              <w:t>-</w:t>
            </w:r>
            <w:r w:rsidRPr="00B84D95">
              <w:rPr>
                <w:rFonts w:ascii="Times New Roman" w:hAnsi="Times New Roman"/>
                <w:spacing w:val="-2"/>
                <w:sz w:val="20"/>
                <w:szCs w:val="20"/>
              </w:rPr>
              <w:t xml:space="preserve"> </w:t>
            </w:r>
            <w:r w:rsidRPr="00B84D95">
              <w:rPr>
                <w:rFonts w:ascii="Times New Roman" w:hAnsi="Times New Roman"/>
                <w:spacing w:val="1"/>
                <w:w w:val="99"/>
                <w:sz w:val="20"/>
                <w:szCs w:val="20"/>
              </w:rPr>
              <w:t>III</w:t>
            </w:r>
          </w:p>
        </w:tc>
        <w:tc>
          <w:tcPr>
            <w:tcW w:w="1418" w:type="dxa"/>
            <w:tcBorders>
              <w:top w:val="single" w:sz="4" w:space="0" w:color="000000"/>
              <w:left w:val="single" w:sz="4" w:space="0" w:color="000000"/>
              <w:bottom w:val="single" w:sz="4" w:space="0" w:color="000000"/>
              <w:right w:val="single" w:sz="4" w:space="0" w:color="000000"/>
            </w:tcBorders>
          </w:tcPr>
          <w:p w14:paraId="5388796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5A6472D"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1,2</w:t>
            </w:r>
          </w:p>
        </w:tc>
        <w:tc>
          <w:tcPr>
            <w:tcW w:w="1419" w:type="dxa"/>
            <w:tcBorders>
              <w:top w:val="single" w:sz="4" w:space="0" w:color="000000"/>
              <w:left w:val="single" w:sz="4" w:space="0" w:color="000000"/>
              <w:bottom w:val="single" w:sz="4" w:space="0" w:color="000000"/>
              <w:right w:val="single" w:sz="4" w:space="0" w:color="000000"/>
            </w:tcBorders>
          </w:tcPr>
          <w:p w14:paraId="47054C42" w14:textId="77777777" w:rsidR="00D41AD9" w:rsidRPr="00B84D95" w:rsidRDefault="00D41AD9" w:rsidP="00F82B25">
            <w:pPr>
              <w:widowControl w:val="0"/>
              <w:autoSpaceDE w:val="0"/>
              <w:autoSpaceDN w:val="0"/>
              <w:adjustRightInd w:val="0"/>
              <w:spacing w:after="0" w:line="240" w:lineRule="auto"/>
              <w:ind w:right="-20"/>
              <w:rPr>
                <w:rFonts w:ascii="Times New Roman" w:hAnsi="Times New Roman"/>
                <w:spacing w:val="1"/>
                <w:sz w:val="20"/>
                <w:szCs w:val="20"/>
              </w:rPr>
            </w:pPr>
          </w:p>
        </w:tc>
        <w:tc>
          <w:tcPr>
            <w:tcW w:w="1128" w:type="dxa"/>
            <w:tcBorders>
              <w:top w:val="single" w:sz="4" w:space="0" w:color="000000"/>
              <w:left w:val="single" w:sz="4" w:space="0" w:color="000000"/>
              <w:bottom w:val="single" w:sz="4" w:space="0" w:color="000000"/>
              <w:right w:val="single" w:sz="4" w:space="0" w:color="000000"/>
            </w:tcBorders>
          </w:tcPr>
          <w:p w14:paraId="314B61A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541047A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E1DCD7D" w14:textId="77777777" w:rsidR="00D41AD9" w:rsidRPr="00B84D95" w:rsidRDefault="00D41AD9" w:rsidP="00F82B25">
            <w:pPr>
              <w:widowControl w:val="0"/>
              <w:autoSpaceDE w:val="0"/>
              <w:autoSpaceDN w:val="0"/>
              <w:adjustRightInd w:val="0"/>
              <w:spacing w:after="0" w:line="228" w:lineRule="exact"/>
              <w:ind w:left="865" w:right="-20"/>
              <w:rPr>
                <w:rFonts w:ascii="Times New Roman" w:hAnsi="Times New Roman"/>
                <w:sz w:val="24"/>
                <w:szCs w:val="24"/>
              </w:rPr>
            </w:pPr>
            <w:r w:rsidRPr="00B84D95">
              <w:rPr>
                <w:rFonts w:ascii="Times New Roman" w:hAnsi="Times New Roman"/>
                <w:sz w:val="20"/>
                <w:szCs w:val="20"/>
              </w:rPr>
              <w:t>Х</w:t>
            </w:r>
            <w:r w:rsidRPr="00B84D95">
              <w:rPr>
                <w:rFonts w:ascii="Times New Roman" w:hAnsi="Times New Roman"/>
                <w:spacing w:val="-1"/>
                <w:sz w:val="20"/>
                <w:szCs w:val="20"/>
              </w:rPr>
              <w:t>л</w:t>
            </w:r>
            <w:r w:rsidRPr="00B84D95">
              <w:rPr>
                <w:rFonts w:ascii="Times New Roman" w:hAnsi="Times New Roman"/>
                <w:spacing w:val="1"/>
                <w:sz w:val="20"/>
                <w:szCs w:val="20"/>
              </w:rPr>
              <w:t>ор</w:t>
            </w:r>
            <w:r w:rsidRPr="00B84D95">
              <w:rPr>
                <w:rFonts w:ascii="Times New Roman" w:hAnsi="Times New Roman"/>
                <w:spacing w:val="-1"/>
                <w:sz w:val="20"/>
                <w:szCs w:val="20"/>
              </w:rPr>
              <w:t>и</w:t>
            </w:r>
            <w:r w:rsidRPr="00B84D95">
              <w:rPr>
                <w:rFonts w:ascii="Times New Roman" w:hAnsi="Times New Roman"/>
                <w:sz w:val="20"/>
                <w:szCs w:val="20"/>
              </w:rPr>
              <w:t>ды</w:t>
            </w:r>
            <w:r w:rsidRPr="00B84D95">
              <w:rPr>
                <w:rFonts w:ascii="Times New Roman" w:hAnsi="Times New Roman"/>
                <w:spacing w:val="-8"/>
                <w:sz w:val="20"/>
                <w:szCs w:val="20"/>
              </w:rPr>
              <w:t xml:space="preserve"> </w:t>
            </w:r>
            <w:r w:rsidRPr="00B84D95">
              <w:rPr>
                <w:rFonts w:ascii="Times New Roman" w:hAnsi="Times New Roman"/>
                <w:spacing w:val="1"/>
                <w:sz w:val="20"/>
                <w:szCs w:val="20"/>
              </w:rPr>
              <w:t>(</w:t>
            </w:r>
            <w:r w:rsidRPr="00B84D95">
              <w:rPr>
                <w:rFonts w:ascii="Times New Roman" w:hAnsi="Times New Roman"/>
                <w:spacing w:val="-1"/>
                <w:sz w:val="20"/>
                <w:szCs w:val="20"/>
              </w:rPr>
              <w:t>C</w:t>
            </w:r>
            <w:r w:rsidRPr="00B84D95">
              <w:rPr>
                <w:rFonts w:ascii="Times New Roman" w:hAnsi="Times New Roman"/>
                <w:spacing w:val="3"/>
                <w:sz w:val="20"/>
                <w:szCs w:val="20"/>
              </w:rPr>
              <w:t>l</w:t>
            </w:r>
            <w:r w:rsidRPr="00B84D95">
              <w:rPr>
                <w:rFonts w:ascii="Times New Roman" w:hAnsi="Times New Roman"/>
                <w:spacing w:val="-2"/>
                <w:sz w:val="20"/>
                <w:szCs w:val="20"/>
              </w:rPr>
              <w:t>-</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86129F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940F2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350</w:t>
            </w:r>
          </w:p>
        </w:tc>
        <w:tc>
          <w:tcPr>
            <w:tcW w:w="1419" w:type="dxa"/>
            <w:tcBorders>
              <w:top w:val="single" w:sz="4" w:space="0" w:color="000000"/>
              <w:left w:val="single" w:sz="4" w:space="0" w:color="000000"/>
              <w:bottom w:val="single" w:sz="4" w:space="0" w:color="000000"/>
              <w:right w:val="single" w:sz="4" w:space="0" w:color="000000"/>
            </w:tcBorders>
          </w:tcPr>
          <w:p w14:paraId="2515E88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5486D7C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4</w:t>
            </w:r>
          </w:p>
        </w:tc>
      </w:tr>
      <w:tr w:rsidR="00D41AD9" w:rsidRPr="00B84D95" w14:paraId="3F0B53D6"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9AB103" w14:textId="77777777" w:rsidR="00D41AD9" w:rsidRPr="00B84D95" w:rsidRDefault="00D41AD9" w:rsidP="00F82B25">
            <w:pPr>
              <w:widowControl w:val="0"/>
              <w:autoSpaceDE w:val="0"/>
              <w:autoSpaceDN w:val="0"/>
              <w:adjustRightInd w:val="0"/>
              <w:spacing w:after="0" w:line="228" w:lineRule="exact"/>
              <w:ind w:left="945" w:right="-20"/>
              <w:rPr>
                <w:rFonts w:ascii="Times New Roman" w:hAnsi="Times New Roman"/>
                <w:sz w:val="24"/>
                <w:szCs w:val="24"/>
              </w:rPr>
            </w:pPr>
            <w:r w:rsidRPr="00B84D95">
              <w:rPr>
                <w:rFonts w:ascii="Times New Roman" w:hAnsi="Times New Roman"/>
                <w:sz w:val="20"/>
                <w:szCs w:val="20"/>
              </w:rPr>
              <w:t>Х</w:t>
            </w:r>
            <w:r w:rsidRPr="00B84D95">
              <w:rPr>
                <w:rFonts w:ascii="Times New Roman" w:hAnsi="Times New Roman"/>
                <w:spacing w:val="1"/>
                <w:sz w:val="20"/>
                <w:szCs w:val="20"/>
              </w:rPr>
              <w:t>ро</w:t>
            </w:r>
            <w:r w:rsidRPr="00B84D95">
              <w:rPr>
                <w:rFonts w:ascii="Times New Roman" w:hAnsi="Times New Roman"/>
                <w:sz w:val="20"/>
                <w:szCs w:val="20"/>
              </w:rPr>
              <w:t>м</w:t>
            </w:r>
            <w:r w:rsidRPr="00B84D95">
              <w:rPr>
                <w:rFonts w:ascii="Times New Roman" w:hAnsi="Times New Roman"/>
                <w:spacing w:val="-4"/>
                <w:sz w:val="20"/>
                <w:szCs w:val="20"/>
              </w:rPr>
              <w:t xml:space="preserve"> </w:t>
            </w:r>
            <w:r w:rsidRPr="00B84D95">
              <w:rPr>
                <w:rFonts w:ascii="Times New Roman" w:hAnsi="Times New Roman"/>
                <w:spacing w:val="1"/>
                <w:sz w:val="20"/>
                <w:szCs w:val="20"/>
              </w:rPr>
              <w:t>(</w:t>
            </w:r>
            <w:r w:rsidRPr="00B84D95">
              <w:rPr>
                <w:rFonts w:ascii="Times New Roman" w:hAnsi="Times New Roman"/>
                <w:spacing w:val="-1"/>
                <w:sz w:val="20"/>
                <w:szCs w:val="20"/>
              </w:rPr>
              <w:t>С</w:t>
            </w:r>
            <w:r w:rsidRPr="00B84D95">
              <w:rPr>
                <w:rFonts w:ascii="Times New Roman" w:hAnsi="Times New Roman"/>
                <w:spacing w:val="1"/>
                <w:sz w:val="20"/>
                <w:szCs w:val="20"/>
              </w:rPr>
              <w:t>r6</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C85688D"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508C65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1CAE88CC"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EC2B79F"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w:t>
            </w:r>
          </w:p>
        </w:tc>
      </w:tr>
      <w:tr w:rsidR="00D41AD9" w:rsidRPr="00B84D95" w14:paraId="0CF4A2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9C02FF" w14:textId="77777777" w:rsidR="00D41AD9" w:rsidRPr="00B84D95" w:rsidRDefault="00D41AD9" w:rsidP="00F82B25">
            <w:pPr>
              <w:widowControl w:val="0"/>
              <w:autoSpaceDE w:val="0"/>
              <w:autoSpaceDN w:val="0"/>
              <w:adjustRightInd w:val="0"/>
              <w:spacing w:after="0" w:line="228" w:lineRule="exact"/>
              <w:ind w:left="813" w:right="-20"/>
              <w:rPr>
                <w:rFonts w:ascii="Times New Roman" w:hAnsi="Times New Roman"/>
                <w:sz w:val="24"/>
                <w:szCs w:val="24"/>
              </w:rPr>
            </w:pPr>
            <w:r w:rsidRPr="00B84D95">
              <w:rPr>
                <w:rFonts w:ascii="Times New Roman" w:hAnsi="Times New Roman"/>
                <w:sz w:val="20"/>
                <w:szCs w:val="20"/>
              </w:rPr>
              <w:t>Ц</w:t>
            </w:r>
            <w:r w:rsidRPr="00B84D95">
              <w:rPr>
                <w:rFonts w:ascii="Times New Roman" w:hAnsi="Times New Roman"/>
                <w:spacing w:val="-1"/>
                <w:sz w:val="20"/>
                <w:szCs w:val="20"/>
              </w:rPr>
              <w:t>и</w:t>
            </w:r>
            <w:r w:rsidRPr="00B84D95">
              <w:rPr>
                <w:rFonts w:ascii="Times New Roman" w:hAnsi="Times New Roman"/>
                <w:sz w:val="20"/>
                <w:szCs w:val="20"/>
              </w:rPr>
              <w:t>а</w:t>
            </w:r>
            <w:r w:rsidRPr="00B84D95">
              <w:rPr>
                <w:rFonts w:ascii="Times New Roman" w:hAnsi="Times New Roman"/>
                <w:spacing w:val="2"/>
                <w:sz w:val="20"/>
                <w:szCs w:val="20"/>
              </w:rPr>
              <w:t>н</w:t>
            </w:r>
            <w:r w:rsidRPr="00B84D95">
              <w:rPr>
                <w:rFonts w:ascii="Times New Roman" w:hAnsi="Times New Roman"/>
                <w:spacing w:val="-1"/>
                <w:sz w:val="20"/>
                <w:szCs w:val="20"/>
              </w:rPr>
              <w:t>и</w:t>
            </w:r>
            <w:r w:rsidRPr="00B84D95">
              <w:rPr>
                <w:rFonts w:ascii="Times New Roman" w:hAnsi="Times New Roman"/>
                <w:sz w:val="20"/>
                <w:szCs w:val="20"/>
              </w:rPr>
              <w:t>ды</w:t>
            </w:r>
            <w:r w:rsidRPr="00B84D95">
              <w:rPr>
                <w:rFonts w:ascii="Times New Roman" w:hAnsi="Times New Roman"/>
                <w:spacing w:val="-8"/>
                <w:sz w:val="20"/>
                <w:szCs w:val="20"/>
              </w:rPr>
              <w:t xml:space="preserve"> </w:t>
            </w:r>
            <w:r w:rsidRPr="00B84D95">
              <w:rPr>
                <w:rFonts w:ascii="Times New Roman" w:hAnsi="Times New Roman"/>
                <w:spacing w:val="4"/>
                <w:sz w:val="20"/>
                <w:szCs w:val="20"/>
              </w:rPr>
              <w:t>(</w:t>
            </w:r>
            <w:r w:rsidRPr="00B84D95">
              <w:rPr>
                <w:rFonts w:ascii="Times New Roman" w:hAnsi="Times New Roman"/>
                <w:spacing w:val="-1"/>
                <w:sz w:val="20"/>
                <w:szCs w:val="20"/>
              </w:rPr>
              <w:t>C</w:t>
            </w:r>
            <w:r w:rsidRPr="00B84D95">
              <w:rPr>
                <w:rFonts w:ascii="Times New Roman" w:hAnsi="Times New Roman"/>
                <w:sz w:val="20"/>
                <w:szCs w:val="20"/>
              </w:rPr>
              <w:t>N</w:t>
            </w:r>
            <w:r w:rsidRPr="00B84D95">
              <w:rPr>
                <w:rFonts w:ascii="Times New Roman" w:hAnsi="Times New Roman"/>
                <w:spacing w:val="3"/>
                <w:sz w:val="20"/>
                <w:szCs w:val="20"/>
              </w:rPr>
              <w:t>"</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C2BCAB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0C1B9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0,035</w:t>
            </w:r>
          </w:p>
        </w:tc>
        <w:tc>
          <w:tcPr>
            <w:tcW w:w="1419" w:type="dxa"/>
            <w:tcBorders>
              <w:top w:val="single" w:sz="4" w:space="0" w:color="000000"/>
              <w:left w:val="single" w:sz="4" w:space="0" w:color="000000"/>
              <w:bottom w:val="single" w:sz="4" w:space="0" w:color="000000"/>
              <w:right w:val="single" w:sz="4" w:space="0" w:color="000000"/>
            </w:tcBorders>
          </w:tcPr>
          <w:p w14:paraId="568BD66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DAD5076"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483215B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00318E0" w14:textId="77777777" w:rsidR="00D41AD9" w:rsidRPr="00B84D95" w:rsidRDefault="00D41AD9" w:rsidP="00F82B25">
            <w:pPr>
              <w:widowControl w:val="0"/>
              <w:autoSpaceDE w:val="0"/>
              <w:autoSpaceDN w:val="0"/>
              <w:adjustRightInd w:val="0"/>
              <w:spacing w:after="0" w:line="228" w:lineRule="exact"/>
              <w:ind w:left="942" w:right="-20"/>
              <w:rPr>
                <w:rFonts w:ascii="Times New Roman" w:hAnsi="Times New Roman"/>
                <w:sz w:val="24"/>
                <w:szCs w:val="24"/>
              </w:rPr>
            </w:pPr>
            <w:r w:rsidRPr="00B84D95">
              <w:rPr>
                <w:rFonts w:ascii="Times New Roman" w:hAnsi="Times New Roman"/>
                <w:sz w:val="20"/>
                <w:szCs w:val="20"/>
              </w:rPr>
              <w:t>Ц</w:t>
            </w:r>
            <w:r w:rsidRPr="00B84D95">
              <w:rPr>
                <w:rFonts w:ascii="Times New Roman" w:hAnsi="Times New Roman"/>
                <w:spacing w:val="-1"/>
                <w:sz w:val="20"/>
                <w:szCs w:val="20"/>
              </w:rPr>
              <w:t>и</w:t>
            </w:r>
            <w:r w:rsidRPr="00B84D95">
              <w:rPr>
                <w:rFonts w:ascii="Times New Roman" w:hAnsi="Times New Roman"/>
                <w:spacing w:val="1"/>
                <w:sz w:val="20"/>
                <w:szCs w:val="20"/>
              </w:rPr>
              <w:t>н</w:t>
            </w:r>
            <w:r w:rsidRPr="00B84D95">
              <w:rPr>
                <w:rFonts w:ascii="Times New Roman" w:hAnsi="Times New Roman"/>
                <w:sz w:val="20"/>
                <w:szCs w:val="20"/>
              </w:rPr>
              <w:t>к</w:t>
            </w:r>
            <w:r w:rsidRPr="00B84D95">
              <w:rPr>
                <w:rFonts w:ascii="Times New Roman" w:hAnsi="Times New Roman"/>
                <w:spacing w:val="-6"/>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Z</w:t>
            </w:r>
            <w:r w:rsidRPr="00B84D95">
              <w:rPr>
                <w:rFonts w:ascii="Times New Roman" w:hAnsi="Times New Roman"/>
                <w:spacing w:val="-1"/>
                <w:sz w:val="20"/>
                <w:szCs w:val="20"/>
              </w:rPr>
              <w:t>n</w:t>
            </w:r>
            <w:r w:rsidRPr="00B84D95">
              <w:rPr>
                <w:rFonts w:ascii="Times New Roman" w:hAnsi="Times New Roman"/>
                <w:spacing w:val="1"/>
                <w:sz w:val="20"/>
                <w:szCs w:val="20"/>
              </w:rPr>
              <w:t>2</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DE05FE"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D98B91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7017CB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6F19B498"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3</w:t>
            </w:r>
          </w:p>
        </w:tc>
      </w:tr>
      <w:tr w:rsidR="00D41AD9" w:rsidRPr="00B84D95" w14:paraId="251A4C4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4477057C" w14:textId="77777777" w:rsidR="00D41AD9" w:rsidRPr="00B84D95"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B84D95">
              <w:rPr>
                <w:rFonts w:ascii="Times New Roman" w:hAnsi="Times New Roman"/>
                <w:b/>
                <w:sz w:val="20"/>
                <w:szCs w:val="20"/>
              </w:rPr>
              <w:t>Органические вещества</w:t>
            </w:r>
          </w:p>
        </w:tc>
      </w:tr>
      <w:tr w:rsidR="00D41AD9" w:rsidRPr="00B84D95" w14:paraId="0F38EF2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CEC03CB" w14:textId="77777777" w:rsidR="00D41AD9" w:rsidRPr="00B84D95" w:rsidRDefault="00D41AD9" w:rsidP="00F82B25">
            <w:pPr>
              <w:widowControl w:val="0"/>
              <w:autoSpaceDE w:val="0"/>
              <w:autoSpaceDN w:val="0"/>
              <w:adjustRightInd w:val="0"/>
              <w:spacing w:after="0" w:line="228" w:lineRule="exact"/>
              <w:ind w:left="532" w:right="-20"/>
              <w:rPr>
                <w:rFonts w:ascii="Times New Roman" w:hAnsi="Times New Roman"/>
                <w:sz w:val="24"/>
                <w:szCs w:val="24"/>
              </w:rPr>
            </w:pPr>
            <w:r w:rsidRPr="00B84D95">
              <w:rPr>
                <w:rFonts w:ascii="Times New Roman" w:hAnsi="Times New Roman"/>
                <w:sz w:val="20"/>
                <w:szCs w:val="20"/>
              </w:rPr>
              <w:t>га</w:t>
            </w:r>
            <w:r w:rsidRPr="00B84D95">
              <w:rPr>
                <w:rFonts w:ascii="Times New Roman" w:hAnsi="Times New Roman"/>
                <w:spacing w:val="1"/>
                <w:sz w:val="20"/>
                <w:szCs w:val="20"/>
              </w:rPr>
              <w:t>мма</w:t>
            </w:r>
            <w:r w:rsidRPr="00B84D95">
              <w:rPr>
                <w:rFonts w:ascii="Times New Roman" w:hAnsi="Times New Roman"/>
                <w:spacing w:val="-2"/>
                <w:sz w:val="20"/>
                <w:szCs w:val="20"/>
              </w:rPr>
              <w:t>-</w:t>
            </w:r>
            <w:r w:rsidRPr="00B84D95">
              <w:rPr>
                <w:rFonts w:ascii="Times New Roman" w:hAnsi="Times New Roman"/>
                <w:sz w:val="20"/>
                <w:szCs w:val="20"/>
              </w:rPr>
              <w:t>ГХЦГ</w:t>
            </w:r>
            <w:r w:rsidRPr="00B84D95">
              <w:rPr>
                <w:rFonts w:ascii="Times New Roman" w:hAnsi="Times New Roman"/>
                <w:spacing w:val="-11"/>
                <w:sz w:val="20"/>
                <w:szCs w:val="20"/>
              </w:rPr>
              <w:t xml:space="preserve"> </w:t>
            </w:r>
            <w:r w:rsidRPr="00B84D95">
              <w:rPr>
                <w:rFonts w:ascii="Times New Roman" w:hAnsi="Times New Roman"/>
                <w:spacing w:val="1"/>
                <w:sz w:val="20"/>
                <w:szCs w:val="20"/>
              </w:rPr>
              <w:t>(ли</w:t>
            </w:r>
            <w:r w:rsidRPr="00B84D95">
              <w:rPr>
                <w:rFonts w:ascii="Times New Roman" w:hAnsi="Times New Roman"/>
                <w:spacing w:val="-1"/>
                <w:sz w:val="20"/>
                <w:szCs w:val="20"/>
              </w:rPr>
              <w:t>н</w:t>
            </w:r>
            <w:r w:rsidRPr="00B84D95">
              <w:rPr>
                <w:rFonts w:ascii="Times New Roman" w:hAnsi="Times New Roman"/>
                <w:sz w:val="20"/>
                <w:szCs w:val="20"/>
              </w:rPr>
              <w:t>да</w:t>
            </w:r>
            <w:r w:rsidRPr="00B84D95">
              <w:rPr>
                <w:rFonts w:ascii="Times New Roman" w:hAnsi="Times New Roman"/>
                <w:spacing w:val="-1"/>
                <w:sz w:val="20"/>
                <w:szCs w:val="20"/>
              </w:rPr>
              <w:t>н</w:t>
            </w:r>
            <w:r w:rsidRPr="00B84D9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55A8D11"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DE284A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76075BA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353C1A7"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1</w:t>
            </w:r>
          </w:p>
        </w:tc>
      </w:tr>
      <w:tr w:rsidR="00D41AD9" w:rsidRPr="00B84D95" w14:paraId="73574C4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63A4EBB" w14:textId="77777777" w:rsidR="00D41AD9" w:rsidRPr="00B84D95"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B84D95">
              <w:rPr>
                <w:rFonts w:ascii="Times New Roman" w:hAnsi="Times New Roman"/>
                <w:spacing w:val="1"/>
                <w:sz w:val="20"/>
                <w:szCs w:val="20"/>
              </w:rPr>
              <w:t>ДД</w:t>
            </w:r>
            <w:r w:rsidRPr="00B84D95">
              <w:rPr>
                <w:rFonts w:ascii="Times New Roman" w:hAnsi="Times New Roman"/>
                <w:sz w:val="20"/>
                <w:szCs w:val="20"/>
              </w:rPr>
              <w:t>Т</w:t>
            </w:r>
            <w:r w:rsidRPr="00B84D95">
              <w:rPr>
                <w:rFonts w:ascii="Times New Roman" w:hAnsi="Times New Roman"/>
                <w:spacing w:val="-3"/>
                <w:sz w:val="20"/>
                <w:szCs w:val="20"/>
              </w:rPr>
              <w:t xml:space="preserve"> </w:t>
            </w:r>
            <w:r w:rsidRPr="00B84D95">
              <w:rPr>
                <w:rFonts w:ascii="Times New Roman" w:hAnsi="Times New Roman"/>
                <w:spacing w:val="1"/>
                <w:sz w:val="20"/>
                <w:szCs w:val="20"/>
              </w:rPr>
              <w:t>(</w:t>
            </w:r>
            <w:r w:rsidRPr="00B84D95">
              <w:rPr>
                <w:rFonts w:ascii="Times New Roman" w:hAnsi="Times New Roman"/>
                <w:sz w:val="20"/>
                <w:szCs w:val="20"/>
              </w:rPr>
              <w:t>с</w:t>
            </w:r>
            <w:r w:rsidRPr="00B84D95">
              <w:rPr>
                <w:rFonts w:ascii="Times New Roman" w:hAnsi="Times New Roman"/>
                <w:spacing w:val="-3"/>
                <w:sz w:val="20"/>
                <w:szCs w:val="20"/>
              </w:rPr>
              <w:t>у</w:t>
            </w:r>
            <w:r w:rsidRPr="00B84D95">
              <w:rPr>
                <w:rFonts w:ascii="Times New Roman" w:hAnsi="Times New Roman"/>
                <w:spacing w:val="1"/>
                <w:sz w:val="20"/>
                <w:szCs w:val="20"/>
              </w:rPr>
              <w:t>мм</w:t>
            </w:r>
            <w:r w:rsidRPr="00B84D95">
              <w:rPr>
                <w:rFonts w:ascii="Times New Roman" w:hAnsi="Times New Roman"/>
                <w:sz w:val="20"/>
                <w:szCs w:val="20"/>
              </w:rPr>
              <w:t>а</w:t>
            </w:r>
            <w:r w:rsidRPr="00B84D95">
              <w:rPr>
                <w:rFonts w:ascii="Times New Roman" w:hAnsi="Times New Roman"/>
                <w:spacing w:val="-5"/>
                <w:sz w:val="20"/>
                <w:szCs w:val="20"/>
              </w:rPr>
              <w:t xml:space="preserve"> </w:t>
            </w:r>
            <w:r w:rsidRPr="00B84D95">
              <w:rPr>
                <w:rFonts w:ascii="Times New Roman" w:hAnsi="Times New Roman"/>
                <w:spacing w:val="-1"/>
                <w:sz w:val="20"/>
                <w:szCs w:val="20"/>
              </w:rPr>
              <w:t>и</w:t>
            </w:r>
            <w:r w:rsidRPr="00B84D95">
              <w:rPr>
                <w:rFonts w:ascii="Times New Roman" w:hAnsi="Times New Roman"/>
                <w:sz w:val="20"/>
                <w:szCs w:val="20"/>
              </w:rPr>
              <w:t>з</w:t>
            </w:r>
            <w:r w:rsidRPr="00B84D95">
              <w:rPr>
                <w:rFonts w:ascii="Times New Roman" w:hAnsi="Times New Roman"/>
                <w:spacing w:val="2"/>
                <w:sz w:val="20"/>
                <w:szCs w:val="20"/>
              </w:rPr>
              <w:t>о</w:t>
            </w:r>
            <w:r w:rsidRPr="00B84D95">
              <w:rPr>
                <w:rFonts w:ascii="Times New Roman" w:hAnsi="Times New Roman"/>
                <w:spacing w:val="1"/>
                <w:sz w:val="20"/>
                <w:szCs w:val="20"/>
              </w:rPr>
              <w:t>м</w:t>
            </w:r>
            <w:r w:rsidRPr="00B84D95">
              <w:rPr>
                <w:rFonts w:ascii="Times New Roman" w:hAnsi="Times New Roman"/>
                <w:sz w:val="20"/>
                <w:szCs w:val="20"/>
              </w:rPr>
              <w:t>е</w:t>
            </w:r>
            <w:r w:rsidRPr="00B84D95">
              <w:rPr>
                <w:rFonts w:ascii="Times New Roman" w:hAnsi="Times New Roman"/>
                <w:spacing w:val="1"/>
                <w:sz w:val="20"/>
                <w:szCs w:val="20"/>
              </w:rPr>
              <w:t>ро</w:t>
            </w:r>
            <w:r w:rsidRPr="00B84D95">
              <w:rPr>
                <w:rFonts w:ascii="Times New Roman" w:hAnsi="Times New Roman"/>
                <w:sz w:val="20"/>
                <w:szCs w:val="20"/>
              </w:rPr>
              <w:t>в)</w:t>
            </w:r>
          </w:p>
        </w:tc>
        <w:tc>
          <w:tcPr>
            <w:tcW w:w="1418" w:type="dxa"/>
            <w:tcBorders>
              <w:top w:val="single" w:sz="4" w:space="0" w:color="000000"/>
              <w:left w:val="single" w:sz="4" w:space="0" w:color="000000"/>
              <w:bottom w:val="single" w:sz="4" w:space="0" w:color="000000"/>
              <w:right w:val="single" w:sz="4" w:space="0" w:color="000000"/>
            </w:tcBorders>
          </w:tcPr>
          <w:p w14:paraId="55EB26F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941983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24790CFC"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52F3F052"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074CC40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71665D5" w14:textId="77777777" w:rsidR="00D41AD9" w:rsidRPr="00B84D95" w:rsidRDefault="00D41AD9" w:rsidP="00F82B25">
            <w:pPr>
              <w:widowControl w:val="0"/>
              <w:autoSpaceDE w:val="0"/>
              <w:autoSpaceDN w:val="0"/>
              <w:adjustRightInd w:val="0"/>
              <w:spacing w:after="0" w:line="228" w:lineRule="exact"/>
              <w:ind w:left="1217" w:right="1201"/>
              <w:jc w:val="center"/>
              <w:rPr>
                <w:rFonts w:ascii="Times New Roman" w:hAnsi="Times New Roman"/>
                <w:sz w:val="24"/>
                <w:szCs w:val="24"/>
              </w:rPr>
            </w:pPr>
            <w:r w:rsidRPr="00B84D95">
              <w:rPr>
                <w:rFonts w:ascii="Times New Roman" w:hAnsi="Times New Roman"/>
                <w:spacing w:val="1"/>
                <w:w w:val="99"/>
                <w:sz w:val="20"/>
                <w:szCs w:val="20"/>
              </w:rPr>
              <w:t>2</w:t>
            </w:r>
            <w:r w:rsidRPr="00B84D95">
              <w:rPr>
                <w:rFonts w:ascii="Times New Roman" w:hAnsi="Times New Roman"/>
                <w:w w:val="99"/>
                <w:sz w:val="20"/>
                <w:szCs w:val="20"/>
              </w:rPr>
              <w:t>,</w:t>
            </w:r>
            <w:r w:rsidRPr="00B84D95">
              <w:rPr>
                <w:rFonts w:ascii="Times New Roman" w:hAnsi="Times New Roman"/>
                <w:spacing w:val="2"/>
                <w:w w:val="99"/>
                <w:sz w:val="20"/>
                <w:szCs w:val="20"/>
              </w:rPr>
              <w:t>4</w:t>
            </w:r>
            <w:r w:rsidRPr="00B84D95">
              <w:rPr>
                <w:rFonts w:ascii="Times New Roman" w:hAnsi="Times New Roman"/>
                <w:spacing w:val="-2"/>
                <w:w w:val="99"/>
                <w:sz w:val="20"/>
                <w:szCs w:val="20"/>
              </w:rPr>
              <w:t>-</w:t>
            </w:r>
            <w:r w:rsidRPr="00B84D95">
              <w:rPr>
                <w:rFonts w:ascii="Times New Roman" w:hAnsi="Times New Roman"/>
                <w:w w:val="99"/>
                <w:sz w:val="20"/>
                <w:szCs w:val="20"/>
              </w:rPr>
              <w:t>Д</w:t>
            </w:r>
          </w:p>
        </w:tc>
        <w:tc>
          <w:tcPr>
            <w:tcW w:w="1418" w:type="dxa"/>
            <w:tcBorders>
              <w:top w:val="single" w:sz="4" w:space="0" w:color="000000"/>
              <w:left w:val="single" w:sz="4" w:space="0" w:color="000000"/>
              <w:bottom w:val="single" w:sz="4" w:space="0" w:color="000000"/>
              <w:right w:val="single" w:sz="4" w:space="0" w:color="000000"/>
            </w:tcBorders>
          </w:tcPr>
          <w:p w14:paraId="314D8A0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6B3F1F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0,03 &lt;3&gt;</w:t>
            </w:r>
          </w:p>
        </w:tc>
        <w:tc>
          <w:tcPr>
            <w:tcW w:w="1419" w:type="dxa"/>
            <w:tcBorders>
              <w:top w:val="single" w:sz="4" w:space="0" w:color="000000"/>
              <w:left w:val="single" w:sz="4" w:space="0" w:color="000000"/>
              <w:bottom w:val="single" w:sz="4" w:space="0" w:color="000000"/>
              <w:right w:val="single" w:sz="4" w:space="0" w:color="000000"/>
            </w:tcBorders>
          </w:tcPr>
          <w:p w14:paraId="4055C9D9"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62D6A1E"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bl>
    <w:p w14:paraId="27095D85" w14:textId="77777777" w:rsidR="00D41AD9" w:rsidRPr="00B84D95" w:rsidRDefault="00D41AD9" w:rsidP="00D41AD9">
      <w:pPr>
        <w:widowControl w:val="0"/>
        <w:autoSpaceDE w:val="0"/>
        <w:autoSpaceDN w:val="0"/>
        <w:adjustRightInd w:val="0"/>
        <w:spacing w:after="0" w:line="229" w:lineRule="exact"/>
        <w:ind w:left="102" w:right="-20"/>
        <w:rPr>
          <w:rFonts w:ascii="Times New Roman" w:hAnsi="Times New Roman"/>
          <w:b/>
          <w:sz w:val="20"/>
          <w:szCs w:val="20"/>
        </w:rPr>
      </w:pPr>
      <w:r w:rsidRPr="00B84D95">
        <w:rPr>
          <w:rFonts w:ascii="Times New Roman" w:hAnsi="Times New Roman"/>
          <w:b/>
          <w:sz w:val="20"/>
          <w:szCs w:val="20"/>
        </w:rPr>
        <w:t>П</w:t>
      </w:r>
      <w:r w:rsidRPr="00B84D95">
        <w:rPr>
          <w:rFonts w:ascii="Times New Roman" w:hAnsi="Times New Roman"/>
          <w:b/>
          <w:spacing w:val="1"/>
          <w:sz w:val="20"/>
          <w:szCs w:val="20"/>
        </w:rPr>
        <w:t>р</w:t>
      </w:r>
      <w:r w:rsidRPr="00B84D95">
        <w:rPr>
          <w:rFonts w:ascii="Times New Roman" w:hAnsi="Times New Roman"/>
          <w:b/>
          <w:spacing w:val="-1"/>
          <w:sz w:val="20"/>
          <w:szCs w:val="20"/>
        </w:rPr>
        <w:t>и</w:t>
      </w:r>
      <w:r w:rsidRPr="00B84D95">
        <w:rPr>
          <w:rFonts w:ascii="Times New Roman" w:hAnsi="Times New Roman"/>
          <w:b/>
          <w:spacing w:val="1"/>
          <w:sz w:val="20"/>
          <w:szCs w:val="20"/>
        </w:rPr>
        <w:t>м</w:t>
      </w:r>
      <w:r w:rsidRPr="00B84D95">
        <w:rPr>
          <w:rFonts w:ascii="Times New Roman" w:hAnsi="Times New Roman"/>
          <w:b/>
          <w:sz w:val="20"/>
          <w:szCs w:val="20"/>
        </w:rPr>
        <w:t>е</w:t>
      </w:r>
      <w:r w:rsidRPr="00B84D95">
        <w:rPr>
          <w:rFonts w:ascii="Times New Roman" w:hAnsi="Times New Roman"/>
          <w:b/>
          <w:spacing w:val="1"/>
          <w:sz w:val="20"/>
          <w:szCs w:val="20"/>
        </w:rPr>
        <w:t>ч</w:t>
      </w:r>
      <w:r w:rsidRPr="00B84D95">
        <w:rPr>
          <w:rFonts w:ascii="Times New Roman" w:hAnsi="Times New Roman"/>
          <w:b/>
          <w:sz w:val="20"/>
          <w:szCs w:val="20"/>
        </w:rPr>
        <w:t>а</w:t>
      </w:r>
      <w:r w:rsidRPr="00B84D95">
        <w:rPr>
          <w:rFonts w:ascii="Times New Roman" w:hAnsi="Times New Roman"/>
          <w:b/>
          <w:spacing w:val="-1"/>
          <w:sz w:val="20"/>
          <w:szCs w:val="20"/>
        </w:rPr>
        <w:t>н</w:t>
      </w:r>
      <w:r w:rsidRPr="00B84D95">
        <w:rPr>
          <w:rFonts w:ascii="Times New Roman" w:hAnsi="Times New Roman"/>
          <w:b/>
          <w:spacing w:val="1"/>
          <w:sz w:val="20"/>
          <w:szCs w:val="20"/>
        </w:rPr>
        <w:t>и</w:t>
      </w:r>
      <w:r w:rsidRPr="00B84D95">
        <w:rPr>
          <w:rFonts w:ascii="Times New Roman" w:hAnsi="Times New Roman"/>
          <w:b/>
          <w:sz w:val="20"/>
          <w:szCs w:val="20"/>
        </w:rPr>
        <w:t>я:</w:t>
      </w:r>
    </w:p>
    <w:p w14:paraId="2D557F66" w14:textId="77777777" w:rsidR="00D41AD9" w:rsidRPr="00B84D95"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B84D95">
        <w:rPr>
          <w:rFonts w:ascii="Times New Roman" w:hAnsi="Times New Roman"/>
          <w:sz w:val="20"/>
          <w:szCs w:val="20"/>
        </w:rPr>
        <w:t>&lt;</w:t>
      </w:r>
      <w:r w:rsidRPr="00B84D95">
        <w:rPr>
          <w:rFonts w:ascii="Times New Roman" w:hAnsi="Times New Roman"/>
          <w:spacing w:val="1"/>
          <w:sz w:val="20"/>
          <w:szCs w:val="20"/>
        </w:rPr>
        <w:t>1</w:t>
      </w:r>
      <w:r w:rsidRPr="00B84D95">
        <w:rPr>
          <w:rFonts w:ascii="Times New Roman" w:hAnsi="Times New Roman"/>
          <w:sz w:val="20"/>
          <w:szCs w:val="20"/>
        </w:rPr>
        <w:t>&gt;</w:t>
      </w:r>
      <w:r w:rsidRPr="00B84D95">
        <w:rPr>
          <w:rFonts w:ascii="Times New Roman" w:hAnsi="Times New Roman"/>
          <w:spacing w:val="46"/>
          <w:sz w:val="20"/>
          <w:szCs w:val="20"/>
        </w:rPr>
        <w:t xml:space="preserve"> </w:t>
      </w:r>
      <w:r w:rsidRPr="00B84D95">
        <w:rPr>
          <w:rFonts w:ascii="Times New Roman" w:hAnsi="Times New Roman"/>
          <w:spacing w:val="-1"/>
          <w:sz w:val="20"/>
          <w:szCs w:val="20"/>
        </w:rPr>
        <w:t>Ли</w:t>
      </w:r>
      <w:r w:rsidRPr="00B84D95">
        <w:rPr>
          <w:rFonts w:ascii="Times New Roman" w:hAnsi="Times New Roman"/>
          <w:spacing w:val="1"/>
          <w:sz w:val="20"/>
          <w:szCs w:val="20"/>
        </w:rPr>
        <w:t>м</w:t>
      </w:r>
      <w:r w:rsidRPr="00B84D95">
        <w:rPr>
          <w:rFonts w:ascii="Times New Roman" w:hAnsi="Times New Roman"/>
          <w:spacing w:val="-1"/>
          <w:sz w:val="20"/>
          <w:szCs w:val="20"/>
        </w:rPr>
        <w:t>и</w:t>
      </w:r>
      <w:r w:rsidRPr="00B84D95">
        <w:rPr>
          <w:rFonts w:ascii="Times New Roman" w:hAnsi="Times New Roman"/>
          <w:spacing w:val="2"/>
          <w:sz w:val="20"/>
          <w:szCs w:val="20"/>
        </w:rPr>
        <w:t>т</w:t>
      </w:r>
      <w:r w:rsidRPr="00B84D95">
        <w:rPr>
          <w:rFonts w:ascii="Times New Roman" w:hAnsi="Times New Roman"/>
          <w:spacing w:val="-1"/>
          <w:sz w:val="20"/>
          <w:szCs w:val="20"/>
        </w:rPr>
        <w:t>и</w:t>
      </w:r>
      <w:r w:rsidRPr="00B84D95">
        <w:rPr>
          <w:rFonts w:ascii="Times New Roman" w:hAnsi="Times New Roman"/>
          <w:spacing w:val="3"/>
          <w:sz w:val="20"/>
          <w:szCs w:val="20"/>
        </w:rPr>
        <w:t>р</w:t>
      </w:r>
      <w:r w:rsidRPr="00B84D95">
        <w:rPr>
          <w:rFonts w:ascii="Times New Roman" w:hAnsi="Times New Roman"/>
          <w:spacing w:val="-4"/>
          <w:sz w:val="20"/>
          <w:szCs w:val="20"/>
        </w:rPr>
        <w:t>у</w:t>
      </w:r>
      <w:r w:rsidRPr="00B84D95">
        <w:rPr>
          <w:rFonts w:ascii="Times New Roman" w:hAnsi="Times New Roman"/>
          <w:sz w:val="20"/>
          <w:szCs w:val="20"/>
        </w:rPr>
        <w:t>ю</w:t>
      </w:r>
      <w:r w:rsidRPr="00B84D95">
        <w:rPr>
          <w:rFonts w:ascii="Times New Roman" w:hAnsi="Times New Roman"/>
          <w:spacing w:val="2"/>
          <w:sz w:val="20"/>
          <w:szCs w:val="20"/>
        </w:rPr>
        <w:t>щ</w:t>
      </w:r>
      <w:r w:rsidRPr="00B84D95">
        <w:rPr>
          <w:rFonts w:ascii="Times New Roman" w:hAnsi="Times New Roman"/>
          <w:spacing w:val="1"/>
          <w:sz w:val="20"/>
          <w:szCs w:val="20"/>
        </w:rPr>
        <w:t>и</w:t>
      </w:r>
      <w:r w:rsidRPr="00B84D95">
        <w:rPr>
          <w:rFonts w:ascii="Times New Roman" w:hAnsi="Times New Roman"/>
          <w:sz w:val="20"/>
          <w:szCs w:val="20"/>
        </w:rPr>
        <w:t>й</w:t>
      </w:r>
      <w:r w:rsidRPr="00B84D95">
        <w:rPr>
          <w:rFonts w:ascii="Times New Roman" w:hAnsi="Times New Roman"/>
          <w:spacing w:val="33"/>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р</w:t>
      </w:r>
      <w:r w:rsidRPr="00B84D95">
        <w:rPr>
          <w:rFonts w:ascii="Times New Roman" w:hAnsi="Times New Roman"/>
          <w:spacing w:val="-1"/>
          <w:sz w:val="20"/>
          <w:szCs w:val="20"/>
        </w:rPr>
        <w:t>и</w:t>
      </w:r>
      <w:r w:rsidRPr="00B84D95">
        <w:rPr>
          <w:rFonts w:ascii="Times New Roman" w:hAnsi="Times New Roman"/>
          <w:spacing w:val="3"/>
          <w:sz w:val="20"/>
          <w:szCs w:val="20"/>
        </w:rPr>
        <w:t>з</w:t>
      </w:r>
      <w:r w:rsidRPr="00B84D95">
        <w:rPr>
          <w:rFonts w:ascii="Times New Roman" w:hAnsi="Times New Roman"/>
          <w:spacing w:val="1"/>
          <w:sz w:val="20"/>
          <w:szCs w:val="20"/>
        </w:rPr>
        <w:t>н</w:t>
      </w:r>
      <w:r w:rsidRPr="00B84D95">
        <w:rPr>
          <w:rFonts w:ascii="Times New Roman" w:hAnsi="Times New Roman"/>
          <w:sz w:val="20"/>
          <w:szCs w:val="20"/>
        </w:rPr>
        <w:t>ак</w:t>
      </w:r>
      <w:r w:rsidRPr="00B84D95">
        <w:rPr>
          <w:rFonts w:ascii="Times New Roman" w:hAnsi="Times New Roman"/>
          <w:spacing w:val="41"/>
          <w:sz w:val="20"/>
          <w:szCs w:val="20"/>
        </w:rPr>
        <w:t xml:space="preserve"> </w:t>
      </w:r>
      <w:r w:rsidRPr="00B84D95">
        <w:rPr>
          <w:rFonts w:ascii="Times New Roman" w:hAnsi="Times New Roman"/>
          <w:sz w:val="20"/>
          <w:szCs w:val="20"/>
        </w:rPr>
        <w:t>в</w:t>
      </w:r>
      <w:r w:rsidRPr="00B84D95">
        <w:rPr>
          <w:rFonts w:ascii="Times New Roman" w:hAnsi="Times New Roman"/>
          <w:spacing w:val="1"/>
          <w:sz w:val="20"/>
          <w:szCs w:val="20"/>
        </w:rPr>
        <w:t>р</w:t>
      </w:r>
      <w:r w:rsidRPr="00B84D95">
        <w:rPr>
          <w:rFonts w:ascii="Times New Roman" w:hAnsi="Times New Roman"/>
          <w:sz w:val="20"/>
          <w:szCs w:val="20"/>
        </w:rPr>
        <w:t>ед</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с</w:t>
      </w:r>
      <w:r w:rsidRPr="00B84D95">
        <w:rPr>
          <w:rFonts w:ascii="Times New Roman" w:hAnsi="Times New Roman"/>
          <w:spacing w:val="2"/>
          <w:sz w:val="20"/>
          <w:szCs w:val="20"/>
        </w:rPr>
        <w:t>т</w:t>
      </w:r>
      <w:r w:rsidRPr="00B84D95">
        <w:rPr>
          <w:rFonts w:ascii="Times New Roman" w:hAnsi="Times New Roman"/>
          <w:sz w:val="20"/>
          <w:szCs w:val="20"/>
        </w:rPr>
        <w:t>и</w:t>
      </w:r>
      <w:r w:rsidRPr="00B84D95">
        <w:rPr>
          <w:rFonts w:ascii="Times New Roman" w:hAnsi="Times New Roman"/>
          <w:spacing w:val="38"/>
          <w:sz w:val="20"/>
          <w:szCs w:val="20"/>
        </w:rPr>
        <w:t xml:space="preserve"> </w:t>
      </w:r>
      <w:r w:rsidRPr="00B84D95">
        <w:rPr>
          <w:rFonts w:ascii="Times New Roman" w:hAnsi="Times New Roman"/>
          <w:sz w:val="20"/>
          <w:szCs w:val="20"/>
        </w:rPr>
        <w:t>веще</w:t>
      </w:r>
      <w:r w:rsidRPr="00B84D95">
        <w:rPr>
          <w:rFonts w:ascii="Times New Roman" w:hAnsi="Times New Roman"/>
          <w:spacing w:val="1"/>
          <w:sz w:val="20"/>
          <w:szCs w:val="20"/>
        </w:rPr>
        <w:t>с</w:t>
      </w:r>
      <w:r w:rsidRPr="00B84D95">
        <w:rPr>
          <w:rFonts w:ascii="Times New Roman" w:hAnsi="Times New Roman"/>
          <w:spacing w:val="-1"/>
          <w:sz w:val="20"/>
          <w:szCs w:val="20"/>
        </w:rPr>
        <w:t>т</w:t>
      </w:r>
      <w:r w:rsidRPr="00B84D95">
        <w:rPr>
          <w:rFonts w:ascii="Times New Roman" w:hAnsi="Times New Roman"/>
          <w:sz w:val="20"/>
          <w:szCs w:val="20"/>
        </w:rPr>
        <w:t>ва,</w:t>
      </w:r>
      <w:r w:rsidRPr="00B84D95">
        <w:rPr>
          <w:rFonts w:ascii="Times New Roman" w:hAnsi="Times New Roman"/>
          <w:spacing w:val="41"/>
          <w:sz w:val="20"/>
          <w:szCs w:val="20"/>
        </w:rPr>
        <w:t xml:space="preserve"> </w:t>
      </w:r>
      <w:r w:rsidRPr="00B84D95">
        <w:rPr>
          <w:rFonts w:ascii="Times New Roman" w:hAnsi="Times New Roman"/>
          <w:spacing w:val="-1"/>
          <w:sz w:val="20"/>
          <w:szCs w:val="20"/>
        </w:rPr>
        <w:t>п</w:t>
      </w:r>
      <w:r w:rsidRPr="00B84D95">
        <w:rPr>
          <w:rFonts w:ascii="Times New Roman" w:hAnsi="Times New Roman"/>
          <w:sz w:val="20"/>
          <w:szCs w:val="20"/>
        </w:rPr>
        <w:t>о</w:t>
      </w:r>
      <w:r w:rsidRPr="00B84D95">
        <w:rPr>
          <w:rFonts w:ascii="Times New Roman" w:hAnsi="Times New Roman"/>
          <w:spacing w:val="50"/>
          <w:sz w:val="20"/>
          <w:szCs w:val="20"/>
        </w:rPr>
        <w:t xml:space="preserve"> </w:t>
      </w:r>
      <w:r w:rsidRPr="00B84D95">
        <w:rPr>
          <w:rFonts w:ascii="Times New Roman" w:hAnsi="Times New Roman"/>
          <w:spacing w:val="-1"/>
          <w:sz w:val="20"/>
          <w:szCs w:val="20"/>
        </w:rPr>
        <w:t>к</w:t>
      </w:r>
      <w:r w:rsidRPr="00B84D95">
        <w:rPr>
          <w:rFonts w:ascii="Times New Roman" w:hAnsi="Times New Roman"/>
          <w:spacing w:val="1"/>
          <w:sz w:val="20"/>
          <w:szCs w:val="20"/>
        </w:rPr>
        <w:t>о</w:t>
      </w:r>
      <w:r w:rsidRPr="00B84D95">
        <w:rPr>
          <w:rFonts w:ascii="Times New Roman" w:hAnsi="Times New Roman"/>
          <w:spacing w:val="-1"/>
          <w:sz w:val="20"/>
          <w:szCs w:val="20"/>
        </w:rPr>
        <w:t>т</w:t>
      </w:r>
      <w:r w:rsidRPr="00B84D95">
        <w:rPr>
          <w:rFonts w:ascii="Times New Roman" w:hAnsi="Times New Roman"/>
          <w:spacing w:val="1"/>
          <w:sz w:val="20"/>
          <w:szCs w:val="20"/>
        </w:rPr>
        <w:t>ором</w:t>
      </w:r>
      <w:r w:rsidRPr="00B84D95">
        <w:rPr>
          <w:rFonts w:ascii="Times New Roman" w:hAnsi="Times New Roman"/>
          <w:sz w:val="20"/>
          <w:szCs w:val="20"/>
        </w:rPr>
        <w:t>у</w:t>
      </w:r>
      <w:r w:rsidRPr="00B84D95">
        <w:rPr>
          <w:rFonts w:ascii="Times New Roman" w:hAnsi="Times New Roman"/>
          <w:spacing w:val="39"/>
          <w:sz w:val="20"/>
          <w:szCs w:val="20"/>
        </w:rPr>
        <w:t xml:space="preserve"> </w:t>
      </w:r>
      <w:r w:rsidRPr="00B84D95">
        <w:rPr>
          <w:rFonts w:ascii="Times New Roman" w:hAnsi="Times New Roman"/>
          <w:spacing w:val="-4"/>
          <w:sz w:val="20"/>
          <w:szCs w:val="20"/>
        </w:rPr>
        <w:t>у</w:t>
      </w:r>
      <w:r w:rsidRPr="00B84D95">
        <w:rPr>
          <w:rFonts w:ascii="Times New Roman" w:hAnsi="Times New Roman"/>
          <w:sz w:val="20"/>
          <w:szCs w:val="20"/>
        </w:rPr>
        <w:t>ст</w:t>
      </w:r>
      <w:r w:rsidRPr="00B84D95">
        <w:rPr>
          <w:rFonts w:ascii="Times New Roman" w:hAnsi="Times New Roman"/>
          <w:spacing w:val="2"/>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в</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z w:val="20"/>
          <w:szCs w:val="20"/>
        </w:rPr>
        <w:t>н</w:t>
      </w:r>
      <w:r w:rsidRPr="00B84D95">
        <w:rPr>
          <w:rFonts w:ascii="Times New Roman" w:hAnsi="Times New Roman"/>
          <w:spacing w:val="37"/>
          <w:sz w:val="20"/>
          <w:szCs w:val="20"/>
        </w:rPr>
        <w:t xml:space="preserve"> </w:t>
      </w:r>
      <w:r w:rsidRPr="00B84D95">
        <w:rPr>
          <w:rFonts w:ascii="Times New Roman" w:hAnsi="Times New Roman"/>
          <w:spacing w:val="-1"/>
          <w:sz w:val="20"/>
          <w:szCs w:val="20"/>
        </w:rPr>
        <w:t>н</w:t>
      </w:r>
      <w:r w:rsidRPr="00B84D95">
        <w:rPr>
          <w:rFonts w:ascii="Times New Roman" w:hAnsi="Times New Roman"/>
          <w:spacing w:val="1"/>
          <w:sz w:val="20"/>
          <w:szCs w:val="20"/>
        </w:rPr>
        <w:t>орм</w:t>
      </w:r>
      <w:r w:rsidRPr="00B84D95">
        <w:rPr>
          <w:rFonts w:ascii="Times New Roman" w:hAnsi="Times New Roman"/>
          <w:sz w:val="20"/>
          <w:szCs w:val="20"/>
        </w:rPr>
        <w:t>ат</w:t>
      </w:r>
      <w:r w:rsidRPr="00B84D95">
        <w:rPr>
          <w:rFonts w:ascii="Times New Roman" w:hAnsi="Times New Roman"/>
          <w:spacing w:val="-1"/>
          <w:sz w:val="20"/>
          <w:szCs w:val="20"/>
        </w:rPr>
        <w:t>и</w:t>
      </w:r>
      <w:r w:rsidRPr="00B84D95">
        <w:rPr>
          <w:rFonts w:ascii="Times New Roman" w:hAnsi="Times New Roman"/>
          <w:sz w:val="20"/>
          <w:szCs w:val="20"/>
        </w:rPr>
        <w:t>в:</w:t>
      </w:r>
      <w:r w:rsidRPr="00B84D95">
        <w:rPr>
          <w:rFonts w:ascii="Times New Roman" w:hAnsi="Times New Roman"/>
          <w:spacing w:val="39"/>
          <w:sz w:val="20"/>
          <w:szCs w:val="20"/>
        </w:rPr>
        <w:t xml:space="preserve"> </w:t>
      </w:r>
      <w:r w:rsidRPr="00B84D95">
        <w:rPr>
          <w:rFonts w:ascii="Times New Roman" w:hAnsi="Times New Roman"/>
          <w:spacing w:val="3"/>
          <w:sz w:val="20"/>
          <w:szCs w:val="20"/>
        </w:rPr>
        <w:t>"</w:t>
      </w:r>
      <w:r w:rsidRPr="00B84D95">
        <w:rPr>
          <w:rFonts w:ascii="Times New Roman" w:hAnsi="Times New Roman"/>
          <w:sz w:val="20"/>
          <w:szCs w:val="20"/>
        </w:rPr>
        <w:t>с</w:t>
      </w:r>
      <w:r w:rsidRPr="00B84D95">
        <w:rPr>
          <w:rFonts w:ascii="Times New Roman" w:hAnsi="Times New Roman"/>
          <w:spacing w:val="9"/>
          <w:sz w:val="20"/>
          <w:szCs w:val="20"/>
        </w:rPr>
        <w:t>.</w:t>
      </w:r>
      <w:r w:rsidRPr="00B84D95">
        <w:rPr>
          <w:rFonts w:ascii="Times New Roman" w:hAnsi="Times New Roman"/>
          <w:spacing w:val="-2"/>
          <w:sz w:val="20"/>
          <w:szCs w:val="20"/>
        </w:rPr>
        <w:t>-</w:t>
      </w:r>
      <w:r w:rsidRPr="00B84D95">
        <w:rPr>
          <w:rFonts w:ascii="Times New Roman" w:hAnsi="Times New Roman"/>
          <w:spacing w:val="-1"/>
          <w:sz w:val="20"/>
          <w:szCs w:val="20"/>
        </w:rPr>
        <w:t>т</w:t>
      </w:r>
      <w:r w:rsidRPr="00B84D95">
        <w:rPr>
          <w:rFonts w:ascii="Times New Roman" w:hAnsi="Times New Roman"/>
          <w:sz w:val="20"/>
          <w:szCs w:val="20"/>
        </w:rPr>
        <w:t>."</w:t>
      </w:r>
      <w:r w:rsidRPr="00B84D95">
        <w:rPr>
          <w:rFonts w:ascii="Times New Roman" w:hAnsi="Times New Roman"/>
          <w:spacing w:val="46"/>
          <w:sz w:val="20"/>
          <w:szCs w:val="20"/>
        </w:rPr>
        <w:t xml:space="preserve"> </w:t>
      </w:r>
      <w:r w:rsidRPr="00B84D95">
        <w:rPr>
          <w:rFonts w:ascii="Times New Roman" w:hAnsi="Times New Roman"/>
          <w:sz w:val="20"/>
          <w:szCs w:val="20"/>
        </w:rPr>
        <w:t>-</w:t>
      </w:r>
      <w:r w:rsidRPr="00B84D95">
        <w:rPr>
          <w:rFonts w:ascii="Times New Roman" w:hAnsi="Times New Roman"/>
          <w:spacing w:val="46"/>
          <w:sz w:val="20"/>
          <w:szCs w:val="20"/>
        </w:rPr>
        <w:t xml:space="preserve"> </w:t>
      </w:r>
      <w:r w:rsidRPr="00B84D95">
        <w:rPr>
          <w:rFonts w:ascii="Times New Roman" w:hAnsi="Times New Roman"/>
          <w:sz w:val="20"/>
          <w:szCs w:val="20"/>
        </w:rPr>
        <w:t>с</w:t>
      </w:r>
      <w:r w:rsidRPr="00B84D95">
        <w:rPr>
          <w:rFonts w:ascii="Times New Roman" w:hAnsi="Times New Roman"/>
          <w:spacing w:val="1"/>
          <w:sz w:val="20"/>
          <w:szCs w:val="20"/>
        </w:rPr>
        <w:t>а</w:t>
      </w:r>
      <w:r w:rsidRPr="00B84D95">
        <w:rPr>
          <w:rFonts w:ascii="Times New Roman" w:hAnsi="Times New Roman"/>
          <w:spacing w:val="-1"/>
          <w:sz w:val="20"/>
          <w:szCs w:val="20"/>
        </w:rPr>
        <w:t>нит</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z w:val="20"/>
          <w:szCs w:val="20"/>
        </w:rPr>
        <w:t>о</w:t>
      </w:r>
      <w:r w:rsidRPr="00B84D95">
        <w:rPr>
          <w:rFonts w:ascii="Times New Roman" w:hAnsi="Times New Roman"/>
          <w:spacing w:val="41"/>
          <w:sz w:val="20"/>
          <w:szCs w:val="20"/>
        </w:rPr>
        <w:t xml:space="preserve"> </w:t>
      </w:r>
      <w:r w:rsidRPr="00B84D95">
        <w:rPr>
          <w:rFonts w:ascii="Times New Roman" w:hAnsi="Times New Roman"/>
          <w:sz w:val="20"/>
          <w:szCs w:val="20"/>
        </w:rPr>
        <w:t>-</w:t>
      </w:r>
    </w:p>
    <w:p w14:paraId="44053BDA" w14:textId="77777777" w:rsidR="00D41AD9" w:rsidRPr="00B84D95"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B84D95">
        <w:rPr>
          <w:rFonts w:ascii="Times New Roman" w:hAnsi="Times New Roman"/>
          <w:spacing w:val="-1"/>
          <w:sz w:val="20"/>
          <w:szCs w:val="20"/>
        </w:rPr>
        <w:t>т</w:t>
      </w:r>
      <w:r w:rsidRPr="00B84D95">
        <w:rPr>
          <w:rFonts w:ascii="Times New Roman" w:hAnsi="Times New Roman"/>
          <w:spacing w:val="1"/>
          <w:sz w:val="20"/>
          <w:szCs w:val="20"/>
        </w:rPr>
        <w:t>о</w:t>
      </w:r>
      <w:r w:rsidRPr="00B84D95">
        <w:rPr>
          <w:rFonts w:ascii="Times New Roman" w:hAnsi="Times New Roman"/>
          <w:spacing w:val="-1"/>
          <w:sz w:val="20"/>
          <w:szCs w:val="20"/>
        </w:rPr>
        <w:t>к</w:t>
      </w:r>
      <w:r w:rsidRPr="00B84D95">
        <w:rPr>
          <w:rFonts w:ascii="Times New Roman" w:hAnsi="Times New Roman"/>
          <w:sz w:val="20"/>
          <w:szCs w:val="20"/>
        </w:rPr>
        <w:t>с</w:t>
      </w:r>
      <w:r w:rsidRPr="00B84D95">
        <w:rPr>
          <w:rFonts w:ascii="Times New Roman" w:hAnsi="Times New Roman"/>
          <w:spacing w:val="2"/>
          <w:sz w:val="20"/>
          <w:szCs w:val="20"/>
        </w:rPr>
        <w:t>и</w:t>
      </w:r>
      <w:r w:rsidRPr="00B84D95">
        <w:rPr>
          <w:rFonts w:ascii="Times New Roman" w:hAnsi="Times New Roman"/>
          <w:spacing w:val="-1"/>
          <w:sz w:val="20"/>
          <w:szCs w:val="20"/>
        </w:rPr>
        <w:t>к</w:t>
      </w:r>
      <w:r w:rsidRPr="00B84D95">
        <w:rPr>
          <w:rFonts w:ascii="Times New Roman" w:hAnsi="Times New Roman"/>
          <w:spacing w:val="1"/>
          <w:sz w:val="20"/>
          <w:szCs w:val="20"/>
        </w:rPr>
        <w:t>о</w:t>
      </w:r>
      <w:r w:rsidRPr="00B84D95">
        <w:rPr>
          <w:rFonts w:ascii="Times New Roman" w:hAnsi="Times New Roman"/>
          <w:spacing w:val="-1"/>
          <w:sz w:val="20"/>
          <w:szCs w:val="20"/>
        </w:rPr>
        <w:t>л</w:t>
      </w:r>
      <w:r w:rsidRPr="00B84D95">
        <w:rPr>
          <w:rFonts w:ascii="Times New Roman" w:hAnsi="Times New Roman"/>
          <w:spacing w:val="1"/>
          <w:sz w:val="20"/>
          <w:szCs w:val="20"/>
        </w:rPr>
        <w:t>о</w:t>
      </w:r>
      <w:r w:rsidRPr="00B84D95">
        <w:rPr>
          <w:rFonts w:ascii="Times New Roman" w:hAnsi="Times New Roman"/>
          <w:sz w:val="20"/>
          <w:szCs w:val="20"/>
        </w:rPr>
        <w:t>г</w:t>
      </w:r>
      <w:r w:rsidRPr="00B84D95">
        <w:rPr>
          <w:rFonts w:ascii="Times New Roman" w:hAnsi="Times New Roman"/>
          <w:spacing w:val="-1"/>
          <w:sz w:val="20"/>
          <w:szCs w:val="20"/>
        </w:rPr>
        <w:t>и</w:t>
      </w:r>
      <w:r w:rsidRPr="00B84D95">
        <w:rPr>
          <w:rFonts w:ascii="Times New Roman" w:hAnsi="Times New Roman"/>
          <w:sz w:val="20"/>
          <w:szCs w:val="20"/>
        </w:rPr>
        <w:t>че</w:t>
      </w:r>
      <w:r w:rsidRPr="00B84D95">
        <w:rPr>
          <w:rFonts w:ascii="Times New Roman" w:hAnsi="Times New Roman"/>
          <w:spacing w:val="3"/>
          <w:sz w:val="20"/>
          <w:szCs w:val="20"/>
        </w:rPr>
        <w:t>с</w:t>
      </w:r>
      <w:r w:rsidRPr="00B84D95">
        <w:rPr>
          <w:rFonts w:ascii="Times New Roman" w:hAnsi="Times New Roman"/>
          <w:spacing w:val="-1"/>
          <w:sz w:val="20"/>
          <w:szCs w:val="20"/>
        </w:rPr>
        <w:t>к</w:t>
      </w:r>
      <w:r w:rsidRPr="00B84D95">
        <w:rPr>
          <w:rFonts w:ascii="Times New Roman" w:hAnsi="Times New Roman"/>
          <w:spacing w:val="1"/>
          <w:sz w:val="20"/>
          <w:szCs w:val="20"/>
        </w:rPr>
        <w:t>и</w:t>
      </w:r>
      <w:r w:rsidRPr="00B84D95">
        <w:rPr>
          <w:rFonts w:ascii="Times New Roman" w:hAnsi="Times New Roman"/>
          <w:spacing w:val="-1"/>
          <w:sz w:val="20"/>
          <w:szCs w:val="20"/>
        </w:rPr>
        <w:t>й</w:t>
      </w:r>
      <w:r w:rsidRPr="00B84D95">
        <w:rPr>
          <w:rFonts w:ascii="Times New Roman" w:hAnsi="Times New Roman"/>
          <w:sz w:val="20"/>
          <w:szCs w:val="20"/>
        </w:rPr>
        <w:t>,</w:t>
      </w:r>
      <w:r w:rsidRPr="00B84D95">
        <w:rPr>
          <w:rFonts w:ascii="Times New Roman" w:hAnsi="Times New Roman"/>
          <w:spacing w:val="-16"/>
          <w:sz w:val="20"/>
          <w:szCs w:val="20"/>
        </w:rPr>
        <w:t xml:space="preserve"> </w:t>
      </w:r>
      <w:r w:rsidRPr="00B84D95">
        <w:rPr>
          <w:rFonts w:ascii="Times New Roman" w:hAnsi="Times New Roman"/>
          <w:spacing w:val="3"/>
          <w:sz w:val="20"/>
          <w:szCs w:val="20"/>
        </w:rPr>
        <w:t>"</w:t>
      </w:r>
      <w:r w:rsidRPr="00B84D95">
        <w:rPr>
          <w:rFonts w:ascii="Times New Roman" w:hAnsi="Times New Roman"/>
          <w:spacing w:val="1"/>
          <w:sz w:val="20"/>
          <w:szCs w:val="20"/>
        </w:rPr>
        <w:t>ор</w:t>
      </w:r>
      <w:r w:rsidRPr="00B84D95">
        <w:rPr>
          <w:rFonts w:ascii="Times New Roman" w:hAnsi="Times New Roman"/>
          <w:sz w:val="20"/>
          <w:szCs w:val="20"/>
        </w:rPr>
        <w:t>г</w:t>
      </w:r>
      <w:r w:rsidRPr="00B84D95">
        <w:rPr>
          <w:rFonts w:ascii="Times New Roman" w:hAnsi="Times New Roman"/>
          <w:spacing w:val="-2"/>
          <w:sz w:val="20"/>
          <w:szCs w:val="20"/>
        </w:rPr>
        <w:t>.</w:t>
      </w:r>
      <w:r w:rsidRPr="00B84D95">
        <w:rPr>
          <w:rFonts w:ascii="Times New Roman" w:hAnsi="Times New Roman"/>
          <w:sz w:val="20"/>
          <w:szCs w:val="20"/>
        </w:rPr>
        <w:t>"</w:t>
      </w:r>
      <w:r w:rsidRPr="00B84D95">
        <w:rPr>
          <w:rFonts w:ascii="Times New Roman" w:hAnsi="Times New Roman"/>
          <w:spacing w:val="1"/>
          <w:sz w:val="20"/>
          <w:szCs w:val="20"/>
        </w:rPr>
        <w:t xml:space="preserve"> </w:t>
      </w:r>
      <w:r w:rsidRPr="00B84D95">
        <w:rPr>
          <w:rFonts w:ascii="Times New Roman" w:hAnsi="Times New Roman"/>
          <w:sz w:val="20"/>
          <w:szCs w:val="20"/>
        </w:rPr>
        <w:t>-</w:t>
      </w:r>
      <w:r w:rsidRPr="00B84D95">
        <w:rPr>
          <w:rFonts w:ascii="Times New Roman" w:hAnsi="Times New Roman"/>
          <w:spacing w:val="-5"/>
          <w:sz w:val="20"/>
          <w:szCs w:val="20"/>
        </w:rPr>
        <w:t xml:space="preserve"> </w:t>
      </w:r>
      <w:r w:rsidRPr="00B84D95">
        <w:rPr>
          <w:rFonts w:ascii="Times New Roman" w:hAnsi="Times New Roman"/>
          <w:spacing w:val="1"/>
          <w:sz w:val="20"/>
          <w:szCs w:val="20"/>
        </w:rPr>
        <w:t>ор</w:t>
      </w:r>
      <w:r w:rsidRPr="00B84D95">
        <w:rPr>
          <w:rFonts w:ascii="Times New Roman" w:hAnsi="Times New Roman"/>
          <w:sz w:val="20"/>
          <w:szCs w:val="20"/>
        </w:rPr>
        <w:t>га</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pacing w:val="-1"/>
          <w:sz w:val="20"/>
          <w:szCs w:val="20"/>
        </w:rPr>
        <w:t>л</w:t>
      </w:r>
      <w:r w:rsidRPr="00B84D95">
        <w:rPr>
          <w:rFonts w:ascii="Times New Roman" w:hAnsi="Times New Roman"/>
          <w:sz w:val="20"/>
          <w:szCs w:val="20"/>
        </w:rPr>
        <w:t>е</w:t>
      </w:r>
      <w:r w:rsidRPr="00B84D95">
        <w:rPr>
          <w:rFonts w:ascii="Times New Roman" w:hAnsi="Times New Roman"/>
          <w:spacing w:val="-1"/>
          <w:sz w:val="20"/>
          <w:szCs w:val="20"/>
        </w:rPr>
        <w:t>п</w:t>
      </w:r>
      <w:r w:rsidRPr="00B84D95">
        <w:rPr>
          <w:rFonts w:ascii="Times New Roman" w:hAnsi="Times New Roman"/>
          <w:spacing w:val="2"/>
          <w:sz w:val="20"/>
          <w:szCs w:val="20"/>
        </w:rPr>
        <w:t>т</w:t>
      </w:r>
      <w:r w:rsidRPr="00B84D95">
        <w:rPr>
          <w:rFonts w:ascii="Times New Roman" w:hAnsi="Times New Roman"/>
          <w:spacing w:val="-1"/>
          <w:sz w:val="20"/>
          <w:szCs w:val="20"/>
        </w:rPr>
        <w:t>и</w:t>
      </w:r>
      <w:r w:rsidRPr="00B84D95">
        <w:rPr>
          <w:rFonts w:ascii="Times New Roman" w:hAnsi="Times New Roman"/>
          <w:sz w:val="20"/>
          <w:szCs w:val="20"/>
        </w:rPr>
        <w:t>че</w:t>
      </w:r>
      <w:r w:rsidRPr="00B84D95">
        <w:rPr>
          <w:rFonts w:ascii="Times New Roman" w:hAnsi="Times New Roman"/>
          <w:spacing w:val="1"/>
          <w:sz w:val="20"/>
          <w:szCs w:val="20"/>
        </w:rPr>
        <w:t>ски</w:t>
      </w:r>
      <w:r w:rsidRPr="00B84D95">
        <w:rPr>
          <w:rFonts w:ascii="Times New Roman" w:hAnsi="Times New Roman"/>
          <w:spacing w:val="-1"/>
          <w:sz w:val="20"/>
          <w:szCs w:val="20"/>
        </w:rPr>
        <w:t>й</w:t>
      </w:r>
      <w:r w:rsidRPr="00B84D95">
        <w:rPr>
          <w:rFonts w:ascii="Times New Roman" w:hAnsi="Times New Roman"/>
          <w:sz w:val="20"/>
          <w:szCs w:val="20"/>
        </w:rPr>
        <w:t>.</w:t>
      </w:r>
    </w:p>
    <w:p w14:paraId="17D60532" w14:textId="77777777" w:rsidR="00D41AD9" w:rsidRPr="00B84D95" w:rsidRDefault="00D41AD9" w:rsidP="00D41AD9">
      <w:pPr>
        <w:widowControl w:val="0"/>
        <w:autoSpaceDE w:val="0"/>
        <w:autoSpaceDN w:val="0"/>
        <w:adjustRightInd w:val="0"/>
        <w:spacing w:after="0" w:line="230" w:lineRule="exact"/>
        <w:ind w:left="102" w:right="58"/>
        <w:rPr>
          <w:rFonts w:ascii="Times New Roman" w:hAnsi="Times New Roman"/>
          <w:sz w:val="20"/>
          <w:szCs w:val="20"/>
        </w:rPr>
      </w:pPr>
      <w:r w:rsidRPr="00B84D95">
        <w:rPr>
          <w:rFonts w:ascii="Times New Roman" w:hAnsi="Times New Roman"/>
          <w:sz w:val="20"/>
          <w:szCs w:val="20"/>
        </w:rPr>
        <w:t>&lt;</w:t>
      </w:r>
      <w:r w:rsidRPr="00B84D95">
        <w:rPr>
          <w:rFonts w:ascii="Times New Roman" w:hAnsi="Times New Roman"/>
          <w:spacing w:val="1"/>
          <w:sz w:val="20"/>
          <w:szCs w:val="20"/>
        </w:rPr>
        <w:t>2</w:t>
      </w:r>
      <w:r w:rsidRPr="00B84D95">
        <w:rPr>
          <w:rFonts w:ascii="Times New Roman" w:hAnsi="Times New Roman"/>
          <w:sz w:val="20"/>
          <w:szCs w:val="20"/>
        </w:rPr>
        <w:t>&gt;</w:t>
      </w:r>
      <w:r w:rsidRPr="00B84D95">
        <w:rPr>
          <w:rFonts w:ascii="Times New Roman" w:hAnsi="Times New Roman"/>
          <w:spacing w:val="34"/>
          <w:sz w:val="20"/>
          <w:szCs w:val="20"/>
        </w:rPr>
        <w:t xml:space="preserve"> </w:t>
      </w:r>
      <w:r w:rsidRPr="00B84D95">
        <w:rPr>
          <w:rFonts w:ascii="Times New Roman" w:hAnsi="Times New Roman"/>
          <w:spacing w:val="1"/>
          <w:sz w:val="20"/>
          <w:szCs w:val="20"/>
        </w:rPr>
        <w:t>В</w:t>
      </w:r>
      <w:r w:rsidRPr="00B84D95">
        <w:rPr>
          <w:rFonts w:ascii="Times New Roman" w:hAnsi="Times New Roman"/>
          <w:sz w:val="20"/>
          <w:szCs w:val="20"/>
        </w:rPr>
        <w:t>е</w:t>
      </w:r>
      <w:r w:rsidRPr="00B84D95">
        <w:rPr>
          <w:rFonts w:ascii="Times New Roman" w:hAnsi="Times New Roman"/>
          <w:spacing w:val="-1"/>
          <w:sz w:val="20"/>
          <w:szCs w:val="20"/>
        </w:rPr>
        <w:t>ли</w:t>
      </w:r>
      <w:r w:rsidRPr="00B84D95">
        <w:rPr>
          <w:rFonts w:ascii="Times New Roman" w:hAnsi="Times New Roman"/>
          <w:sz w:val="20"/>
          <w:szCs w:val="20"/>
        </w:rPr>
        <w:t>ч</w:t>
      </w:r>
      <w:r w:rsidRPr="00B84D95">
        <w:rPr>
          <w:rFonts w:ascii="Times New Roman" w:hAnsi="Times New Roman"/>
          <w:spacing w:val="1"/>
          <w:sz w:val="20"/>
          <w:szCs w:val="20"/>
        </w:rPr>
        <w:t>и</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30"/>
          <w:sz w:val="20"/>
          <w:szCs w:val="20"/>
        </w:rPr>
        <w:t xml:space="preserve"> </w:t>
      </w:r>
      <w:r w:rsidRPr="00B84D95">
        <w:rPr>
          <w:rFonts w:ascii="Times New Roman" w:hAnsi="Times New Roman"/>
          <w:spacing w:val="-1"/>
          <w:sz w:val="20"/>
          <w:szCs w:val="20"/>
        </w:rPr>
        <w:t>ук</w:t>
      </w:r>
      <w:r w:rsidRPr="00B84D95">
        <w:rPr>
          <w:rFonts w:ascii="Times New Roman" w:hAnsi="Times New Roman"/>
          <w:sz w:val="20"/>
          <w:szCs w:val="20"/>
        </w:rPr>
        <w:t>а</w:t>
      </w:r>
      <w:r w:rsidRPr="00B84D95">
        <w:rPr>
          <w:rFonts w:ascii="Times New Roman" w:hAnsi="Times New Roman"/>
          <w:spacing w:val="1"/>
          <w:sz w:val="20"/>
          <w:szCs w:val="20"/>
        </w:rPr>
        <w:t>з</w:t>
      </w:r>
      <w:r w:rsidRPr="00B84D95">
        <w:rPr>
          <w:rFonts w:ascii="Times New Roman" w:hAnsi="Times New Roman"/>
          <w:sz w:val="20"/>
          <w:szCs w:val="20"/>
        </w:rPr>
        <w:t>а</w:t>
      </w:r>
      <w:r w:rsidRPr="00B84D95">
        <w:rPr>
          <w:rFonts w:ascii="Times New Roman" w:hAnsi="Times New Roman"/>
          <w:spacing w:val="2"/>
          <w:sz w:val="20"/>
          <w:szCs w:val="20"/>
        </w:rPr>
        <w:t>н</w:t>
      </w:r>
      <w:r w:rsidRPr="00B84D95">
        <w:rPr>
          <w:rFonts w:ascii="Times New Roman" w:hAnsi="Times New Roman"/>
          <w:spacing w:val="-1"/>
          <w:sz w:val="20"/>
          <w:szCs w:val="20"/>
        </w:rPr>
        <w:t>н</w:t>
      </w:r>
      <w:r w:rsidRPr="00B84D95">
        <w:rPr>
          <w:rFonts w:ascii="Times New Roman" w:hAnsi="Times New Roman"/>
          <w:sz w:val="20"/>
          <w:szCs w:val="20"/>
        </w:rPr>
        <w:t>ая</w:t>
      </w:r>
      <w:r w:rsidRPr="00B84D95">
        <w:rPr>
          <w:rFonts w:ascii="Times New Roman" w:hAnsi="Times New Roman"/>
          <w:spacing w:val="30"/>
          <w:sz w:val="20"/>
          <w:szCs w:val="20"/>
        </w:rPr>
        <w:t xml:space="preserve"> </w:t>
      </w:r>
      <w:r w:rsidRPr="00B84D95">
        <w:rPr>
          <w:rFonts w:ascii="Times New Roman" w:hAnsi="Times New Roman"/>
          <w:sz w:val="20"/>
          <w:szCs w:val="20"/>
        </w:rPr>
        <w:t>в</w:t>
      </w:r>
      <w:r w:rsidRPr="00B84D95">
        <w:rPr>
          <w:rFonts w:ascii="Times New Roman" w:hAnsi="Times New Roman"/>
          <w:spacing w:val="37"/>
          <w:sz w:val="20"/>
          <w:szCs w:val="20"/>
        </w:rPr>
        <w:t xml:space="preserve"> </w:t>
      </w:r>
      <w:r w:rsidRPr="00B84D95">
        <w:rPr>
          <w:rFonts w:ascii="Times New Roman" w:hAnsi="Times New Roman"/>
          <w:sz w:val="20"/>
          <w:szCs w:val="20"/>
        </w:rPr>
        <w:t>ск</w:t>
      </w:r>
      <w:r w:rsidRPr="00B84D95">
        <w:rPr>
          <w:rFonts w:ascii="Times New Roman" w:hAnsi="Times New Roman"/>
          <w:spacing w:val="1"/>
          <w:sz w:val="20"/>
          <w:szCs w:val="20"/>
        </w:rPr>
        <w:t>о</w:t>
      </w:r>
      <w:r w:rsidRPr="00B84D95">
        <w:rPr>
          <w:rFonts w:ascii="Times New Roman" w:hAnsi="Times New Roman"/>
          <w:sz w:val="20"/>
          <w:szCs w:val="20"/>
        </w:rPr>
        <w:t>б</w:t>
      </w:r>
      <w:r w:rsidRPr="00B84D95">
        <w:rPr>
          <w:rFonts w:ascii="Times New Roman" w:hAnsi="Times New Roman"/>
          <w:spacing w:val="-1"/>
          <w:sz w:val="20"/>
          <w:szCs w:val="20"/>
        </w:rPr>
        <w:t>к</w:t>
      </w:r>
      <w:r w:rsidRPr="00B84D95">
        <w:rPr>
          <w:rFonts w:ascii="Times New Roman" w:hAnsi="Times New Roman"/>
          <w:spacing w:val="3"/>
          <w:sz w:val="20"/>
          <w:szCs w:val="20"/>
        </w:rPr>
        <w:t>а</w:t>
      </w:r>
      <w:r w:rsidRPr="00B84D95">
        <w:rPr>
          <w:rFonts w:ascii="Times New Roman" w:hAnsi="Times New Roman"/>
          <w:spacing w:val="-1"/>
          <w:sz w:val="20"/>
          <w:szCs w:val="20"/>
        </w:rPr>
        <w:t>х</w:t>
      </w:r>
      <w:r w:rsidRPr="00B84D95">
        <w:rPr>
          <w:rFonts w:ascii="Times New Roman" w:hAnsi="Times New Roman"/>
          <w:sz w:val="20"/>
          <w:szCs w:val="20"/>
        </w:rPr>
        <w:t>,</w:t>
      </w:r>
      <w:r w:rsidRPr="00B84D95">
        <w:rPr>
          <w:rFonts w:ascii="Times New Roman" w:hAnsi="Times New Roman"/>
          <w:spacing w:val="30"/>
          <w:sz w:val="20"/>
          <w:szCs w:val="20"/>
        </w:rPr>
        <w:t xml:space="preserve"> </w:t>
      </w:r>
      <w:r w:rsidRPr="00B84D95">
        <w:rPr>
          <w:rFonts w:ascii="Times New Roman" w:hAnsi="Times New Roman"/>
          <w:spacing w:val="1"/>
          <w:sz w:val="20"/>
          <w:szCs w:val="20"/>
        </w:rPr>
        <w:t>мо</w:t>
      </w:r>
      <w:r w:rsidRPr="00B84D95">
        <w:rPr>
          <w:rFonts w:ascii="Times New Roman" w:hAnsi="Times New Roman"/>
          <w:spacing w:val="-1"/>
          <w:sz w:val="20"/>
          <w:szCs w:val="20"/>
        </w:rPr>
        <w:t>ж</w:t>
      </w:r>
      <w:r w:rsidRPr="00B84D95">
        <w:rPr>
          <w:rFonts w:ascii="Times New Roman" w:hAnsi="Times New Roman"/>
          <w:sz w:val="20"/>
          <w:szCs w:val="20"/>
        </w:rPr>
        <w:t>ет</w:t>
      </w:r>
      <w:r w:rsidRPr="00B84D95">
        <w:rPr>
          <w:rFonts w:ascii="Times New Roman" w:hAnsi="Times New Roman"/>
          <w:spacing w:val="33"/>
          <w:sz w:val="20"/>
          <w:szCs w:val="20"/>
        </w:rPr>
        <w:t xml:space="preserve"> </w:t>
      </w:r>
      <w:r w:rsidRPr="00B84D95">
        <w:rPr>
          <w:rFonts w:ascii="Times New Roman" w:hAnsi="Times New Roman"/>
          <w:sz w:val="20"/>
          <w:szCs w:val="20"/>
        </w:rPr>
        <w:t>бы</w:t>
      </w:r>
      <w:r w:rsidRPr="00B84D95">
        <w:rPr>
          <w:rFonts w:ascii="Times New Roman" w:hAnsi="Times New Roman"/>
          <w:spacing w:val="-1"/>
          <w:sz w:val="20"/>
          <w:szCs w:val="20"/>
        </w:rPr>
        <w:t>т</w:t>
      </w:r>
      <w:r w:rsidRPr="00B84D95">
        <w:rPr>
          <w:rFonts w:ascii="Times New Roman" w:hAnsi="Times New Roman"/>
          <w:sz w:val="20"/>
          <w:szCs w:val="20"/>
        </w:rPr>
        <w:t>ь</w:t>
      </w:r>
      <w:r w:rsidRPr="00B84D95">
        <w:rPr>
          <w:rFonts w:ascii="Times New Roman" w:hAnsi="Times New Roman"/>
          <w:spacing w:val="35"/>
          <w:sz w:val="20"/>
          <w:szCs w:val="20"/>
        </w:rPr>
        <w:t xml:space="preserve"> </w:t>
      </w:r>
      <w:r w:rsidRPr="00B84D95">
        <w:rPr>
          <w:rFonts w:ascii="Times New Roman" w:hAnsi="Times New Roman"/>
          <w:spacing w:val="-1"/>
          <w:sz w:val="20"/>
          <w:szCs w:val="20"/>
        </w:rPr>
        <w:t>у</w:t>
      </w:r>
      <w:r w:rsidRPr="00B84D95">
        <w:rPr>
          <w:rFonts w:ascii="Times New Roman" w:hAnsi="Times New Roman"/>
          <w:sz w:val="20"/>
          <w:szCs w:val="20"/>
        </w:rPr>
        <w:t>ст</w:t>
      </w:r>
      <w:r w:rsidRPr="00B84D95">
        <w:rPr>
          <w:rFonts w:ascii="Times New Roman" w:hAnsi="Times New Roman"/>
          <w:spacing w:val="2"/>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в</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28"/>
          <w:sz w:val="20"/>
          <w:szCs w:val="20"/>
        </w:rPr>
        <w:t xml:space="preserve"> </w:t>
      </w:r>
      <w:r w:rsidRPr="00B84D95">
        <w:rPr>
          <w:rFonts w:ascii="Times New Roman" w:hAnsi="Times New Roman"/>
          <w:spacing w:val="-1"/>
          <w:sz w:val="20"/>
          <w:szCs w:val="20"/>
        </w:rPr>
        <w:t>п</w:t>
      </w:r>
      <w:r w:rsidRPr="00B84D95">
        <w:rPr>
          <w:rFonts w:ascii="Times New Roman" w:hAnsi="Times New Roman"/>
          <w:sz w:val="20"/>
          <w:szCs w:val="20"/>
        </w:rPr>
        <w:t>о</w:t>
      </w:r>
      <w:r w:rsidRPr="00B84D95">
        <w:rPr>
          <w:rFonts w:ascii="Times New Roman" w:hAnsi="Times New Roman"/>
          <w:spacing w:val="35"/>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о</w:t>
      </w:r>
      <w:r w:rsidRPr="00B84D95">
        <w:rPr>
          <w:rFonts w:ascii="Times New Roman" w:hAnsi="Times New Roman"/>
          <w:sz w:val="20"/>
          <w:szCs w:val="20"/>
        </w:rPr>
        <w:t>ст</w:t>
      </w:r>
      <w:r w:rsidRPr="00B84D95">
        <w:rPr>
          <w:rFonts w:ascii="Times New Roman" w:hAnsi="Times New Roman"/>
          <w:spacing w:val="2"/>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в</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pacing w:val="-1"/>
          <w:sz w:val="20"/>
          <w:szCs w:val="20"/>
        </w:rPr>
        <w:t>н</w:t>
      </w:r>
      <w:r w:rsidRPr="00B84D95">
        <w:rPr>
          <w:rFonts w:ascii="Times New Roman" w:hAnsi="Times New Roman"/>
          <w:spacing w:val="1"/>
          <w:sz w:val="20"/>
          <w:szCs w:val="20"/>
        </w:rPr>
        <w:t>и</w:t>
      </w:r>
      <w:r w:rsidRPr="00B84D95">
        <w:rPr>
          <w:rFonts w:ascii="Times New Roman" w:hAnsi="Times New Roman"/>
          <w:sz w:val="20"/>
          <w:szCs w:val="20"/>
        </w:rPr>
        <w:t>ю</w:t>
      </w:r>
      <w:r w:rsidRPr="00B84D95">
        <w:rPr>
          <w:rFonts w:ascii="Times New Roman" w:hAnsi="Times New Roman"/>
          <w:spacing w:val="25"/>
          <w:sz w:val="20"/>
          <w:szCs w:val="20"/>
        </w:rPr>
        <w:t xml:space="preserve"> </w:t>
      </w:r>
      <w:r w:rsidRPr="00B84D95">
        <w:rPr>
          <w:rFonts w:ascii="Times New Roman" w:hAnsi="Times New Roman"/>
          <w:sz w:val="20"/>
          <w:szCs w:val="20"/>
        </w:rPr>
        <w:t>г</w:t>
      </w:r>
      <w:r w:rsidRPr="00B84D95">
        <w:rPr>
          <w:rFonts w:ascii="Times New Roman" w:hAnsi="Times New Roman"/>
          <w:spacing w:val="-1"/>
          <w:sz w:val="20"/>
          <w:szCs w:val="20"/>
        </w:rPr>
        <w:t>л</w:t>
      </w:r>
      <w:r w:rsidRPr="00B84D95">
        <w:rPr>
          <w:rFonts w:ascii="Times New Roman" w:hAnsi="Times New Roman"/>
          <w:sz w:val="20"/>
          <w:szCs w:val="20"/>
        </w:rPr>
        <w:t>а</w:t>
      </w:r>
      <w:r w:rsidRPr="00B84D95">
        <w:rPr>
          <w:rFonts w:ascii="Times New Roman" w:hAnsi="Times New Roman"/>
          <w:spacing w:val="2"/>
          <w:sz w:val="20"/>
          <w:szCs w:val="20"/>
        </w:rPr>
        <w:t>в</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го</w:t>
      </w:r>
      <w:r w:rsidRPr="00B84D95">
        <w:rPr>
          <w:rFonts w:ascii="Times New Roman" w:hAnsi="Times New Roman"/>
          <w:spacing w:val="29"/>
          <w:sz w:val="20"/>
          <w:szCs w:val="20"/>
        </w:rPr>
        <w:t xml:space="preserve"> </w:t>
      </w:r>
      <w:r w:rsidRPr="00B84D95">
        <w:rPr>
          <w:rFonts w:ascii="Times New Roman" w:hAnsi="Times New Roman"/>
          <w:sz w:val="20"/>
          <w:szCs w:val="20"/>
        </w:rPr>
        <w:t>г</w:t>
      </w:r>
      <w:r w:rsidRPr="00B84D95">
        <w:rPr>
          <w:rFonts w:ascii="Times New Roman" w:hAnsi="Times New Roman"/>
          <w:spacing w:val="1"/>
          <w:sz w:val="20"/>
          <w:szCs w:val="20"/>
        </w:rPr>
        <w:t>о</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z w:val="20"/>
          <w:szCs w:val="20"/>
        </w:rPr>
        <w:t>да</w:t>
      </w:r>
      <w:r w:rsidRPr="00B84D95">
        <w:rPr>
          <w:rFonts w:ascii="Times New Roman" w:hAnsi="Times New Roman"/>
          <w:spacing w:val="1"/>
          <w:sz w:val="20"/>
          <w:szCs w:val="20"/>
        </w:rPr>
        <w:t>р</w:t>
      </w:r>
      <w:r w:rsidRPr="00B84D95">
        <w:rPr>
          <w:rFonts w:ascii="Times New Roman" w:hAnsi="Times New Roman"/>
          <w:sz w:val="20"/>
          <w:szCs w:val="20"/>
        </w:rPr>
        <w:t>с</w:t>
      </w:r>
      <w:r w:rsidRPr="00B84D95">
        <w:rPr>
          <w:rFonts w:ascii="Times New Roman" w:hAnsi="Times New Roman"/>
          <w:spacing w:val="2"/>
          <w:sz w:val="20"/>
          <w:szCs w:val="20"/>
        </w:rPr>
        <w:t>т</w:t>
      </w:r>
      <w:r w:rsidRPr="00B84D95">
        <w:rPr>
          <w:rFonts w:ascii="Times New Roman" w:hAnsi="Times New Roman"/>
          <w:sz w:val="20"/>
          <w:szCs w:val="20"/>
        </w:rPr>
        <w:t>ве</w:t>
      </w:r>
      <w:r w:rsidRPr="00B84D95">
        <w:rPr>
          <w:rFonts w:ascii="Times New Roman" w:hAnsi="Times New Roman"/>
          <w:spacing w:val="1"/>
          <w:sz w:val="20"/>
          <w:szCs w:val="20"/>
        </w:rPr>
        <w:t>н</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го с</w:t>
      </w:r>
      <w:r w:rsidRPr="00B84D95">
        <w:rPr>
          <w:rFonts w:ascii="Times New Roman" w:hAnsi="Times New Roman"/>
          <w:spacing w:val="1"/>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и</w:t>
      </w:r>
      <w:r w:rsidRPr="00B84D95">
        <w:rPr>
          <w:rFonts w:ascii="Times New Roman" w:hAnsi="Times New Roman"/>
          <w:spacing w:val="-1"/>
          <w:sz w:val="20"/>
          <w:szCs w:val="20"/>
        </w:rPr>
        <w:t>т</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го</w:t>
      </w:r>
      <w:r w:rsidRPr="00B84D95">
        <w:rPr>
          <w:rFonts w:ascii="Times New Roman" w:hAnsi="Times New Roman"/>
          <w:spacing w:val="38"/>
          <w:sz w:val="20"/>
          <w:szCs w:val="20"/>
        </w:rPr>
        <w:t xml:space="preserve"> </w:t>
      </w:r>
      <w:r w:rsidRPr="00B84D95">
        <w:rPr>
          <w:rFonts w:ascii="Times New Roman" w:hAnsi="Times New Roman"/>
          <w:sz w:val="20"/>
          <w:szCs w:val="20"/>
        </w:rPr>
        <w:t>в</w:t>
      </w:r>
      <w:r w:rsidRPr="00B84D95">
        <w:rPr>
          <w:rFonts w:ascii="Times New Roman" w:hAnsi="Times New Roman"/>
          <w:spacing w:val="1"/>
          <w:sz w:val="20"/>
          <w:szCs w:val="20"/>
        </w:rPr>
        <w:t>р</w:t>
      </w:r>
      <w:r w:rsidRPr="00B84D95">
        <w:rPr>
          <w:rFonts w:ascii="Times New Roman" w:hAnsi="Times New Roman"/>
          <w:sz w:val="20"/>
          <w:szCs w:val="20"/>
        </w:rPr>
        <w:t>а</w:t>
      </w:r>
      <w:r w:rsidRPr="00B84D95">
        <w:rPr>
          <w:rFonts w:ascii="Times New Roman" w:hAnsi="Times New Roman"/>
          <w:spacing w:val="1"/>
          <w:sz w:val="20"/>
          <w:szCs w:val="20"/>
        </w:rPr>
        <w:t>ч</w:t>
      </w:r>
      <w:r w:rsidRPr="00B84D95">
        <w:rPr>
          <w:rFonts w:ascii="Times New Roman" w:hAnsi="Times New Roman"/>
          <w:sz w:val="20"/>
          <w:szCs w:val="20"/>
        </w:rPr>
        <w:t>а</w:t>
      </w:r>
      <w:r w:rsidRPr="00B84D95">
        <w:rPr>
          <w:rFonts w:ascii="Times New Roman" w:hAnsi="Times New Roman"/>
          <w:spacing w:val="44"/>
          <w:sz w:val="20"/>
          <w:szCs w:val="20"/>
        </w:rPr>
        <w:t xml:space="preserve"> </w:t>
      </w:r>
      <w:r w:rsidRPr="00B84D95">
        <w:rPr>
          <w:rFonts w:ascii="Times New Roman" w:hAnsi="Times New Roman"/>
          <w:spacing w:val="-1"/>
          <w:sz w:val="20"/>
          <w:szCs w:val="20"/>
        </w:rPr>
        <w:t>п</w:t>
      </w:r>
      <w:r w:rsidRPr="00B84D95">
        <w:rPr>
          <w:rFonts w:ascii="Times New Roman" w:hAnsi="Times New Roman"/>
          <w:sz w:val="20"/>
          <w:szCs w:val="20"/>
        </w:rPr>
        <w:t>о</w:t>
      </w:r>
      <w:r w:rsidRPr="00B84D95">
        <w:rPr>
          <w:rFonts w:ascii="Times New Roman" w:hAnsi="Times New Roman"/>
          <w:spacing w:val="47"/>
          <w:sz w:val="20"/>
          <w:szCs w:val="20"/>
        </w:rPr>
        <w:t xml:space="preserve"> </w:t>
      </w:r>
      <w:r w:rsidRPr="00B84D95">
        <w:rPr>
          <w:rFonts w:ascii="Times New Roman" w:hAnsi="Times New Roman"/>
          <w:sz w:val="20"/>
          <w:szCs w:val="20"/>
        </w:rPr>
        <w:t>с</w:t>
      </w:r>
      <w:r w:rsidRPr="00B84D95">
        <w:rPr>
          <w:rFonts w:ascii="Times New Roman" w:hAnsi="Times New Roman"/>
          <w:spacing w:val="1"/>
          <w:sz w:val="20"/>
          <w:szCs w:val="20"/>
        </w:rPr>
        <w:t>оо</w:t>
      </w:r>
      <w:r w:rsidRPr="00B84D95">
        <w:rPr>
          <w:rFonts w:ascii="Times New Roman" w:hAnsi="Times New Roman"/>
          <w:spacing w:val="-1"/>
          <w:sz w:val="20"/>
          <w:szCs w:val="20"/>
        </w:rPr>
        <w:t>т</w:t>
      </w:r>
      <w:r w:rsidRPr="00B84D95">
        <w:rPr>
          <w:rFonts w:ascii="Times New Roman" w:hAnsi="Times New Roman"/>
          <w:sz w:val="20"/>
          <w:szCs w:val="20"/>
        </w:rPr>
        <w:t>ве</w:t>
      </w:r>
      <w:r w:rsidRPr="00B84D95">
        <w:rPr>
          <w:rFonts w:ascii="Times New Roman" w:hAnsi="Times New Roman"/>
          <w:spacing w:val="-1"/>
          <w:sz w:val="20"/>
          <w:szCs w:val="20"/>
        </w:rPr>
        <w:t>т</w:t>
      </w:r>
      <w:r w:rsidRPr="00B84D95">
        <w:rPr>
          <w:rFonts w:ascii="Times New Roman" w:hAnsi="Times New Roman"/>
          <w:sz w:val="20"/>
          <w:szCs w:val="20"/>
        </w:rPr>
        <w:t>с</w:t>
      </w:r>
      <w:r w:rsidRPr="00B84D95">
        <w:rPr>
          <w:rFonts w:ascii="Times New Roman" w:hAnsi="Times New Roman"/>
          <w:spacing w:val="2"/>
          <w:sz w:val="20"/>
          <w:szCs w:val="20"/>
        </w:rPr>
        <w:t>тв</w:t>
      </w:r>
      <w:r w:rsidRPr="00B84D95">
        <w:rPr>
          <w:rFonts w:ascii="Times New Roman" w:hAnsi="Times New Roman"/>
          <w:spacing w:val="-4"/>
          <w:sz w:val="20"/>
          <w:szCs w:val="20"/>
        </w:rPr>
        <w:t>у</w:t>
      </w:r>
      <w:r w:rsidRPr="00B84D95">
        <w:rPr>
          <w:rFonts w:ascii="Times New Roman" w:hAnsi="Times New Roman"/>
          <w:spacing w:val="2"/>
          <w:sz w:val="20"/>
          <w:szCs w:val="20"/>
        </w:rPr>
        <w:t>ю</w:t>
      </w:r>
      <w:r w:rsidRPr="00B84D95">
        <w:rPr>
          <w:rFonts w:ascii="Times New Roman" w:hAnsi="Times New Roman"/>
          <w:sz w:val="20"/>
          <w:szCs w:val="20"/>
        </w:rPr>
        <w:t>щей</w:t>
      </w:r>
      <w:r w:rsidRPr="00B84D95">
        <w:rPr>
          <w:rFonts w:ascii="Times New Roman" w:hAnsi="Times New Roman"/>
          <w:spacing w:val="35"/>
          <w:sz w:val="20"/>
          <w:szCs w:val="20"/>
        </w:rPr>
        <w:t xml:space="preserve"> </w:t>
      </w:r>
      <w:r w:rsidRPr="00B84D95">
        <w:rPr>
          <w:rFonts w:ascii="Times New Roman" w:hAnsi="Times New Roman"/>
          <w:spacing w:val="-1"/>
          <w:sz w:val="20"/>
          <w:szCs w:val="20"/>
        </w:rPr>
        <w:t>т</w:t>
      </w:r>
      <w:r w:rsidRPr="00B84D95">
        <w:rPr>
          <w:rFonts w:ascii="Times New Roman" w:hAnsi="Times New Roman"/>
          <w:sz w:val="20"/>
          <w:szCs w:val="20"/>
        </w:rPr>
        <w:t>е</w:t>
      </w:r>
      <w:r w:rsidRPr="00B84D95">
        <w:rPr>
          <w:rFonts w:ascii="Times New Roman" w:hAnsi="Times New Roman"/>
          <w:spacing w:val="1"/>
          <w:sz w:val="20"/>
          <w:szCs w:val="20"/>
        </w:rPr>
        <w:t>рр</w:t>
      </w:r>
      <w:r w:rsidRPr="00B84D95">
        <w:rPr>
          <w:rFonts w:ascii="Times New Roman" w:hAnsi="Times New Roman"/>
          <w:spacing w:val="-1"/>
          <w:sz w:val="20"/>
          <w:szCs w:val="20"/>
        </w:rPr>
        <w:t>ит</w:t>
      </w:r>
      <w:r w:rsidRPr="00B84D95">
        <w:rPr>
          <w:rFonts w:ascii="Times New Roman" w:hAnsi="Times New Roman"/>
          <w:spacing w:val="1"/>
          <w:sz w:val="20"/>
          <w:szCs w:val="20"/>
        </w:rPr>
        <w:t>ор</w:t>
      </w:r>
      <w:r w:rsidRPr="00B84D95">
        <w:rPr>
          <w:rFonts w:ascii="Times New Roman" w:hAnsi="Times New Roman"/>
          <w:spacing w:val="-1"/>
          <w:sz w:val="20"/>
          <w:szCs w:val="20"/>
        </w:rPr>
        <w:t>и</w:t>
      </w:r>
      <w:r w:rsidRPr="00B84D95">
        <w:rPr>
          <w:rFonts w:ascii="Times New Roman" w:hAnsi="Times New Roman"/>
          <w:sz w:val="20"/>
          <w:szCs w:val="20"/>
        </w:rPr>
        <w:t>и</w:t>
      </w:r>
      <w:r w:rsidRPr="00B84D95">
        <w:rPr>
          <w:rFonts w:ascii="Times New Roman" w:hAnsi="Times New Roman"/>
          <w:spacing w:val="40"/>
          <w:sz w:val="20"/>
          <w:szCs w:val="20"/>
        </w:rPr>
        <w:t xml:space="preserve"> </w:t>
      </w:r>
      <w:r w:rsidRPr="00B84D95">
        <w:rPr>
          <w:rFonts w:ascii="Times New Roman" w:hAnsi="Times New Roman"/>
          <w:spacing w:val="2"/>
          <w:sz w:val="20"/>
          <w:szCs w:val="20"/>
        </w:rPr>
        <w:t>д</w:t>
      </w:r>
      <w:r w:rsidRPr="00B84D95">
        <w:rPr>
          <w:rFonts w:ascii="Times New Roman" w:hAnsi="Times New Roman"/>
          <w:spacing w:val="-1"/>
          <w:sz w:val="20"/>
          <w:szCs w:val="20"/>
        </w:rPr>
        <w:t>л</w:t>
      </w:r>
      <w:r w:rsidRPr="00B84D95">
        <w:rPr>
          <w:rFonts w:ascii="Times New Roman" w:hAnsi="Times New Roman"/>
          <w:sz w:val="20"/>
          <w:szCs w:val="20"/>
        </w:rPr>
        <w:t>я</w:t>
      </w:r>
      <w:r w:rsidRPr="00B84D95">
        <w:rPr>
          <w:rFonts w:ascii="Times New Roman" w:hAnsi="Times New Roman"/>
          <w:spacing w:val="45"/>
          <w:sz w:val="20"/>
          <w:szCs w:val="20"/>
        </w:rPr>
        <w:t xml:space="preserve"> </w:t>
      </w:r>
      <w:r w:rsidRPr="00B84D95">
        <w:rPr>
          <w:rFonts w:ascii="Times New Roman" w:hAnsi="Times New Roman"/>
          <w:spacing w:val="-1"/>
          <w:sz w:val="20"/>
          <w:szCs w:val="20"/>
        </w:rPr>
        <w:t>к</w:t>
      </w:r>
      <w:r w:rsidRPr="00B84D95">
        <w:rPr>
          <w:rFonts w:ascii="Times New Roman" w:hAnsi="Times New Roman"/>
          <w:spacing w:val="3"/>
          <w:sz w:val="20"/>
          <w:szCs w:val="20"/>
        </w:rPr>
        <w:t>о</w:t>
      </w:r>
      <w:r w:rsidRPr="00B84D95">
        <w:rPr>
          <w:rFonts w:ascii="Times New Roman" w:hAnsi="Times New Roman"/>
          <w:spacing w:val="-1"/>
          <w:sz w:val="20"/>
          <w:szCs w:val="20"/>
        </w:rPr>
        <w:t>нк</w:t>
      </w:r>
      <w:r w:rsidRPr="00B84D95">
        <w:rPr>
          <w:rFonts w:ascii="Times New Roman" w:hAnsi="Times New Roman"/>
          <w:spacing w:val="1"/>
          <w:sz w:val="20"/>
          <w:szCs w:val="20"/>
        </w:rPr>
        <w:t>р</w:t>
      </w:r>
      <w:r w:rsidRPr="00B84D95">
        <w:rPr>
          <w:rFonts w:ascii="Times New Roman" w:hAnsi="Times New Roman"/>
          <w:sz w:val="20"/>
          <w:szCs w:val="20"/>
        </w:rPr>
        <w:t>е</w:t>
      </w:r>
      <w:r w:rsidRPr="00B84D95">
        <w:rPr>
          <w:rFonts w:ascii="Times New Roman" w:hAnsi="Times New Roman"/>
          <w:spacing w:val="2"/>
          <w:sz w:val="20"/>
          <w:szCs w:val="20"/>
        </w:rPr>
        <w:t>т</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й</w:t>
      </w:r>
      <w:r w:rsidRPr="00B84D95">
        <w:rPr>
          <w:rFonts w:ascii="Times New Roman" w:hAnsi="Times New Roman"/>
          <w:spacing w:val="37"/>
          <w:sz w:val="20"/>
          <w:szCs w:val="20"/>
        </w:rPr>
        <w:t xml:space="preserve"> </w:t>
      </w:r>
      <w:r w:rsidRPr="00B84D95">
        <w:rPr>
          <w:rFonts w:ascii="Times New Roman" w:hAnsi="Times New Roman"/>
          <w:spacing w:val="3"/>
          <w:sz w:val="20"/>
          <w:szCs w:val="20"/>
        </w:rPr>
        <w:t>с</w:t>
      </w:r>
      <w:r w:rsidRPr="00B84D95">
        <w:rPr>
          <w:rFonts w:ascii="Times New Roman" w:hAnsi="Times New Roman"/>
          <w:spacing w:val="-1"/>
          <w:sz w:val="20"/>
          <w:szCs w:val="20"/>
        </w:rPr>
        <w:t>и</w:t>
      </w:r>
      <w:r w:rsidRPr="00B84D95">
        <w:rPr>
          <w:rFonts w:ascii="Times New Roman" w:hAnsi="Times New Roman"/>
          <w:sz w:val="20"/>
          <w:szCs w:val="20"/>
        </w:rPr>
        <w:t>сте</w:t>
      </w:r>
      <w:r w:rsidRPr="00B84D95">
        <w:rPr>
          <w:rFonts w:ascii="Times New Roman" w:hAnsi="Times New Roman"/>
          <w:spacing w:val="1"/>
          <w:sz w:val="20"/>
          <w:szCs w:val="20"/>
        </w:rPr>
        <w:t>м</w:t>
      </w:r>
      <w:r w:rsidRPr="00B84D95">
        <w:rPr>
          <w:rFonts w:ascii="Times New Roman" w:hAnsi="Times New Roman"/>
          <w:sz w:val="20"/>
          <w:szCs w:val="20"/>
        </w:rPr>
        <w:t>ы</w:t>
      </w:r>
      <w:r w:rsidRPr="00B84D95">
        <w:rPr>
          <w:rFonts w:ascii="Times New Roman" w:hAnsi="Times New Roman"/>
          <w:spacing w:val="42"/>
          <w:sz w:val="20"/>
          <w:szCs w:val="20"/>
        </w:rPr>
        <w:t xml:space="preserve"> </w:t>
      </w:r>
      <w:r w:rsidRPr="00B84D95">
        <w:rPr>
          <w:rFonts w:ascii="Times New Roman" w:hAnsi="Times New Roman"/>
          <w:sz w:val="20"/>
          <w:szCs w:val="20"/>
        </w:rPr>
        <w:t>в</w:t>
      </w:r>
      <w:r w:rsidRPr="00B84D95">
        <w:rPr>
          <w:rFonts w:ascii="Times New Roman" w:hAnsi="Times New Roman"/>
          <w:spacing w:val="3"/>
          <w:sz w:val="20"/>
          <w:szCs w:val="20"/>
        </w:rPr>
        <w:t>о</w:t>
      </w:r>
      <w:r w:rsidRPr="00B84D95">
        <w:rPr>
          <w:rFonts w:ascii="Times New Roman" w:hAnsi="Times New Roman"/>
          <w:sz w:val="20"/>
          <w:szCs w:val="20"/>
        </w:rPr>
        <w:t>дос</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2"/>
          <w:sz w:val="20"/>
          <w:szCs w:val="20"/>
        </w:rPr>
        <w:t>б</w:t>
      </w:r>
      <w:r w:rsidRPr="00B84D95">
        <w:rPr>
          <w:rFonts w:ascii="Times New Roman" w:hAnsi="Times New Roman"/>
          <w:spacing w:val="-1"/>
          <w:sz w:val="20"/>
          <w:szCs w:val="20"/>
        </w:rPr>
        <w:t>ж</w:t>
      </w:r>
      <w:r w:rsidRPr="00B84D95">
        <w:rPr>
          <w:rFonts w:ascii="Times New Roman" w:hAnsi="Times New Roman"/>
          <w:sz w:val="20"/>
          <w:szCs w:val="20"/>
        </w:rPr>
        <w:t>е</w:t>
      </w:r>
      <w:r w:rsidRPr="00B84D95">
        <w:rPr>
          <w:rFonts w:ascii="Times New Roman" w:hAnsi="Times New Roman"/>
          <w:spacing w:val="2"/>
          <w:sz w:val="20"/>
          <w:szCs w:val="20"/>
        </w:rPr>
        <w:t>н</w:t>
      </w:r>
      <w:r w:rsidRPr="00B84D95">
        <w:rPr>
          <w:rFonts w:ascii="Times New Roman" w:hAnsi="Times New Roman"/>
          <w:spacing w:val="-1"/>
          <w:sz w:val="20"/>
          <w:szCs w:val="20"/>
        </w:rPr>
        <w:t>и</w:t>
      </w:r>
      <w:r w:rsidRPr="00B84D95">
        <w:rPr>
          <w:rFonts w:ascii="Times New Roman" w:hAnsi="Times New Roman"/>
          <w:sz w:val="20"/>
          <w:szCs w:val="20"/>
        </w:rPr>
        <w:t>я</w:t>
      </w:r>
      <w:r w:rsidRPr="00B84D95">
        <w:rPr>
          <w:rFonts w:ascii="Times New Roman" w:hAnsi="Times New Roman"/>
          <w:spacing w:val="37"/>
          <w:sz w:val="20"/>
          <w:szCs w:val="20"/>
        </w:rPr>
        <w:t xml:space="preserve"> </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47"/>
          <w:sz w:val="20"/>
          <w:szCs w:val="20"/>
        </w:rPr>
        <w:t xml:space="preserve"> </w:t>
      </w:r>
      <w:r w:rsidRPr="00B84D95">
        <w:rPr>
          <w:rFonts w:ascii="Times New Roman" w:hAnsi="Times New Roman"/>
          <w:spacing w:val="1"/>
          <w:sz w:val="20"/>
          <w:szCs w:val="20"/>
        </w:rPr>
        <w:t>о</w:t>
      </w:r>
      <w:r w:rsidRPr="00B84D95">
        <w:rPr>
          <w:rFonts w:ascii="Times New Roman" w:hAnsi="Times New Roman"/>
          <w:sz w:val="20"/>
          <w:szCs w:val="20"/>
        </w:rPr>
        <w:t>с</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ва</w:t>
      </w:r>
      <w:r w:rsidRPr="00B84D95">
        <w:rPr>
          <w:rFonts w:ascii="Times New Roman" w:hAnsi="Times New Roman"/>
          <w:spacing w:val="1"/>
          <w:sz w:val="20"/>
          <w:szCs w:val="20"/>
        </w:rPr>
        <w:t>ни</w:t>
      </w:r>
      <w:r w:rsidRPr="00B84D95">
        <w:rPr>
          <w:rFonts w:ascii="Times New Roman" w:hAnsi="Times New Roman"/>
          <w:sz w:val="20"/>
          <w:szCs w:val="20"/>
        </w:rPr>
        <w:t>и</w:t>
      </w:r>
    </w:p>
    <w:p w14:paraId="08921154" w14:textId="77777777" w:rsidR="00D41AD9" w:rsidRPr="00B84D95" w:rsidRDefault="00D41AD9" w:rsidP="00D41AD9">
      <w:pPr>
        <w:widowControl w:val="0"/>
        <w:autoSpaceDE w:val="0"/>
        <w:autoSpaceDN w:val="0"/>
        <w:adjustRightInd w:val="0"/>
        <w:spacing w:after="0" w:line="230" w:lineRule="exact"/>
        <w:ind w:left="102" w:right="54"/>
        <w:rPr>
          <w:rFonts w:ascii="Times New Roman" w:hAnsi="Times New Roman"/>
          <w:sz w:val="20"/>
          <w:szCs w:val="20"/>
        </w:rPr>
      </w:pPr>
      <w:proofErr w:type="gramStart"/>
      <w:r w:rsidRPr="00B84D95">
        <w:rPr>
          <w:rFonts w:ascii="Times New Roman" w:hAnsi="Times New Roman"/>
          <w:spacing w:val="1"/>
          <w:sz w:val="20"/>
          <w:szCs w:val="20"/>
        </w:rPr>
        <w:lastRenderedPageBreak/>
        <w:t>о</w:t>
      </w:r>
      <w:r w:rsidRPr="00B84D95">
        <w:rPr>
          <w:rFonts w:ascii="Times New Roman" w:hAnsi="Times New Roman"/>
          <w:spacing w:val="-1"/>
          <w:sz w:val="20"/>
          <w:szCs w:val="20"/>
        </w:rPr>
        <w:t>ц</w:t>
      </w:r>
      <w:r w:rsidRPr="00B84D95">
        <w:rPr>
          <w:rFonts w:ascii="Times New Roman" w:hAnsi="Times New Roman"/>
          <w:sz w:val="20"/>
          <w:szCs w:val="20"/>
        </w:rPr>
        <w:t>е</w:t>
      </w:r>
      <w:r w:rsidRPr="00B84D95">
        <w:rPr>
          <w:rFonts w:ascii="Times New Roman" w:hAnsi="Times New Roman"/>
          <w:spacing w:val="-1"/>
          <w:sz w:val="20"/>
          <w:szCs w:val="20"/>
        </w:rPr>
        <w:t>н</w:t>
      </w:r>
      <w:r w:rsidRPr="00B84D95">
        <w:rPr>
          <w:rFonts w:ascii="Times New Roman" w:hAnsi="Times New Roman"/>
          <w:spacing w:val="1"/>
          <w:sz w:val="20"/>
          <w:szCs w:val="20"/>
        </w:rPr>
        <w:t>к</w:t>
      </w:r>
      <w:r w:rsidRPr="00B84D95">
        <w:rPr>
          <w:rFonts w:ascii="Times New Roman" w:hAnsi="Times New Roman"/>
          <w:sz w:val="20"/>
          <w:szCs w:val="20"/>
        </w:rPr>
        <w:t xml:space="preserve">и </w:t>
      </w:r>
      <w:r w:rsidRPr="00B84D95">
        <w:rPr>
          <w:rFonts w:ascii="Times New Roman" w:hAnsi="Times New Roman"/>
          <w:spacing w:val="34"/>
          <w:sz w:val="20"/>
          <w:szCs w:val="20"/>
        </w:rPr>
        <w:t xml:space="preserve"> </w:t>
      </w:r>
      <w:r w:rsidRPr="00B84D95">
        <w:rPr>
          <w:rFonts w:ascii="Times New Roman" w:hAnsi="Times New Roman"/>
          <w:sz w:val="20"/>
          <w:szCs w:val="20"/>
        </w:rPr>
        <w:t>с</w:t>
      </w:r>
      <w:r w:rsidRPr="00B84D95">
        <w:rPr>
          <w:rFonts w:ascii="Times New Roman" w:hAnsi="Times New Roman"/>
          <w:spacing w:val="1"/>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и</w:t>
      </w:r>
      <w:r w:rsidRPr="00B84D95">
        <w:rPr>
          <w:rFonts w:ascii="Times New Roman" w:hAnsi="Times New Roman"/>
          <w:spacing w:val="-1"/>
          <w:sz w:val="20"/>
          <w:szCs w:val="20"/>
        </w:rPr>
        <w:t>т</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z w:val="20"/>
          <w:szCs w:val="20"/>
        </w:rPr>
        <w:t>о</w:t>
      </w:r>
      <w:proofErr w:type="gramEnd"/>
      <w:r w:rsidRPr="00B84D95">
        <w:rPr>
          <w:rFonts w:ascii="Times New Roman" w:hAnsi="Times New Roman"/>
          <w:sz w:val="20"/>
          <w:szCs w:val="20"/>
        </w:rPr>
        <w:t xml:space="preserve"> </w:t>
      </w:r>
      <w:r w:rsidRPr="00B84D95">
        <w:rPr>
          <w:rFonts w:ascii="Times New Roman" w:hAnsi="Times New Roman"/>
          <w:spacing w:val="35"/>
          <w:sz w:val="20"/>
          <w:szCs w:val="20"/>
        </w:rPr>
        <w:t xml:space="preserve"> </w:t>
      </w:r>
      <w:r w:rsidRPr="00B84D95">
        <w:rPr>
          <w:rFonts w:ascii="Times New Roman" w:hAnsi="Times New Roman"/>
          <w:sz w:val="20"/>
          <w:szCs w:val="20"/>
        </w:rPr>
        <w:t xml:space="preserve">- </w:t>
      </w:r>
      <w:r w:rsidRPr="00B84D95">
        <w:rPr>
          <w:rFonts w:ascii="Times New Roman" w:hAnsi="Times New Roman"/>
          <w:spacing w:val="39"/>
          <w:sz w:val="20"/>
          <w:szCs w:val="20"/>
        </w:rPr>
        <w:t xml:space="preserve"> </w:t>
      </w:r>
      <w:r w:rsidRPr="00B84D95">
        <w:rPr>
          <w:rFonts w:ascii="Times New Roman" w:hAnsi="Times New Roman"/>
          <w:spacing w:val="1"/>
          <w:sz w:val="20"/>
          <w:szCs w:val="20"/>
        </w:rPr>
        <w:t>э</w:t>
      </w:r>
      <w:r w:rsidRPr="00B84D95">
        <w:rPr>
          <w:rFonts w:ascii="Times New Roman" w:hAnsi="Times New Roman"/>
          <w:spacing w:val="-1"/>
          <w:sz w:val="20"/>
          <w:szCs w:val="20"/>
        </w:rPr>
        <w:t>п</w:t>
      </w:r>
      <w:r w:rsidRPr="00B84D95">
        <w:rPr>
          <w:rFonts w:ascii="Times New Roman" w:hAnsi="Times New Roman"/>
          <w:spacing w:val="1"/>
          <w:sz w:val="20"/>
          <w:szCs w:val="20"/>
        </w:rPr>
        <w:t>и</w:t>
      </w:r>
      <w:r w:rsidRPr="00B84D95">
        <w:rPr>
          <w:rFonts w:ascii="Times New Roman" w:hAnsi="Times New Roman"/>
          <w:spacing w:val="2"/>
          <w:sz w:val="20"/>
          <w:szCs w:val="20"/>
        </w:rPr>
        <w:t>д</w:t>
      </w:r>
      <w:r w:rsidRPr="00B84D95">
        <w:rPr>
          <w:rFonts w:ascii="Times New Roman" w:hAnsi="Times New Roman"/>
          <w:sz w:val="20"/>
          <w:szCs w:val="20"/>
        </w:rPr>
        <w:t>е</w:t>
      </w:r>
      <w:r w:rsidRPr="00B84D95">
        <w:rPr>
          <w:rFonts w:ascii="Times New Roman" w:hAnsi="Times New Roman"/>
          <w:spacing w:val="1"/>
          <w:sz w:val="20"/>
          <w:szCs w:val="20"/>
        </w:rPr>
        <w:t>м</w:t>
      </w:r>
      <w:r w:rsidRPr="00B84D95">
        <w:rPr>
          <w:rFonts w:ascii="Times New Roman" w:hAnsi="Times New Roman"/>
          <w:spacing w:val="-1"/>
          <w:sz w:val="20"/>
          <w:szCs w:val="20"/>
        </w:rPr>
        <w:t>и</w:t>
      </w:r>
      <w:r w:rsidRPr="00B84D95">
        <w:rPr>
          <w:rFonts w:ascii="Times New Roman" w:hAnsi="Times New Roman"/>
          <w:spacing w:val="1"/>
          <w:sz w:val="20"/>
          <w:szCs w:val="20"/>
        </w:rPr>
        <w:t>о</w:t>
      </w:r>
      <w:r w:rsidRPr="00B84D95">
        <w:rPr>
          <w:rFonts w:ascii="Times New Roman" w:hAnsi="Times New Roman"/>
          <w:spacing w:val="-1"/>
          <w:sz w:val="20"/>
          <w:szCs w:val="20"/>
        </w:rPr>
        <w:t>л</w:t>
      </w:r>
      <w:r w:rsidRPr="00B84D95">
        <w:rPr>
          <w:rFonts w:ascii="Times New Roman" w:hAnsi="Times New Roman"/>
          <w:spacing w:val="1"/>
          <w:sz w:val="20"/>
          <w:szCs w:val="20"/>
        </w:rPr>
        <w:t>о</w:t>
      </w:r>
      <w:r w:rsidRPr="00B84D95">
        <w:rPr>
          <w:rFonts w:ascii="Times New Roman" w:hAnsi="Times New Roman"/>
          <w:sz w:val="20"/>
          <w:szCs w:val="20"/>
        </w:rPr>
        <w:t>г</w:t>
      </w:r>
      <w:r w:rsidRPr="00B84D95">
        <w:rPr>
          <w:rFonts w:ascii="Times New Roman" w:hAnsi="Times New Roman"/>
          <w:spacing w:val="-1"/>
          <w:sz w:val="20"/>
          <w:szCs w:val="20"/>
        </w:rPr>
        <w:t>и</w:t>
      </w:r>
      <w:r w:rsidRPr="00B84D95">
        <w:rPr>
          <w:rFonts w:ascii="Times New Roman" w:hAnsi="Times New Roman"/>
          <w:sz w:val="20"/>
          <w:szCs w:val="20"/>
        </w:rPr>
        <w:t>че</w:t>
      </w:r>
      <w:r w:rsidRPr="00B84D95">
        <w:rPr>
          <w:rFonts w:ascii="Times New Roman" w:hAnsi="Times New Roman"/>
          <w:spacing w:val="1"/>
          <w:sz w:val="20"/>
          <w:szCs w:val="20"/>
        </w:rPr>
        <w:t>с</w:t>
      </w:r>
      <w:r w:rsidRPr="00B84D95">
        <w:rPr>
          <w:rFonts w:ascii="Times New Roman" w:hAnsi="Times New Roman"/>
          <w:spacing w:val="-1"/>
          <w:sz w:val="20"/>
          <w:szCs w:val="20"/>
        </w:rPr>
        <w:t>к</w:t>
      </w:r>
      <w:r w:rsidRPr="00B84D95">
        <w:rPr>
          <w:rFonts w:ascii="Times New Roman" w:hAnsi="Times New Roman"/>
          <w:spacing w:val="3"/>
          <w:sz w:val="20"/>
          <w:szCs w:val="20"/>
        </w:rPr>
        <w:t>о</w:t>
      </w:r>
      <w:r w:rsidRPr="00B84D95">
        <w:rPr>
          <w:rFonts w:ascii="Times New Roman" w:hAnsi="Times New Roman"/>
          <w:sz w:val="20"/>
          <w:szCs w:val="20"/>
        </w:rPr>
        <w:t xml:space="preserve">й </w:t>
      </w:r>
      <w:r w:rsidRPr="00B84D95">
        <w:rPr>
          <w:rFonts w:ascii="Times New Roman" w:hAnsi="Times New Roman"/>
          <w:spacing w:val="22"/>
          <w:sz w:val="20"/>
          <w:szCs w:val="20"/>
        </w:rPr>
        <w:t xml:space="preserve"> </w:t>
      </w:r>
      <w:r w:rsidRPr="00B84D95">
        <w:rPr>
          <w:rFonts w:ascii="Times New Roman" w:hAnsi="Times New Roman"/>
          <w:spacing w:val="1"/>
          <w:sz w:val="20"/>
          <w:szCs w:val="20"/>
        </w:rPr>
        <w:t>о</w:t>
      </w:r>
      <w:r w:rsidRPr="00B84D95">
        <w:rPr>
          <w:rFonts w:ascii="Times New Roman" w:hAnsi="Times New Roman"/>
          <w:sz w:val="20"/>
          <w:szCs w:val="20"/>
        </w:rPr>
        <w:t>б</w:t>
      </w:r>
      <w:r w:rsidRPr="00B84D95">
        <w:rPr>
          <w:rFonts w:ascii="Times New Roman" w:hAnsi="Times New Roman"/>
          <w:spacing w:val="3"/>
          <w:sz w:val="20"/>
          <w:szCs w:val="20"/>
        </w:rPr>
        <w:t>с</w:t>
      </w:r>
      <w:r w:rsidRPr="00B84D95">
        <w:rPr>
          <w:rFonts w:ascii="Times New Roman" w:hAnsi="Times New Roman"/>
          <w:spacing w:val="-1"/>
          <w:sz w:val="20"/>
          <w:szCs w:val="20"/>
        </w:rPr>
        <w:t>т</w:t>
      </w:r>
      <w:r w:rsidRPr="00B84D95">
        <w:rPr>
          <w:rFonts w:ascii="Times New Roman" w:hAnsi="Times New Roman"/>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pacing w:val="2"/>
          <w:sz w:val="20"/>
          <w:szCs w:val="20"/>
        </w:rPr>
        <w:t>в</w:t>
      </w:r>
      <w:r w:rsidRPr="00B84D95">
        <w:rPr>
          <w:rFonts w:ascii="Times New Roman" w:hAnsi="Times New Roman"/>
          <w:spacing w:val="1"/>
          <w:sz w:val="20"/>
          <w:szCs w:val="20"/>
        </w:rPr>
        <w:t>к</w:t>
      </w:r>
      <w:r w:rsidRPr="00B84D95">
        <w:rPr>
          <w:rFonts w:ascii="Times New Roman" w:hAnsi="Times New Roman"/>
          <w:sz w:val="20"/>
          <w:szCs w:val="20"/>
        </w:rPr>
        <w:t xml:space="preserve">и </w:t>
      </w:r>
      <w:r w:rsidRPr="00B84D95">
        <w:rPr>
          <w:rFonts w:ascii="Times New Roman" w:hAnsi="Times New Roman"/>
          <w:spacing w:val="30"/>
          <w:sz w:val="20"/>
          <w:szCs w:val="20"/>
        </w:rPr>
        <w:t xml:space="preserve"> </w:t>
      </w:r>
      <w:r w:rsidRPr="00B84D95">
        <w:rPr>
          <w:rFonts w:ascii="Times New Roman" w:hAnsi="Times New Roman"/>
          <w:sz w:val="20"/>
          <w:szCs w:val="20"/>
        </w:rPr>
        <w:t xml:space="preserve">в </w:t>
      </w:r>
      <w:r w:rsidRPr="00B84D95">
        <w:rPr>
          <w:rFonts w:ascii="Times New Roman" w:hAnsi="Times New Roman"/>
          <w:spacing w:val="40"/>
          <w:sz w:val="20"/>
          <w:szCs w:val="20"/>
        </w:rPr>
        <w:t xml:space="preserve"> </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1"/>
          <w:sz w:val="20"/>
          <w:szCs w:val="20"/>
        </w:rPr>
        <w:t>с</w:t>
      </w:r>
      <w:r w:rsidRPr="00B84D95">
        <w:rPr>
          <w:rFonts w:ascii="Times New Roman" w:hAnsi="Times New Roman"/>
          <w:sz w:val="20"/>
          <w:szCs w:val="20"/>
        </w:rPr>
        <w:t>е</w:t>
      </w:r>
      <w:r w:rsidRPr="00B84D95">
        <w:rPr>
          <w:rFonts w:ascii="Times New Roman" w:hAnsi="Times New Roman"/>
          <w:spacing w:val="-1"/>
          <w:sz w:val="20"/>
          <w:szCs w:val="20"/>
        </w:rPr>
        <w:t>л</w:t>
      </w:r>
      <w:r w:rsidRPr="00B84D95">
        <w:rPr>
          <w:rFonts w:ascii="Times New Roman" w:hAnsi="Times New Roman"/>
          <w:sz w:val="20"/>
          <w:szCs w:val="20"/>
        </w:rPr>
        <w:t>е</w:t>
      </w:r>
      <w:r w:rsidRPr="00B84D95">
        <w:rPr>
          <w:rFonts w:ascii="Times New Roman" w:hAnsi="Times New Roman"/>
          <w:spacing w:val="2"/>
          <w:sz w:val="20"/>
          <w:szCs w:val="20"/>
        </w:rPr>
        <w:t>н</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 xml:space="preserve">м </w:t>
      </w:r>
      <w:r w:rsidRPr="00B84D95">
        <w:rPr>
          <w:rFonts w:ascii="Times New Roman" w:hAnsi="Times New Roman"/>
          <w:spacing w:val="32"/>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ун</w:t>
      </w:r>
      <w:r w:rsidRPr="00B84D95">
        <w:rPr>
          <w:rFonts w:ascii="Times New Roman" w:hAnsi="Times New Roman"/>
          <w:spacing w:val="1"/>
          <w:sz w:val="20"/>
          <w:szCs w:val="20"/>
        </w:rPr>
        <w:t>к</w:t>
      </w:r>
      <w:r w:rsidRPr="00B84D95">
        <w:rPr>
          <w:rFonts w:ascii="Times New Roman" w:hAnsi="Times New Roman"/>
          <w:spacing w:val="-1"/>
          <w:sz w:val="20"/>
          <w:szCs w:val="20"/>
        </w:rPr>
        <w:t>т</w:t>
      </w:r>
      <w:r w:rsidRPr="00B84D95">
        <w:rPr>
          <w:rFonts w:ascii="Times New Roman" w:hAnsi="Times New Roman"/>
          <w:sz w:val="20"/>
          <w:szCs w:val="20"/>
        </w:rPr>
        <w:t xml:space="preserve">е </w:t>
      </w:r>
      <w:r w:rsidRPr="00B84D95">
        <w:rPr>
          <w:rFonts w:ascii="Times New Roman" w:hAnsi="Times New Roman"/>
          <w:spacing w:val="36"/>
          <w:sz w:val="20"/>
          <w:szCs w:val="20"/>
        </w:rPr>
        <w:t xml:space="preserve"> </w:t>
      </w:r>
      <w:r w:rsidRPr="00B84D95">
        <w:rPr>
          <w:rFonts w:ascii="Times New Roman" w:hAnsi="Times New Roman"/>
          <w:sz w:val="20"/>
          <w:szCs w:val="20"/>
        </w:rPr>
        <w:t xml:space="preserve">и </w:t>
      </w:r>
      <w:r w:rsidRPr="00B84D95">
        <w:rPr>
          <w:rFonts w:ascii="Times New Roman" w:hAnsi="Times New Roman"/>
          <w:spacing w:val="39"/>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р</w:t>
      </w:r>
      <w:r w:rsidRPr="00B84D95">
        <w:rPr>
          <w:rFonts w:ascii="Times New Roman" w:hAnsi="Times New Roman"/>
          <w:spacing w:val="-1"/>
          <w:sz w:val="20"/>
          <w:szCs w:val="20"/>
        </w:rPr>
        <w:t>и</w:t>
      </w:r>
      <w:r w:rsidRPr="00B84D95">
        <w:rPr>
          <w:rFonts w:ascii="Times New Roman" w:hAnsi="Times New Roman"/>
          <w:spacing w:val="1"/>
          <w:sz w:val="20"/>
          <w:szCs w:val="20"/>
        </w:rPr>
        <w:t>м</w:t>
      </w:r>
      <w:r w:rsidRPr="00B84D95">
        <w:rPr>
          <w:rFonts w:ascii="Times New Roman" w:hAnsi="Times New Roman"/>
          <w:sz w:val="20"/>
          <w:szCs w:val="20"/>
        </w:rPr>
        <w:t>е</w:t>
      </w:r>
      <w:r w:rsidRPr="00B84D95">
        <w:rPr>
          <w:rFonts w:ascii="Times New Roman" w:hAnsi="Times New Roman"/>
          <w:spacing w:val="-1"/>
          <w:sz w:val="20"/>
          <w:szCs w:val="20"/>
        </w:rPr>
        <w:t>н</w:t>
      </w:r>
      <w:r w:rsidRPr="00B84D95">
        <w:rPr>
          <w:rFonts w:ascii="Times New Roman" w:hAnsi="Times New Roman"/>
          <w:sz w:val="20"/>
          <w:szCs w:val="20"/>
        </w:rPr>
        <w:t>яе</w:t>
      </w:r>
      <w:r w:rsidRPr="00B84D95">
        <w:rPr>
          <w:rFonts w:ascii="Times New Roman" w:hAnsi="Times New Roman"/>
          <w:spacing w:val="1"/>
          <w:sz w:val="20"/>
          <w:szCs w:val="20"/>
        </w:rPr>
        <w:t>мо</w:t>
      </w:r>
      <w:r w:rsidRPr="00B84D95">
        <w:rPr>
          <w:rFonts w:ascii="Times New Roman" w:hAnsi="Times New Roman"/>
          <w:sz w:val="20"/>
          <w:szCs w:val="20"/>
        </w:rPr>
        <w:t xml:space="preserve">й </w:t>
      </w:r>
      <w:r w:rsidRPr="00B84D95">
        <w:rPr>
          <w:rFonts w:ascii="Times New Roman" w:hAnsi="Times New Roman"/>
          <w:spacing w:val="28"/>
          <w:sz w:val="20"/>
          <w:szCs w:val="20"/>
        </w:rPr>
        <w:t xml:space="preserve"> </w:t>
      </w:r>
      <w:r w:rsidRPr="00B84D95">
        <w:rPr>
          <w:rFonts w:ascii="Times New Roman" w:hAnsi="Times New Roman"/>
          <w:spacing w:val="-1"/>
          <w:sz w:val="20"/>
          <w:szCs w:val="20"/>
        </w:rPr>
        <w:t>т</w:t>
      </w:r>
      <w:r w:rsidRPr="00B84D95">
        <w:rPr>
          <w:rFonts w:ascii="Times New Roman" w:hAnsi="Times New Roman"/>
          <w:spacing w:val="3"/>
          <w:sz w:val="20"/>
          <w:szCs w:val="20"/>
        </w:rPr>
        <w:t>е</w:t>
      </w:r>
      <w:r w:rsidRPr="00B84D95">
        <w:rPr>
          <w:rFonts w:ascii="Times New Roman" w:hAnsi="Times New Roman"/>
          <w:spacing w:val="1"/>
          <w:sz w:val="20"/>
          <w:szCs w:val="20"/>
        </w:rPr>
        <w:t>х</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pacing w:val="-1"/>
          <w:sz w:val="20"/>
          <w:szCs w:val="20"/>
        </w:rPr>
        <w:t>л</w:t>
      </w:r>
      <w:r w:rsidRPr="00B84D95">
        <w:rPr>
          <w:rFonts w:ascii="Times New Roman" w:hAnsi="Times New Roman"/>
          <w:spacing w:val="1"/>
          <w:sz w:val="20"/>
          <w:szCs w:val="20"/>
        </w:rPr>
        <w:t>о</w:t>
      </w:r>
      <w:r w:rsidRPr="00B84D95">
        <w:rPr>
          <w:rFonts w:ascii="Times New Roman" w:hAnsi="Times New Roman"/>
          <w:sz w:val="20"/>
          <w:szCs w:val="20"/>
        </w:rPr>
        <w:t>г</w:t>
      </w:r>
      <w:r w:rsidRPr="00B84D95">
        <w:rPr>
          <w:rFonts w:ascii="Times New Roman" w:hAnsi="Times New Roman"/>
          <w:spacing w:val="1"/>
          <w:sz w:val="20"/>
          <w:szCs w:val="20"/>
        </w:rPr>
        <w:t>и</w:t>
      </w:r>
      <w:r w:rsidRPr="00B84D95">
        <w:rPr>
          <w:rFonts w:ascii="Times New Roman" w:hAnsi="Times New Roman"/>
          <w:sz w:val="20"/>
          <w:szCs w:val="20"/>
        </w:rPr>
        <w:t>и в</w:t>
      </w:r>
      <w:r w:rsidRPr="00B84D95">
        <w:rPr>
          <w:rFonts w:ascii="Times New Roman" w:hAnsi="Times New Roman"/>
          <w:spacing w:val="1"/>
          <w:sz w:val="20"/>
          <w:szCs w:val="20"/>
        </w:rPr>
        <w:t>о</w:t>
      </w:r>
      <w:r w:rsidRPr="00B84D95">
        <w:rPr>
          <w:rFonts w:ascii="Times New Roman" w:hAnsi="Times New Roman"/>
          <w:sz w:val="20"/>
          <w:szCs w:val="20"/>
        </w:rPr>
        <w:t>до</w:t>
      </w:r>
      <w:r w:rsidRPr="00B84D95">
        <w:rPr>
          <w:rFonts w:ascii="Times New Roman" w:hAnsi="Times New Roman"/>
          <w:spacing w:val="-1"/>
          <w:sz w:val="20"/>
          <w:szCs w:val="20"/>
        </w:rPr>
        <w:t>п</w:t>
      </w:r>
      <w:r w:rsidRPr="00B84D95">
        <w:rPr>
          <w:rFonts w:ascii="Times New Roman" w:hAnsi="Times New Roman"/>
          <w:spacing w:val="1"/>
          <w:sz w:val="20"/>
          <w:szCs w:val="20"/>
        </w:rPr>
        <w:t>о</w:t>
      </w:r>
      <w:r w:rsidRPr="00B84D95">
        <w:rPr>
          <w:rFonts w:ascii="Times New Roman" w:hAnsi="Times New Roman"/>
          <w:sz w:val="20"/>
          <w:szCs w:val="20"/>
        </w:rPr>
        <w:t>д</w:t>
      </w:r>
      <w:r w:rsidRPr="00B84D95">
        <w:rPr>
          <w:rFonts w:ascii="Times New Roman" w:hAnsi="Times New Roman"/>
          <w:spacing w:val="-1"/>
          <w:sz w:val="20"/>
          <w:szCs w:val="20"/>
        </w:rPr>
        <w:t>г</w:t>
      </w:r>
      <w:r w:rsidRPr="00B84D95">
        <w:rPr>
          <w:rFonts w:ascii="Times New Roman" w:hAnsi="Times New Roman"/>
          <w:spacing w:val="1"/>
          <w:sz w:val="20"/>
          <w:szCs w:val="20"/>
        </w:rPr>
        <w:t>о</w:t>
      </w:r>
      <w:r w:rsidRPr="00B84D95">
        <w:rPr>
          <w:rFonts w:ascii="Times New Roman" w:hAnsi="Times New Roman"/>
          <w:spacing w:val="-1"/>
          <w:sz w:val="20"/>
          <w:szCs w:val="20"/>
        </w:rPr>
        <w:t>т</w:t>
      </w:r>
      <w:r w:rsidRPr="00B84D95">
        <w:rPr>
          <w:rFonts w:ascii="Times New Roman" w:hAnsi="Times New Roman"/>
          <w:spacing w:val="1"/>
          <w:sz w:val="20"/>
          <w:szCs w:val="20"/>
        </w:rPr>
        <w:t>о</w:t>
      </w:r>
      <w:r w:rsidRPr="00B84D95">
        <w:rPr>
          <w:rFonts w:ascii="Times New Roman" w:hAnsi="Times New Roman"/>
          <w:spacing w:val="2"/>
          <w:sz w:val="20"/>
          <w:szCs w:val="20"/>
        </w:rPr>
        <w:t>в</w:t>
      </w:r>
      <w:r w:rsidRPr="00B84D95">
        <w:rPr>
          <w:rFonts w:ascii="Times New Roman" w:hAnsi="Times New Roman"/>
          <w:spacing w:val="-1"/>
          <w:sz w:val="20"/>
          <w:szCs w:val="20"/>
        </w:rPr>
        <w:t>ки</w:t>
      </w:r>
      <w:r w:rsidRPr="00B84D95">
        <w:rPr>
          <w:rFonts w:ascii="Times New Roman" w:hAnsi="Times New Roman"/>
          <w:sz w:val="20"/>
          <w:szCs w:val="20"/>
        </w:rPr>
        <w:t>.</w:t>
      </w:r>
    </w:p>
    <w:p w14:paraId="66AF85E6" w14:textId="77777777" w:rsidR="00D41AD9" w:rsidRPr="00B84D95" w:rsidRDefault="00D41AD9" w:rsidP="00D41AD9">
      <w:pPr>
        <w:widowControl w:val="0"/>
        <w:autoSpaceDE w:val="0"/>
        <w:autoSpaceDN w:val="0"/>
        <w:adjustRightInd w:val="0"/>
        <w:spacing w:after="0" w:line="228" w:lineRule="exact"/>
        <w:ind w:left="102" w:right="-20"/>
        <w:rPr>
          <w:rFonts w:ascii="Times New Roman" w:hAnsi="Times New Roman"/>
          <w:sz w:val="20"/>
          <w:szCs w:val="20"/>
        </w:rPr>
      </w:pPr>
      <w:r w:rsidRPr="00B84D95">
        <w:rPr>
          <w:rFonts w:ascii="Times New Roman" w:hAnsi="Times New Roman"/>
          <w:sz w:val="20"/>
          <w:szCs w:val="20"/>
        </w:rPr>
        <w:t>&lt;</w:t>
      </w:r>
      <w:r w:rsidRPr="00B84D95">
        <w:rPr>
          <w:rFonts w:ascii="Times New Roman" w:hAnsi="Times New Roman"/>
          <w:spacing w:val="1"/>
          <w:sz w:val="20"/>
          <w:szCs w:val="20"/>
        </w:rPr>
        <w:t>3</w:t>
      </w:r>
      <w:r w:rsidRPr="00B84D95">
        <w:rPr>
          <w:rFonts w:ascii="Times New Roman" w:hAnsi="Times New Roman"/>
          <w:sz w:val="20"/>
          <w:szCs w:val="20"/>
        </w:rPr>
        <w:t>&gt;</w:t>
      </w:r>
      <w:r w:rsidRPr="00B84D95">
        <w:rPr>
          <w:rFonts w:ascii="Times New Roman" w:hAnsi="Times New Roman"/>
          <w:spacing w:val="-2"/>
          <w:sz w:val="20"/>
          <w:szCs w:val="20"/>
        </w:rPr>
        <w:t xml:space="preserve"> </w:t>
      </w:r>
      <w:r w:rsidRPr="00B84D95">
        <w:rPr>
          <w:rFonts w:ascii="Times New Roman" w:hAnsi="Times New Roman"/>
          <w:sz w:val="20"/>
          <w:szCs w:val="20"/>
        </w:rPr>
        <w:t>Н</w:t>
      </w:r>
      <w:r w:rsidRPr="00B84D95">
        <w:rPr>
          <w:rFonts w:ascii="Times New Roman" w:hAnsi="Times New Roman"/>
          <w:spacing w:val="1"/>
          <w:sz w:val="20"/>
          <w:szCs w:val="20"/>
        </w:rPr>
        <w:t>орм</w:t>
      </w:r>
      <w:r w:rsidRPr="00B84D95">
        <w:rPr>
          <w:rFonts w:ascii="Times New Roman" w:hAnsi="Times New Roman"/>
          <w:sz w:val="20"/>
          <w:szCs w:val="20"/>
        </w:rPr>
        <w:t>ат</w:t>
      </w:r>
      <w:r w:rsidRPr="00B84D95">
        <w:rPr>
          <w:rFonts w:ascii="Times New Roman" w:hAnsi="Times New Roman"/>
          <w:spacing w:val="-1"/>
          <w:sz w:val="20"/>
          <w:szCs w:val="20"/>
        </w:rPr>
        <w:t>и</w:t>
      </w:r>
      <w:r w:rsidRPr="00B84D95">
        <w:rPr>
          <w:rFonts w:ascii="Times New Roman" w:hAnsi="Times New Roman"/>
          <w:sz w:val="20"/>
          <w:szCs w:val="20"/>
        </w:rPr>
        <w:t>вы</w:t>
      </w:r>
      <w:r w:rsidRPr="00B84D95">
        <w:rPr>
          <w:rFonts w:ascii="Times New Roman" w:hAnsi="Times New Roman"/>
          <w:spacing w:val="-10"/>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р</w:t>
      </w:r>
      <w:r w:rsidRPr="00B84D95">
        <w:rPr>
          <w:rFonts w:ascii="Times New Roman" w:hAnsi="Times New Roman"/>
          <w:spacing w:val="-1"/>
          <w:sz w:val="20"/>
          <w:szCs w:val="20"/>
        </w:rPr>
        <w:t>и</w:t>
      </w:r>
      <w:r w:rsidRPr="00B84D95">
        <w:rPr>
          <w:rFonts w:ascii="Times New Roman" w:hAnsi="Times New Roman"/>
          <w:spacing w:val="1"/>
          <w:sz w:val="20"/>
          <w:szCs w:val="20"/>
        </w:rPr>
        <w:t>н</w:t>
      </w:r>
      <w:r w:rsidRPr="00B84D95">
        <w:rPr>
          <w:rFonts w:ascii="Times New Roman" w:hAnsi="Times New Roman"/>
          <w:sz w:val="20"/>
          <w:szCs w:val="20"/>
        </w:rPr>
        <w:t>я</w:t>
      </w:r>
      <w:r w:rsidRPr="00B84D95">
        <w:rPr>
          <w:rFonts w:ascii="Times New Roman" w:hAnsi="Times New Roman"/>
          <w:spacing w:val="-1"/>
          <w:sz w:val="20"/>
          <w:szCs w:val="20"/>
        </w:rPr>
        <w:t>т</w:t>
      </w:r>
      <w:r w:rsidRPr="00B84D95">
        <w:rPr>
          <w:rFonts w:ascii="Times New Roman" w:hAnsi="Times New Roman"/>
          <w:sz w:val="20"/>
          <w:szCs w:val="20"/>
        </w:rPr>
        <w:t>ы</w:t>
      </w:r>
      <w:r w:rsidRPr="00B84D95">
        <w:rPr>
          <w:rFonts w:ascii="Times New Roman" w:hAnsi="Times New Roman"/>
          <w:spacing w:val="-6"/>
          <w:sz w:val="20"/>
          <w:szCs w:val="20"/>
        </w:rPr>
        <w:t xml:space="preserve"> </w:t>
      </w:r>
      <w:r w:rsidRPr="00B84D95">
        <w:rPr>
          <w:rFonts w:ascii="Times New Roman" w:hAnsi="Times New Roman"/>
          <w:sz w:val="20"/>
          <w:szCs w:val="20"/>
        </w:rPr>
        <w:t>в</w:t>
      </w:r>
      <w:r w:rsidRPr="00B84D95">
        <w:rPr>
          <w:rFonts w:ascii="Times New Roman" w:hAnsi="Times New Roman"/>
          <w:spacing w:val="-1"/>
          <w:sz w:val="20"/>
          <w:szCs w:val="20"/>
        </w:rPr>
        <w:t xml:space="preserve"> </w:t>
      </w:r>
      <w:r w:rsidRPr="00B84D95">
        <w:rPr>
          <w:rFonts w:ascii="Times New Roman" w:hAnsi="Times New Roman"/>
          <w:spacing w:val="3"/>
          <w:sz w:val="20"/>
          <w:szCs w:val="20"/>
        </w:rPr>
        <w:t>с</w:t>
      </w:r>
      <w:r w:rsidRPr="00B84D95">
        <w:rPr>
          <w:rFonts w:ascii="Times New Roman" w:hAnsi="Times New Roman"/>
          <w:spacing w:val="1"/>
          <w:sz w:val="20"/>
          <w:szCs w:val="20"/>
        </w:rPr>
        <w:t>оо</w:t>
      </w:r>
      <w:r w:rsidRPr="00B84D95">
        <w:rPr>
          <w:rFonts w:ascii="Times New Roman" w:hAnsi="Times New Roman"/>
          <w:spacing w:val="-1"/>
          <w:sz w:val="20"/>
          <w:szCs w:val="20"/>
        </w:rPr>
        <w:t>т</w:t>
      </w:r>
      <w:r w:rsidRPr="00B84D95">
        <w:rPr>
          <w:rFonts w:ascii="Times New Roman" w:hAnsi="Times New Roman"/>
          <w:sz w:val="20"/>
          <w:szCs w:val="20"/>
        </w:rPr>
        <w:t>ве</w:t>
      </w:r>
      <w:r w:rsidRPr="00B84D95">
        <w:rPr>
          <w:rFonts w:ascii="Times New Roman" w:hAnsi="Times New Roman"/>
          <w:spacing w:val="-1"/>
          <w:sz w:val="20"/>
          <w:szCs w:val="20"/>
        </w:rPr>
        <w:t>т</w:t>
      </w:r>
      <w:r w:rsidRPr="00B84D95">
        <w:rPr>
          <w:rFonts w:ascii="Times New Roman" w:hAnsi="Times New Roman"/>
          <w:sz w:val="20"/>
          <w:szCs w:val="20"/>
        </w:rPr>
        <w:t>ст</w:t>
      </w:r>
      <w:r w:rsidRPr="00B84D95">
        <w:rPr>
          <w:rFonts w:ascii="Times New Roman" w:hAnsi="Times New Roman"/>
          <w:spacing w:val="1"/>
          <w:sz w:val="20"/>
          <w:szCs w:val="20"/>
        </w:rPr>
        <w:t>в</w:t>
      </w:r>
      <w:r w:rsidRPr="00B84D95">
        <w:rPr>
          <w:rFonts w:ascii="Times New Roman" w:hAnsi="Times New Roman"/>
          <w:spacing w:val="-1"/>
          <w:sz w:val="20"/>
          <w:szCs w:val="20"/>
        </w:rPr>
        <w:t>и</w:t>
      </w:r>
      <w:r w:rsidRPr="00B84D95">
        <w:rPr>
          <w:rFonts w:ascii="Times New Roman" w:hAnsi="Times New Roman"/>
          <w:sz w:val="20"/>
          <w:szCs w:val="20"/>
        </w:rPr>
        <w:t>и</w:t>
      </w:r>
      <w:r w:rsidRPr="00B84D95">
        <w:rPr>
          <w:rFonts w:ascii="Times New Roman" w:hAnsi="Times New Roman"/>
          <w:spacing w:val="-12"/>
          <w:sz w:val="20"/>
          <w:szCs w:val="20"/>
        </w:rPr>
        <w:t xml:space="preserve"> </w:t>
      </w:r>
      <w:r w:rsidRPr="00B84D95">
        <w:rPr>
          <w:rFonts w:ascii="Times New Roman" w:hAnsi="Times New Roman"/>
          <w:sz w:val="20"/>
          <w:szCs w:val="20"/>
        </w:rPr>
        <w:t xml:space="preserve">с </w:t>
      </w:r>
      <w:r w:rsidRPr="00B84D95">
        <w:rPr>
          <w:rFonts w:ascii="Times New Roman" w:hAnsi="Times New Roman"/>
          <w:spacing w:val="1"/>
          <w:sz w:val="20"/>
          <w:szCs w:val="20"/>
        </w:rPr>
        <w:t>р</w:t>
      </w:r>
      <w:r w:rsidRPr="00B84D95">
        <w:rPr>
          <w:rFonts w:ascii="Times New Roman" w:hAnsi="Times New Roman"/>
          <w:sz w:val="20"/>
          <w:szCs w:val="20"/>
        </w:rPr>
        <w:t>ек</w:t>
      </w:r>
      <w:r w:rsidRPr="00B84D95">
        <w:rPr>
          <w:rFonts w:ascii="Times New Roman" w:hAnsi="Times New Roman"/>
          <w:spacing w:val="1"/>
          <w:sz w:val="20"/>
          <w:szCs w:val="20"/>
        </w:rPr>
        <w:t>ом</w:t>
      </w:r>
      <w:r w:rsidRPr="00B84D95">
        <w:rPr>
          <w:rFonts w:ascii="Times New Roman" w:hAnsi="Times New Roman"/>
          <w:sz w:val="20"/>
          <w:szCs w:val="20"/>
        </w:rPr>
        <w:t>е</w:t>
      </w:r>
      <w:r w:rsidRPr="00B84D95">
        <w:rPr>
          <w:rFonts w:ascii="Times New Roman" w:hAnsi="Times New Roman"/>
          <w:spacing w:val="2"/>
          <w:sz w:val="20"/>
          <w:szCs w:val="20"/>
        </w:rPr>
        <w:t>н</w:t>
      </w:r>
      <w:r w:rsidRPr="00B84D95">
        <w:rPr>
          <w:rFonts w:ascii="Times New Roman" w:hAnsi="Times New Roman"/>
          <w:sz w:val="20"/>
          <w:szCs w:val="20"/>
        </w:rPr>
        <w:t>да</w:t>
      </w:r>
      <w:r w:rsidRPr="00B84D95">
        <w:rPr>
          <w:rFonts w:ascii="Times New Roman" w:hAnsi="Times New Roman"/>
          <w:spacing w:val="1"/>
          <w:sz w:val="20"/>
          <w:szCs w:val="20"/>
        </w:rPr>
        <w:t>ц</w:t>
      </w:r>
      <w:r w:rsidRPr="00B84D95">
        <w:rPr>
          <w:rFonts w:ascii="Times New Roman" w:hAnsi="Times New Roman"/>
          <w:spacing w:val="-1"/>
          <w:sz w:val="20"/>
          <w:szCs w:val="20"/>
        </w:rPr>
        <w:t>и</w:t>
      </w:r>
      <w:r w:rsidRPr="00B84D95">
        <w:rPr>
          <w:rFonts w:ascii="Times New Roman" w:hAnsi="Times New Roman"/>
          <w:spacing w:val="2"/>
          <w:sz w:val="20"/>
          <w:szCs w:val="20"/>
        </w:rPr>
        <w:t>я</w:t>
      </w:r>
      <w:r w:rsidRPr="00B84D95">
        <w:rPr>
          <w:rFonts w:ascii="Times New Roman" w:hAnsi="Times New Roman"/>
          <w:spacing w:val="1"/>
          <w:sz w:val="20"/>
          <w:szCs w:val="20"/>
        </w:rPr>
        <w:t>м</w:t>
      </w:r>
      <w:r w:rsidRPr="00B84D95">
        <w:rPr>
          <w:rFonts w:ascii="Times New Roman" w:hAnsi="Times New Roman"/>
          <w:sz w:val="20"/>
          <w:szCs w:val="20"/>
        </w:rPr>
        <w:t>и</w:t>
      </w:r>
      <w:r w:rsidRPr="00B84D95">
        <w:rPr>
          <w:rFonts w:ascii="Times New Roman" w:hAnsi="Times New Roman"/>
          <w:spacing w:val="-15"/>
          <w:sz w:val="20"/>
          <w:szCs w:val="20"/>
        </w:rPr>
        <w:t xml:space="preserve"> </w:t>
      </w:r>
      <w:r w:rsidRPr="00B84D95">
        <w:rPr>
          <w:rFonts w:ascii="Times New Roman" w:hAnsi="Times New Roman"/>
          <w:spacing w:val="1"/>
          <w:sz w:val="20"/>
          <w:szCs w:val="20"/>
        </w:rPr>
        <w:t>В</w:t>
      </w:r>
      <w:r w:rsidRPr="00B84D95">
        <w:rPr>
          <w:rFonts w:ascii="Times New Roman" w:hAnsi="Times New Roman"/>
          <w:sz w:val="20"/>
          <w:szCs w:val="20"/>
        </w:rPr>
        <w:t>О</w:t>
      </w:r>
      <w:r w:rsidRPr="00B84D95">
        <w:rPr>
          <w:rFonts w:ascii="Times New Roman" w:hAnsi="Times New Roman"/>
          <w:spacing w:val="1"/>
          <w:sz w:val="20"/>
          <w:szCs w:val="20"/>
        </w:rPr>
        <w:t>З</w:t>
      </w:r>
      <w:r w:rsidRPr="00B84D95">
        <w:rPr>
          <w:rFonts w:ascii="Times New Roman" w:hAnsi="Times New Roman"/>
          <w:sz w:val="20"/>
          <w:szCs w:val="20"/>
        </w:rPr>
        <w:t>.</w:t>
      </w:r>
    </w:p>
    <w:p w14:paraId="76B0C635" w14:textId="77777777" w:rsidR="00D41AD9" w:rsidRPr="00B84D95" w:rsidRDefault="00D41AD9" w:rsidP="00D41AD9">
      <w:pPr>
        <w:widowControl w:val="0"/>
        <w:autoSpaceDE w:val="0"/>
        <w:autoSpaceDN w:val="0"/>
        <w:adjustRightInd w:val="0"/>
        <w:spacing w:before="2" w:after="0" w:line="240" w:lineRule="exact"/>
        <w:rPr>
          <w:rFonts w:ascii="Times New Roman" w:hAnsi="Times New Roman"/>
          <w:sz w:val="24"/>
          <w:szCs w:val="24"/>
        </w:rPr>
      </w:pPr>
    </w:p>
    <w:p w14:paraId="76B0D08B" w14:textId="5183F0A7" w:rsidR="00D41AD9" w:rsidRPr="00B84D95" w:rsidRDefault="002F1E3E"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r w:rsidRPr="00B84D95">
        <w:rPr>
          <w:rFonts w:ascii="Times New Roman" w:hAnsi="Times New Roman"/>
          <w:sz w:val="26"/>
          <w:szCs w:val="26"/>
        </w:rPr>
        <w:t>Б</w:t>
      </w:r>
      <w:r w:rsidR="00D41AD9" w:rsidRPr="00B84D95">
        <w:rPr>
          <w:rFonts w:ascii="Times New Roman" w:hAnsi="Times New Roman"/>
          <w:sz w:val="26"/>
          <w:szCs w:val="26"/>
        </w:rPr>
        <w:t>лагоприятные</w:t>
      </w:r>
      <w:r w:rsidR="00D41AD9" w:rsidRPr="00B84D95">
        <w:rPr>
          <w:rFonts w:ascii="Times New Roman" w:hAnsi="Times New Roman"/>
          <w:sz w:val="26"/>
          <w:szCs w:val="26"/>
        </w:rPr>
        <w:tab/>
        <w:t>органолептические</w:t>
      </w:r>
      <w:r w:rsidR="00D41AD9" w:rsidRPr="00B84D95">
        <w:rPr>
          <w:rFonts w:ascii="Times New Roman" w:hAnsi="Times New Roman"/>
          <w:sz w:val="26"/>
          <w:szCs w:val="26"/>
        </w:rPr>
        <w:tab/>
        <w:t>свойства</w:t>
      </w:r>
      <w:r w:rsidR="00D41AD9" w:rsidRPr="00B84D95">
        <w:rPr>
          <w:rFonts w:ascii="Times New Roman" w:hAnsi="Times New Roman"/>
          <w:sz w:val="26"/>
          <w:szCs w:val="26"/>
        </w:rPr>
        <w:tab/>
        <w:t>воды</w:t>
      </w:r>
      <w:r w:rsidR="00D41AD9" w:rsidRPr="00B84D95">
        <w:rPr>
          <w:rFonts w:ascii="Times New Roman" w:hAnsi="Times New Roman"/>
          <w:sz w:val="26"/>
          <w:szCs w:val="26"/>
        </w:rPr>
        <w:tab/>
        <w:t>определя</w:t>
      </w:r>
      <w:r w:rsidRPr="00B84D95">
        <w:rPr>
          <w:rFonts w:ascii="Times New Roman" w:hAnsi="Times New Roman"/>
          <w:sz w:val="26"/>
          <w:szCs w:val="26"/>
        </w:rPr>
        <w:t xml:space="preserve">ются </w:t>
      </w:r>
      <w:r w:rsidR="00D41AD9" w:rsidRPr="00B84D95">
        <w:rPr>
          <w:rFonts w:ascii="Times New Roman" w:hAnsi="Times New Roman"/>
          <w:sz w:val="26"/>
          <w:szCs w:val="26"/>
        </w:rPr>
        <w:t>ее соответствием нормативам, указанным в таблице ниже.</w:t>
      </w:r>
    </w:p>
    <w:p w14:paraId="783D56E9" w14:textId="77777777" w:rsidR="00D41AD9" w:rsidRPr="00B84D95" w:rsidRDefault="00D41AD9"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p>
    <w:p w14:paraId="643C1091" w14:textId="77777777" w:rsidR="00D41AD9" w:rsidRPr="00B84D95" w:rsidRDefault="00D41AD9" w:rsidP="002F1E3E">
      <w:pPr>
        <w:widowControl w:val="0"/>
        <w:autoSpaceDE w:val="0"/>
        <w:autoSpaceDN w:val="0"/>
        <w:adjustRightInd w:val="0"/>
        <w:spacing w:after="0" w:line="240" w:lineRule="auto"/>
        <w:rPr>
          <w:rFonts w:ascii="Times New Roman" w:hAnsi="Times New Roman"/>
          <w:sz w:val="12"/>
          <w:szCs w:val="12"/>
        </w:rPr>
      </w:pPr>
    </w:p>
    <w:p w14:paraId="6F54887A" w14:textId="70AF3801" w:rsidR="00D41AD9" w:rsidRPr="00B84D95" w:rsidRDefault="00D41AD9" w:rsidP="002F1E3E">
      <w:pPr>
        <w:widowControl w:val="0"/>
        <w:tabs>
          <w:tab w:val="left" w:pos="2220"/>
        </w:tabs>
        <w:autoSpaceDE w:val="0"/>
        <w:autoSpaceDN w:val="0"/>
        <w:adjustRightInd w:val="0"/>
        <w:spacing w:after="0" w:line="240" w:lineRule="auto"/>
        <w:ind w:left="102" w:right="-20"/>
        <w:rPr>
          <w:rFonts w:ascii="Times New Roman" w:hAnsi="Times New Roman"/>
          <w:sz w:val="26"/>
          <w:szCs w:val="26"/>
        </w:rPr>
      </w:pPr>
      <w:r w:rsidRPr="00B84D95">
        <w:rPr>
          <w:rFonts w:ascii="Times New Roman" w:hAnsi="Times New Roman"/>
          <w:bCs/>
          <w:position w:val="-1"/>
          <w:sz w:val="26"/>
          <w:szCs w:val="26"/>
        </w:rPr>
        <w:t>Табли</w:t>
      </w:r>
      <w:r w:rsidRPr="00B84D95">
        <w:rPr>
          <w:rFonts w:ascii="Times New Roman" w:hAnsi="Times New Roman"/>
          <w:bCs/>
          <w:spacing w:val="1"/>
          <w:position w:val="-1"/>
          <w:sz w:val="26"/>
          <w:szCs w:val="26"/>
        </w:rPr>
        <w:t>ц</w:t>
      </w:r>
      <w:r w:rsidRPr="00B84D95">
        <w:rPr>
          <w:rFonts w:ascii="Times New Roman" w:hAnsi="Times New Roman"/>
          <w:bCs/>
          <w:position w:val="-1"/>
          <w:sz w:val="26"/>
          <w:szCs w:val="26"/>
        </w:rPr>
        <w:t xml:space="preserve">а </w:t>
      </w:r>
      <w:r w:rsidR="00FD329F" w:rsidRPr="00B84D95">
        <w:rPr>
          <w:rFonts w:ascii="Times New Roman" w:hAnsi="Times New Roman"/>
          <w:bCs/>
          <w:position w:val="-1"/>
          <w:sz w:val="26"/>
          <w:szCs w:val="26"/>
        </w:rPr>
        <w:t>25</w:t>
      </w:r>
      <w:r w:rsidRPr="00B84D95">
        <w:rPr>
          <w:rFonts w:ascii="Times New Roman" w:hAnsi="Times New Roman"/>
          <w:bCs/>
          <w:position w:val="-1"/>
          <w:sz w:val="26"/>
          <w:szCs w:val="26"/>
        </w:rPr>
        <w:t xml:space="preserve"> - Но</w:t>
      </w:r>
      <w:r w:rsidRPr="00B84D95">
        <w:rPr>
          <w:rFonts w:ascii="Times New Roman" w:hAnsi="Times New Roman"/>
          <w:bCs/>
          <w:spacing w:val="1"/>
          <w:position w:val="-1"/>
          <w:sz w:val="26"/>
          <w:szCs w:val="26"/>
        </w:rPr>
        <w:t>р</w:t>
      </w:r>
      <w:r w:rsidRPr="00B84D95">
        <w:rPr>
          <w:rFonts w:ascii="Times New Roman" w:hAnsi="Times New Roman"/>
          <w:bCs/>
          <w:position w:val="-1"/>
          <w:sz w:val="26"/>
          <w:szCs w:val="26"/>
        </w:rPr>
        <w:t>мативы бла</w:t>
      </w:r>
      <w:r w:rsidRPr="00B84D95">
        <w:rPr>
          <w:rFonts w:ascii="Times New Roman" w:hAnsi="Times New Roman"/>
          <w:bCs/>
          <w:spacing w:val="-1"/>
          <w:position w:val="-1"/>
          <w:sz w:val="26"/>
          <w:szCs w:val="26"/>
        </w:rPr>
        <w:t>г</w:t>
      </w:r>
      <w:r w:rsidRPr="00B84D95">
        <w:rPr>
          <w:rFonts w:ascii="Times New Roman" w:hAnsi="Times New Roman"/>
          <w:bCs/>
          <w:position w:val="-1"/>
          <w:sz w:val="26"/>
          <w:szCs w:val="26"/>
        </w:rPr>
        <w:t>о</w:t>
      </w:r>
      <w:r w:rsidRPr="00B84D95">
        <w:rPr>
          <w:rFonts w:ascii="Times New Roman" w:hAnsi="Times New Roman"/>
          <w:bCs/>
          <w:spacing w:val="1"/>
          <w:position w:val="-1"/>
          <w:sz w:val="26"/>
          <w:szCs w:val="26"/>
        </w:rPr>
        <w:t>пр</w:t>
      </w:r>
      <w:r w:rsidRPr="00B84D95">
        <w:rPr>
          <w:rFonts w:ascii="Times New Roman" w:hAnsi="Times New Roman"/>
          <w:bCs/>
          <w:spacing w:val="-1"/>
          <w:position w:val="-1"/>
          <w:sz w:val="26"/>
          <w:szCs w:val="26"/>
        </w:rPr>
        <w:t>и</w:t>
      </w:r>
      <w:r w:rsidRPr="00B84D95">
        <w:rPr>
          <w:rFonts w:ascii="Times New Roman" w:hAnsi="Times New Roman"/>
          <w:bCs/>
          <w:position w:val="-1"/>
          <w:sz w:val="26"/>
          <w:szCs w:val="26"/>
        </w:rPr>
        <w:t>я</w:t>
      </w:r>
      <w:r w:rsidRPr="00B84D95">
        <w:rPr>
          <w:rFonts w:ascii="Times New Roman" w:hAnsi="Times New Roman"/>
          <w:bCs/>
          <w:spacing w:val="2"/>
          <w:position w:val="-1"/>
          <w:sz w:val="26"/>
          <w:szCs w:val="26"/>
        </w:rPr>
        <w:t>т</w:t>
      </w:r>
      <w:r w:rsidRPr="00B84D95">
        <w:rPr>
          <w:rFonts w:ascii="Times New Roman" w:hAnsi="Times New Roman"/>
          <w:bCs/>
          <w:spacing w:val="1"/>
          <w:position w:val="-1"/>
          <w:sz w:val="26"/>
          <w:szCs w:val="26"/>
        </w:rPr>
        <w:t>н</w:t>
      </w:r>
      <w:r w:rsidRPr="00B84D95">
        <w:rPr>
          <w:rFonts w:ascii="Times New Roman" w:hAnsi="Times New Roman"/>
          <w:bCs/>
          <w:position w:val="-1"/>
          <w:sz w:val="26"/>
          <w:szCs w:val="26"/>
        </w:rPr>
        <w:t>ых органоле</w:t>
      </w:r>
      <w:r w:rsidRPr="00B84D95">
        <w:rPr>
          <w:rFonts w:ascii="Times New Roman" w:hAnsi="Times New Roman"/>
          <w:bCs/>
          <w:spacing w:val="-2"/>
          <w:position w:val="-1"/>
          <w:sz w:val="26"/>
          <w:szCs w:val="26"/>
        </w:rPr>
        <w:t>п</w:t>
      </w:r>
      <w:r w:rsidRPr="00B84D95">
        <w:rPr>
          <w:rFonts w:ascii="Times New Roman" w:hAnsi="Times New Roman"/>
          <w:bCs/>
          <w:position w:val="-1"/>
          <w:sz w:val="26"/>
          <w:szCs w:val="26"/>
        </w:rPr>
        <w:t>ти</w:t>
      </w:r>
      <w:r w:rsidRPr="00B84D95">
        <w:rPr>
          <w:rFonts w:ascii="Times New Roman" w:hAnsi="Times New Roman"/>
          <w:bCs/>
          <w:spacing w:val="-1"/>
          <w:position w:val="-1"/>
          <w:sz w:val="26"/>
          <w:szCs w:val="26"/>
        </w:rPr>
        <w:t>чес</w:t>
      </w:r>
      <w:r w:rsidRPr="00B84D95">
        <w:rPr>
          <w:rFonts w:ascii="Times New Roman" w:hAnsi="Times New Roman"/>
          <w:bCs/>
          <w:spacing w:val="1"/>
          <w:position w:val="-1"/>
          <w:sz w:val="26"/>
          <w:szCs w:val="26"/>
        </w:rPr>
        <w:t>ки</w:t>
      </w:r>
      <w:r w:rsidRPr="00B84D95">
        <w:rPr>
          <w:rFonts w:ascii="Times New Roman" w:hAnsi="Times New Roman"/>
          <w:bCs/>
          <w:position w:val="-1"/>
          <w:sz w:val="26"/>
          <w:szCs w:val="26"/>
        </w:rPr>
        <w:t xml:space="preserve">х </w:t>
      </w:r>
      <w:r w:rsidRPr="00B84D95">
        <w:rPr>
          <w:rFonts w:ascii="Times New Roman" w:hAnsi="Times New Roman"/>
          <w:bCs/>
          <w:spacing w:val="-1"/>
          <w:position w:val="-1"/>
          <w:sz w:val="26"/>
          <w:szCs w:val="26"/>
        </w:rPr>
        <w:t>с</w:t>
      </w:r>
      <w:r w:rsidRPr="00B84D95">
        <w:rPr>
          <w:rFonts w:ascii="Times New Roman" w:hAnsi="Times New Roman"/>
          <w:bCs/>
          <w:position w:val="-1"/>
          <w:sz w:val="26"/>
          <w:szCs w:val="26"/>
        </w:rPr>
        <w:t>во</w:t>
      </w:r>
      <w:r w:rsidRPr="00B84D95">
        <w:rPr>
          <w:rFonts w:ascii="Times New Roman" w:hAnsi="Times New Roman"/>
          <w:bCs/>
          <w:spacing w:val="1"/>
          <w:position w:val="-1"/>
          <w:sz w:val="26"/>
          <w:szCs w:val="26"/>
        </w:rPr>
        <w:t>й</w:t>
      </w:r>
      <w:r w:rsidRPr="00B84D95">
        <w:rPr>
          <w:rFonts w:ascii="Times New Roman" w:hAnsi="Times New Roman"/>
          <w:bCs/>
          <w:spacing w:val="-1"/>
          <w:position w:val="-1"/>
          <w:sz w:val="26"/>
          <w:szCs w:val="26"/>
        </w:rPr>
        <w:t>с</w:t>
      </w:r>
      <w:r w:rsidRPr="00B84D95">
        <w:rPr>
          <w:rFonts w:ascii="Times New Roman" w:hAnsi="Times New Roman"/>
          <w:bCs/>
          <w:spacing w:val="2"/>
          <w:position w:val="-1"/>
          <w:sz w:val="26"/>
          <w:szCs w:val="26"/>
        </w:rPr>
        <w:t>т</w:t>
      </w:r>
      <w:r w:rsidRPr="00B84D95">
        <w:rPr>
          <w:rFonts w:ascii="Times New Roman" w:hAnsi="Times New Roman"/>
          <w:bCs/>
          <w:position w:val="-1"/>
          <w:sz w:val="26"/>
          <w:szCs w:val="26"/>
        </w:rPr>
        <w:t>в во</w:t>
      </w:r>
      <w:r w:rsidRPr="00B84D95">
        <w:rPr>
          <w:rFonts w:ascii="Times New Roman" w:hAnsi="Times New Roman"/>
          <w:bCs/>
          <w:spacing w:val="1"/>
          <w:position w:val="-1"/>
          <w:sz w:val="26"/>
          <w:szCs w:val="26"/>
        </w:rPr>
        <w:t>д</w:t>
      </w:r>
      <w:r w:rsidRPr="00B84D95">
        <w:rPr>
          <w:rFonts w:ascii="Times New Roman" w:hAnsi="Times New Roman"/>
          <w:bCs/>
          <w:position w:val="-1"/>
          <w:sz w:val="26"/>
          <w:szCs w:val="26"/>
        </w:rPr>
        <w:t>ы</w:t>
      </w:r>
    </w:p>
    <w:p w14:paraId="1904AF8D" w14:textId="77777777" w:rsidR="00D41AD9" w:rsidRPr="00B84D95" w:rsidRDefault="00D41AD9" w:rsidP="00D41AD9">
      <w:pPr>
        <w:widowControl w:val="0"/>
        <w:autoSpaceDE w:val="0"/>
        <w:autoSpaceDN w:val="0"/>
        <w:adjustRightInd w:val="0"/>
        <w:spacing w:before="5" w:after="0" w:line="120" w:lineRule="exact"/>
        <w:rPr>
          <w:rFonts w:ascii="Times New Roman" w:hAnsi="Times New Roman"/>
          <w:sz w:val="12"/>
          <w:szCs w:val="12"/>
        </w:rPr>
      </w:pPr>
    </w:p>
    <w:tbl>
      <w:tblPr>
        <w:tblW w:w="0" w:type="auto"/>
        <w:tblInd w:w="101" w:type="dxa"/>
        <w:tblLayout w:type="fixed"/>
        <w:tblCellMar>
          <w:left w:w="0" w:type="dxa"/>
          <w:right w:w="0" w:type="dxa"/>
        </w:tblCellMar>
        <w:tblLook w:val="0000" w:firstRow="0" w:lastRow="0" w:firstColumn="0" w:lastColumn="0" w:noHBand="0" w:noVBand="0"/>
      </w:tblPr>
      <w:tblGrid>
        <w:gridCol w:w="2463"/>
        <w:gridCol w:w="4237"/>
        <w:gridCol w:w="2931"/>
      </w:tblGrid>
      <w:tr w:rsidR="00D41AD9" w:rsidRPr="00B84D95" w14:paraId="045C06B5"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63CF782E" w14:textId="77777777" w:rsidR="00D41AD9" w:rsidRPr="00B84D95" w:rsidRDefault="00D41AD9" w:rsidP="00F82B25">
            <w:pPr>
              <w:widowControl w:val="0"/>
              <w:autoSpaceDE w:val="0"/>
              <w:autoSpaceDN w:val="0"/>
              <w:adjustRightInd w:val="0"/>
              <w:spacing w:after="0" w:line="228" w:lineRule="exact"/>
              <w:ind w:left="690" w:right="-20"/>
              <w:rPr>
                <w:rFonts w:ascii="Times New Roman" w:hAnsi="Times New Roman"/>
                <w:sz w:val="24"/>
                <w:szCs w:val="24"/>
              </w:rPr>
            </w:pPr>
            <w:r w:rsidRPr="00B84D95">
              <w:rPr>
                <w:rFonts w:ascii="Times New Roman" w:hAnsi="Times New Roman"/>
                <w:b/>
                <w:bCs/>
                <w:spacing w:val="1"/>
                <w:sz w:val="20"/>
                <w:szCs w:val="20"/>
              </w:rPr>
              <w:t>По</w:t>
            </w:r>
            <w:r w:rsidRPr="00B84D95">
              <w:rPr>
                <w:rFonts w:ascii="Times New Roman" w:hAnsi="Times New Roman"/>
                <w:b/>
                <w:bCs/>
                <w:sz w:val="20"/>
                <w:szCs w:val="20"/>
              </w:rPr>
              <w:t>к</w:t>
            </w:r>
            <w:r w:rsidRPr="00B84D95">
              <w:rPr>
                <w:rFonts w:ascii="Times New Roman" w:hAnsi="Times New Roman"/>
                <w:b/>
                <w:bCs/>
                <w:spacing w:val="1"/>
                <w:sz w:val="20"/>
                <w:szCs w:val="20"/>
              </w:rPr>
              <w:t>а</w:t>
            </w:r>
            <w:r w:rsidRPr="00B84D95">
              <w:rPr>
                <w:rFonts w:ascii="Times New Roman" w:hAnsi="Times New Roman"/>
                <w:b/>
                <w:bCs/>
                <w:spacing w:val="-1"/>
                <w:sz w:val="20"/>
                <w:szCs w:val="20"/>
              </w:rPr>
              <w:t>за</w:t>
            </w:r>
            <w:r w:rsidRPr="00B84D95">
              <w:rPr>
                <w:rFonts w:ascii="Times New Roman" w:hAnsi="Times New Roman"/>
                <w:b/>
                <w:bCs/>
                <w:spacing w:val="3"/>
                <w:sz w:val="20"/>
                <w:szCs w:val="20"/>
              </w:rPr>
              <w:t>т</w:t>
            </w:r>
            <w:r w:rsidRPr="00B84D95">
              <w:rPr>
                <w:rFonts w:ascii="Times New Roman" w:hAnsi="Times New Roman"/>
                <w:b/>
                <w:bCs/>
                <w:sz w:val="20"/>
                <w:szCs w:val="20"/>
              </w:rPr>
              <w:t>е</w:t>
            </w:r>
            <w:r w:rsidRPr="00B84D95">
              <w:rPr>
                <w:rFonts w:ascii="Times New Roman" w:hAnsi="Times New Roman"/>
                <w:b/>
                <w:bCs/>
                <w:spacing w:val="1"/>
                <w:sz w:val="20"/>
                <w:szCs w:val="20"/>
              </w:rPr>
              <w:t>л</w:t>
            </w:r>
            <w:r w:rsidRPr="00B84D95">
              <w:rPr>
                <w:rFonts w:ascii="Times New Roman" w:hAnsi="Times New Roman"/>
                <w:b/>
                <w:bCs/>
                <w:sz w:val="20"/>
                <w:szCs w:val="20"/>
              </w:rPr>
              <w:t>и</w:t>
            </w:r>
          </w:p>
        </w:tc>
        <w:tc>
          <w:tcPr>
            <w:tcW w:w="4237" w:type="dxa"/>
            <w:tcBorders>
              <w:top w:val="single" w:sz="4" w:space="0" w:color="000000"/>
              <w:left w:val="single" w:sz="4" w:space="0" w:color="000000"/>
              <w:bottom w:val="single" w:sz="4" w:space="0" w:color="000000"/>
              <w:right w:val="single" w:sz="4" w:space="0" w:color="000000"/>
            </w:tcBorders>
          </w:tcPr>
          <w:p w14:paraId="29427340" w14:textId="77777777" w:rsidR="00D41AD9" w:rsidRPr="00B84D95" w:rsidRDefault="00D41AD9" w:rsidP="00F82B25">
            <w:pPr>
              <w:widowControl w:val="0"/>
              <w:autoSpaceDE w:val="0"/>
              <w:autoSpaceDN w:val="0"/>
              <w:adjustRightInd w:val="0"/>
              <w:spacing w:after="0" w:line="228" w:lineRule="exact"/>
              <w:ind w:left="1180" w:right="-20"/>
              <w:rPr>
                <w:rFonts w:ascii="Times New Roman" w:hAnsi="Times New Roman"/>
                <w:sz w:val="24"/>
                <w:szCs w:val="24"/>
              </w:rPr>
            </w:pPr>
            <w:r w:rsidRPr="00B84D95">
              <w:rPr>
                <w:rFonts w:ascii="Times New Roman" w:hAnsi="Times New Roman"/>
                <w:b/>
                <w:bCs/>
                <w:spacing w:val="-1"/>
                <w:sz w:val="20"/>
                <w:szCs w:val="20"/>
              </w:rPr>
              <w:t>Е</w:t>
            </w:r>
            <w:r w:rsidRPr="00B84D95">
              <w:rPr>
                <w:rFonts w:ascii="Times New Roman" w:hAnsi="Times New Roman"/>
                <w:b/>
                <w:bCs/>
                <w:sz w:val="20"/>
                <w:szCs w:val="20"/>
              </w:rPr>
              <w:t>ди</w:t>
            </w:r>
            <w:r w:rsidRPr="00B84D95">
              <w:rPr>
                <w:rFonts w:ascii="Times New Roman" w:hAnsi="Times New Roman"/>
                <w:b/>
                <w:bCs/>
                <w:spacing w:val="1"/>
                <w:sz w:val="20"/>
                <w:szCs w:val="20"/>
              </w:rPr>
              <w:t>н</w:t>
            </w:r>
            <w:r w:rsidRPr="00B84D95">
              <w:rPr>
                <w:rFonts w:ascii="Times New Roman" w:hAnsi="Times New Roman"/>
                <w:b/>
                <w:bCs/>
                <w:sz w:val="20"/>
                <w:szCs w:val="20"/>
              </w:rPr>
              <w:t>и</w:t>
            </w:r>
            <w:r w:rsidRPr="00B84D95">
              <w:rPr>
                <w:rFonts w:ascii="Times New Roman" w:hAnsi="Times New Roman"/>
                <w:b/>
                <w:bCs/>
                <w:spacing w:val="1"/>
                <w:sz w:val="20"/>
                <w:szCs w:val="20"/>
              </w:rPr>
              <w:t>ц</w:t>
            </w:r>
            <w:r w:rsidRPr="00B84D95">
              <w:rPr>
                <w:rFonts w:ascii="Times New Roman" w:hAnsi="Times New Roman"/>
                <w:b/>
                <w:bCs/>
                <w:sz w:val="20"/>
                <w:szCs w:val="20"/>
              </w:rPr>
              <w:t>ы</w:t>
            </w:r>
            <w:r w:rsidRPr="00B84D95">
              <w:rPr>
                <w:rFonts w:ascii="Times New Roman" w:hAnsi="Times New Roman"/>
                <w:b/>
                <w:bCs/>
                <w:spacing w:val="-8"/>
                <w:sz w:val="20"/>
                <w:szCs w:val="20"/>
              </w:rPr>
              <w:t xml:space="preserve"> </w:t>
            </w:r>
            <w:r w:rsidRPr="00B84D95">
              <w:rPr>
                <w:rFonts w:ascii="Times New Roman" w:hAnsi="Times New Roman"/>
                <w:b/>
                <w:bCs/>
                <w:sz w:val="20"/>
                <w:szCs w:val="20"/>
              </w:rPr>
              <w:t>из</w:t>
            </w:r>
            <w:r w:rsidRPr="00B84D95">
              <w:rPr>
                <w:rFonts w:ascii="Times New Roman" w:hAnsi="Times New Roman"/>
                <w:b/>
                <w:bCs/>
                <w:spacing w:val="1"/>
                <w:sz w:val="20"/>
                <w:szCs w:val="20"/>
              </w:rPr>
              <w:t>м</w:t>
            </w:r>
            <w:r w:rsidRPr="00B84D95">
              <w:rPr>
                <w:rFonts w:ascii="Times New Roman" w:hAnsi="Times New Roman"/>
                <w:b/>
                <w:bCs/>
                <w:sz w:val="20"/>
                <w:szCs w:val="20"/>
              </w:rPr>
              <w:t>ере</w:t>
            </w:r>
            <w:r w:rsidRPr="00B84D95">
              <w:rPr>
                <w:rFonts w:ascii="Times New Roman" w:hAnsi="Times New Roman"/>
                <w:b/>
                <w:bCs/>
                <w:spacing w:val="1"/>
                <w:sz w:val="20"/>
                <w:szCs w:val="20"/>
              </w:rPr>
              <w:t>н</w:t>
            </w:r>
            <w:r w:rsidRPr="00B84D95">
              <w:rPr>
                <w:rFonts w:ascii="Times New Roman" w:hAnsi="Times New Roman"/>
                <w:b/>
                <w:bCs/>
                <w:sz w:val="20"/>
                <w:szCs w:val="20"/>
              </w:rPr>
              <w:t>ия</w:t>
            </w:r>
          </w:p>
        </w:tc>
        <w:tc>
          <w:tcPr>
            <w:tcW w:w="2931" w:type="dxa"/>
            <w:tcBorders>
              <w:top w:val="single" w:sz="4" w:space="0" w:color="000000"/>
              <w:left w:val="single" w:sz="4" w:space="0" w:color="000000"/>
              <w:bottom w:val="single" w:sz="4" w:space="0" w:color="000000"/>
              <w:right w:val="single" w:sz="4" w:space="0" w:color="000000"/>
            </w:tcBorders>
          </w:tcPr>
          <w:p w14:paraId="754C1F5C" w14:textId="77777777" w:rsidR="00D41AD9" w:rsidRPr="00B84D95" w:rsidRDefault="00D41AD9" w:rsidP="00F82B25">
            <w:pPr>
              <w:widowControl w:val="0"/>
              <w:autoSpaceDE w:val="0"/>
              <w:autoSpaceDN w:val="0"/>
              <w:adjustRightInd w:val="0"/>
              <w:spacing w:after="0" w:line="228" w:lineRule="exact"/>
              <w:ind w:left="494" w:right="-20"/>
              <w:rPr>
                <w:rFonts w:ascii="Times New Roman" w:hAnsi="Times New Roman"/>
                <w:sz w:val="24"/>
                <w:szCs w:val="24"/>
              </w:rPr>
            </w:pPr>
            <w:r w:rsidRPr="00B84D95">
              <w:rPr>
                <w:rFonts w:ascii="Times New Roman" w:hAnsi="Times New Roman"/>
                <w:b/>
                <w:bCs/>
                <w:spacing w:val="1"/>
                <w:sz w:val="20"/>
                <w:szCs w:val="20"/>
              </w:rPr>
              <w:t>Но</w:t>
            </w:r>
            <w:r w:rsidRPr="00B84D95">
              <w:rPr>
                <w:rFonts w:ascii="Times New Roman" w:hAnsi="Times New Roman"/>
                <w:b/>
                <w:bCs/>
                <w:sz w:val="20"/>
                <w:szCs w:val="20"/>
              </w:rPr>
              <w:t>р</w:t>
            </w:r>
            <w:r w:rsidRPr="00B84D95">
              <w:rPr>
                <w:rFonts w:ascii="Times New Roman" w:hAnsi="Times New Roman"/>
                <w:b/>
                <w:bCs/>
                <w:spacing w:val="1"/>
                <w:sz w:val="20"/>
                <w:szCs w:val="20"/>
              </w:rPr>
              <w:t>м</w:t>
            </w:r>
            <w:r w:rsidRPr="00B84D95">
              <w:rPr>
                <w:rFonts w:ascii="Times New Roman" w:hAnsi="Times New Roman"/>
                <w:b/>
                <w:bCs/>
                <w:spacing w:val="-1"/>
                <w:sz w:val="20"/>
                <w:szCs w:val="20"/>
              </w:rPr>
              <w:t>а</w:t>
            </w:r>
            <w:r w:rsidRPr="00B84D95">
              <w:rPr>
                <w:rFonts w:ascii="Times New Roman" w:hAnsi="Times New Roman"/>
                <w:b/>
                <w:bCs/>
                <w:spacing w:val="3"/>
                <w:sz w:val="20"/>
                <w:szCs w:val="20"/>
              </w:rPr>
              <w:t>т</w:t>
            </w:r>
            <w:r w:rsidRPr="00B84D95">
              <w:rPr>
                <w:rFonts w:ascii="Times New Roman" w:hAnsi="Times New Roman"/>
                <w:b/>
                <w:bCs/>
                <w:sz w:val="20"/>
                <w:szCs w:val="20"/>
              </w:rPr>
              <w:t>и</w:t>
            </w:r>
            <w:r w:rsidRPr="00B84D95">
              <w:rPr>
                <w:rFonts w:ascii="Times New Roman" w:hAnsi="Times New Roman"/>
                <w:b/>
                <w:bCs/>
                <w:spacing w:val="1"/>
                <w:sz w:val="20"/>
                <w:szCs w:val="20"/>
              </w:rPr>
              <w:t>в</w:t>
            </w:r>
            <w:r w:rsidRPr="00B84D95">
              <w:rPr>
                <w:rFonts w:ascii="Times New Roman" w:hAnsi="Times New Roman"/>
                <w:b/>
                <w:bCs/>
                <w:sz w:val="20"/>
                <w:szCs w:val="20"/>
              </w:rPr>
              <w:t>ы,</w:t>
            </w:r>
            <w:r w:rsidRPr="00B84D95">
              <w:rPr>
                <w:rFonts w:ascii="Times New Roman" w:hAnsi="Times New Roman"/>
                <w:b/>
                <w:bCs/>
                <w:spacing w:val="-10"/>
                <w:sz w:val="20"/>
                <w:szCs w:val="20"/>
              </w:rPr>
              <w:t xml:space="preserve"> </w:t>
            </w:r>
            <w:r w:rsidRPr="00B84D95">
              <w:rPr>
                <w:rFonts w:ascii="Times New Roman" w:hAnsi="Times New Roman"/>
                <w:b/>
                <w:bCs/>
                <w:sz w:val="20"/>
                <w:szCs w:val="20"/>
              </w:rPr>
              <w:t>не</w:t>
            </w:r>
            <w:r w:rsidRPr="00B84D95">
              <w:rPr>
                <w:rFonts w:ascii="Times New Roman" w:hAnsi="Times New Roman"/>
                <w:b/>
                <w:bCs/>
                <w:spacing w:val="-3"/>
                <w:sz w:val="20"/>
                <w:szCs w:val="20"/>
              </w:rPr>
              <w:t xml:space="preserve"> </w:t>
            </w:r>
            <w:r w:rsidRPr="00B84D95">
              <w:rPr>
                <w:rFonts w:ascii="Times New Roman" w:hAnsi="Times New Roman"/>
                <w:b/>
                <w:bCs/>
                <w:spacing w:val="1"/>
                <w:sz w:val="20"/>
                <w:szCs w:val="20"/>
              </w:rPr>
              <w:t>бол</w:t>
            </w:r>
            <w:r w:rsidRPr="00B84D95">
              <w:rPr>
                <w:rFonts w:ascii="Times New Roman" w:hAnsi="Times New Roman"/>
                <w:b/>
                <w:bCs/>
                <w:sz w:val="20"/>
                <w:szCs w:val="20"/>
              </w:rPr>
              <w:t>ее</w:t>
            </w:r>
          </w:p>
        </w:tc>
      </w:tr>
      <w:tr w:rsidR="00D41AD9" w:rsidRPr="00B84D95" w14:paraId="10EC872D"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97A120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Запах</w:t>
            </w:r>
          </w:p>
        </w:tc>
        <w:tc>
          <w:tcPr>
            <w:tcW w:w="4237" w:type="dxa"/>
            <w:tcBorders>
              <w:top w:val="single" w:sz="4" w:space="0" w:color="000000"/>
              <w:left w:val="single" w:sz="4" w:space="0" w:color="000000"/>
              <w:bottom w:val="single" w:sz="4" w:space="0" w:color="000000"/>
              <w:right w:val="single" w:sz="4" w:space="0" w:color="000000"/>
            </w:tcBorders>
          </w:tcPr>
          <w:p w14:paraId="3B11E92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баллы</w:t>
            </w:r>
          </w:p>
        </w:tc>
        <w:tc>
          <w:tcPr>
            <w:tcW w:w="2931" w:type="dxa"/>
            <w:tcBorders>
              <w:top w:val="single" w:sz="4" w:space="0" w:color="000000"/>
              <w:left w:val="single" w:sz="4" w:space="0" w:color="000000"/>
              <w:bottom w:val="single" w:sz="4" w:space="0" w:color="000000"/>
              <w:right w:val="single" w:sz="4" w:space="0" w:color="000000"/>
            </w:tcBorders>
          </w:tcPr>
          <w:p w14:paraId="3929BAB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158ACB19"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D0A7F85"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Привкус</w:t>
            </w:r>
          </w:p>
        </w:tc>
        <w:tc>
          <w:tcPr>
            <w:tcW w:w="4237" w:type="dxa"/>
            <w:tcBorders>
              <w:top w:val="single" w:sz="4" w:space="0" w:color="000000"/>
              <w:left w:val="single" w:sz="4" w:space="0" w:color="000000"/>
              <w:bottom w:val="single" w:sz="4" w:space="0" w:color="000000"/>
              <w:right w:val="single" w:sz="4" w:space="0" w:color="000000"/>
            </w:tcBorders>
          </w:tcPr>
          <w:p w14:paraId="76CAF7AA"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w:t>
            </w:r>
          </w:p>
        </w:tc>
        <w:tc>
          <w:tcPr>
            <w:tcW w:w="2931" w:type="dxa"/>
            <w:tcBorders>
              <w:top w:val="single" w:sz="4" w:space="0" w:color="000000"/>
              <w:left w:val="single" w:sz="4" w:space="0" w:color="000000"/>
              <w:bottom w:val="single" w:sz="4" w:space="0" w:color="000000"/>
              <w:right w:val="single" w:sz="4" w:space="0" w:color="000000"/>
            </w:tcBorders>
          </w:tcPr>
          <w:p w14:paraId="638C399B"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w:t>
            </w:r>
          </w:p>
        </w:tc>
      </w:tr>
      <w:tr w:rsidR="00D41AD9" w:rsidRPr="00B84D95" w14:paraId="01A6B052" w14:textId="77777777" w:rsidTr="002F1E3E">
        <w:trPr>
          <w:trHeight w:hRule="exact" w:val="504"/>
        </w:trPr>
        <w:tc>
          <w:tcPr>
            <w:tcW w:w="2463" w:type="dxa"/>
            <w:tcBorders>
              <w:top w:val="single" w:sz="4" w:space="0" w:color="000000"/>
              <w:left w:val="single" w:sz="4" w:space="0" w:color="000000"/>
              <w:bottom w:val="single" w:sz="4" w:space="0" w:color="auto"/>
              <w:right w:val="single" w:sz="4" w:space="0" w:color="000000"/>
            </w:tcBorders>
          </w:tcPr>
          <w:p w14:paraId="089E451E"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Цветность</w:t>
            </w:r>
          </w:p>
        </w:tc>
        <w:tc>
          <w:tcPr>
            <w:tcW w:w="4237" w:type="dxa"/>
            <w:tcBorders>
              <w:top w:val="single" w:sz="4" w:space="0" w:color="000000"/>
              <w:left w:val="single" w:sz="4" w:space="0" w:color="000000"/>
              <w:bottom w:val="single" w:sz="4" w:space="0" w:color="auto"/>
              <w:right w:val="single" w:sz="4" w:space="0" w:color="000000"/>
            </w:tcBorders>
          </w:tcPr>
          <w:p w14:paraId="3ACE4ADE" w14:textId="77777777" w:rsidR="00D41AD9" w:rsidRPr="00B84D95" w:rsidRDefault="00D41AD9" w:rsidP="00F82B25">
            <w:pPr>
              <w:widowControl w:val="0"/>
              <w:autoSpaceDE w:val="0"/>
              <w:autoSpaceDN w:val="0"/>
              <w:adjustRightInd w:val="0"/>
              <w:spacing w:after="0" w:line="228" w:lineRule="exact"/>
              <w:ind w:right="-20" w:hanging="7"/>
              <w:jc w:val="center"/>
              <w:rPr>
                <w:rFonts w:ascii="Times New Roman" w:hAnsi="Times New Roman"/>
                <w:spacing w:val="1"/>
                <w:sz w:val="20"/>
                <w:szCs w:val="20"/>
              </w:rPr>
            </w:pPr>
            <w:r w:rsidRPr="00B84D95">
              <w:rPr>
                <w:rFonts w:ascii="Times New Roman" w:hAnsi="Times New Roman"/>
                <w:spacing w:val="1"/>
                <w:sz w:val="20"/>
                <w:szCs w:val="20"/>
              </w:rPr>
              <w:t>градусы</w:t>
            </w:r>
          </w:p>
        </w:tc>
        <w:tc>
          <w:tcPr>
            <w:tcW w:w="2931" w:type="dxa"/>
            <w:tcBorders>
              <w:top w:val="single" w:sz="4" w:space="0" w:color="000000"/>
              <w:left w:val="single" w:sz="4" w:space="0" w:color="000000"/>
              <w:bottom w:val="single" w:sz="4" w:space="0" w:color="000000"/>
              <w:right w:val="single" w:sz="4" w:space="0" w:color="000000"/>
            </w:tcBorders>
          </w:tcPr>
          <w:p w14:paraId="171AFE9E" w14:textId="77777777" w:rsidR="00D41AD9" w:rsidRPr="00B84D95" w:rsidRDefault="00D41AD9" w:rsidP="00F82B25">
            <w:pPr>
              <w:widowControl w:val="0"/>
              <w:autoSpaceDE w:val="0"/>
              <w:autoSpaceDN w:val="0"/>
              <w:adjustRightInd w:val="0"/>
              <w:spacing w:after="0" w:line="228" w:lineRule="exact"/>
              <w:ind w:left="8" w:right="-20"/>
              <w:jc w:val="center"/>
              <w:rPr>
                <w:rFonts w:ascii="Times New Roman" w:hAnsi="Times New Roman"/>
                <w:spacing w:val="1"/>
                <w:sz w:val="20"/>
                <w:szCs w:val="20"/>
              </w:rPr>
            </w:pPr>
            <w:r w:rsidRPr="00B84D95">
              <w:rPr>
                <w:rFonts w:ascii="Times New Roman" w:hAnsi="Times New Roman"/>
                <w:spacing w:val="1"/>
                <w:sz w:val="20"/>
                <w:szCs w:val="20"/>
              </w:rPr>
              <w:t>20 (35)</w:t>
            </w:r>
          </w:p>
        </w:tc>
      </w:tr>
      <w:tr w:rsidR="00D41AD9" w:rsidRPr="00B84D95" w14:paraId="176E3806" w14:textId="77777777" w:rsidTr="002F1E3E">
        <w:trPr>
          <w:trHeight w:hRule="exact" w:val="241"/>
        </w:trPr>
        <w:tc>
          <w:tcPr>
            <w:tcW w:w="2463" w:type="dxa"/>
            <w:vMerge w:val="restart"/>
            <w:tcBorders>
              <w:top w:val="single" w:sz="4" w:space="0" w:color="auto"/>
              <w:left w:val="single" w:sz="4" w:space="0" w:color="auto"/>
              <w:bottom w:val="single" w:sz="4" w:space="0" w:color="auto"/>
              <w:right w:val="single" w:sz="4" w:space="0" w:color="auto"/>
            </w:tcBorders>
          </w:tcPr>
          <w:p w14:paraId="72C6E0C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Мутность</w:t>
            </w:r>
          </w:p>
        </w:tc>
        <w:tc>
          <w:tcPr>
            <w:tcW w:w="4237" w:type="dxa"/>
            <w:vMerge w:val="restart"/>
            <w:tcBorders>
              <w:top w:val="single" w:sz="4" w:space="0" w:color="auto"/>
              <w:left w:val="single" w:sz="4" w:space="0" w:color="auto"/>
              <w:bottom w:val="single" w:sz="4" w:space="0" w:color="auto"/>
              <w:right w:val="single" w:sz="4" w:space="0" w:color="auto"/>
            </w:tcBorders>
          </w:tcPr>
          <w:p w14:paraId="52A910F9" w14:textId="77777777" w:rsidR="00D41AD9" w:rsidRPr="00B84D95" w:rsidRDefault="00D41AD9" w:rsidP="00F82B25">
            <w:pPr>
              <w:widowControl w:val="0"/>
              <w:autoSpaceDE w:val="0"/>
              <w:autoSpaceDN w:val="0"/>
              <w:adjustRightInd w:val="0"/>
              <w:spacing w:before="5"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ЕМФ (единицы мутности по формазину) или мг/л (по каолину)</w:t>
            </w:r>
          </w:p>
        </w:tc>
        <w:tc>
          <w:tcPr>
            <w:tcW w:w="2931" w:type="dxa"/>
            <w:tcBorders>
              <w:top w:val="single" w:sz="4" w:space="0" w:color="000000"/>
              <w:left w:val="single" w:sz="4" w:space="0" w:color="auto"/>
              <w:bottom w:val="single" w:sz="4" w:space="0" w:color="000000"/>
              <w:right w:val="single" w:sz="4" w:space="0" w:color="000000"/>
            </w:tcBorders>
          </w:tcPr>
          <w:p w14:paraId="3AFD0323"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2,6 (3,5)</w:t>
            </w:r>
          </w:p>
        </w:tc>
      </w:tr>
      <w:tr w:rsidR="00D41AD9" w:rsidRPr="00B84D95" w14:paraId="0C301412" w14:textId="77777777" w:rsidTr="002F1E3E">
        <w:trPr>
          <w:trHeight w:hRule="exact" w:val="240"/>
        </w:trPr>
        <w:tc>
          <w:tcPr>
            <w:tcW w:w="2463" w:type="dxa"/>
            <w:vMerge/>
            <w:tcBorders>
              <w:top w:val="single" w:sz="4" w:space="0" w:color="auto"/>
              <w:left w:val="single" w:sz="4" w:space="0" w:color="auto"/>
              <w:bottom w:val="single" w:sz="4" w:space="0" w:color="auto"/>
              <w:right w:val="single" w:sz="4" w:space="0" w:color="auto"/>
            </w:tcBorders>
          </w:tcPr>
          <w:p w14:paraId="7A67FDA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4237" w:type="dxa"/>
            <w:vMerge/>
            <w:tcBorders>
              <w:top w:val="single" w:sz="4" w:space="0" w:color="auto"/>
              <w:left w:val="single" w:sz="4" w:space="0" w:color="auto"/>
              <w:bottom w:val="single" w:sz="4" w:space="0" w:color="auto"/>
              <w:right w:val="single" w:sz="4" w:space="0" w:color="auto"/>
            </w:tcBorders>
          </w:tcPr>
          <w:p w14:paraId="027A7704"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2931" w:type="dxa"/>
            <w:tcBorders>
              <w:top w:val="single" w:sz="4" w:space="0" w:color="000000"/>
              <w:left w:val="single" w:sz="4" w:space="0" w:color="auto"/>
              <w:bottom w:val="single" w:sz="4" w:space="0" w:color="000000"/>
              <w:right w:val="single" w:sz="4" w:space="0" w:color="000000"/>
            </w:tcBorders>
          </w:tcPr>
          <w:p w14:paraId="2F348070" w14:textId="77777777" w:rsidR="00D41AD9" w:rsidRPr="00B84D95"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B84D95">
              <w:rPr>
                <w:rFonts w:ascii="Times New Roman" w:hAnsi="Times New Roman"/>
                <w:spacing w:val="1"/>
                <w:sz w:val="20"/>
                <w:szCs w:val="20"/>
              </w:rPr>
              <w:t>1,5 (2)</w:t>
            </w:r>
          </w:p>
        </w:tc>
      </w:tr>
    </w:tbl>
    <w:p w14:paraId="2B7EB6AE" w14:textId="77777777" w:rsidR="00D41AD9" w:rsidRPr="00B84D95" w:rsidRDefault="00D41AD9" w:rsidP="00D41AD9">
      <w:pPr>
        <w:widowControl w:val="0"/>
        <w:tabs>
          <w:tab w:val="left" w:pos="1560"/>
        </w:tabs>
        <w:autoSpaceDE w:val="0"/>
        <w:autoSpaceDN w:val="0"/>
        <w:adjustRightInd w:val="0"/>
        <w:spacing w:after="0" w:line="229" w:lineRule="exact"/>
        <w:ind w:left="102" w:right="8584"/>
        <w:jc w:val="both"/>
        <w:rPr>
          <w:rFonts w:ascii="Times New Roman" w:hAnsi="Times New Roman"/>
          <w:b/>
          <w:sz w:val="20"/>
          <w:szCs w:val="20"/>
        </w:rPr>
      </w:pPr>
      <w:r w:rsidRPr="00B84D95">
        <w:rPr>
          <w:rFonts w:ascii="Times New Roman" w:hAnsi="Times New Roman"/>
          <w:b/>
          <w:sz w:val="20"/>
          <w:szCs w:val="20"/>
        </w:rPr>
        <w:t>П</w:t>
      </w:r>
      <w:r w:rsidRPr="00B84D95">
        <w:rPr>
          <w:rFonts w:ascii="Times New Roman" w:hAnsi="Times New Roman"/>
          <w:b/>
          <w:spacing w:val="1"/>
          <w:sz w:val="20"/>
          <w:szCs w:val="20"/>
        </w:rPr>
        <w:t>р</w:t>
      </w:r>
      <w:r w:rsidRPr="00B84D95">
        <w:rPr>
          <w:rFonts w:ascii="Times New Roman" w:hAnsi="Times New Roman"/>
          <w:b/>
          <w:spacing w:val="-1"/>
          <w:sz w:val="20"/>
          <w:szCs w:val="20"/>
        </w:rPr>
        <w:t>и</w:t>
      </w:r>
      <w:r w:rsidRPr="00B84D95">
        <w:rPr>
          <w:rFonts w:ascii="Times New Roman" w:hAnsi="Times New Roman"/>
          <w:b/>
          <w:spacing w:val="1"/>
          <w:sz w:val="20"/>
          <w:szCs w:val="20"/>
        </w:rPr>
        <w:t>м</w:t>
      </w:r>
      <w:r w:rsidRPr="00B84D95">
        <w:rPr>
          <w:rFonts w:ascii="Times New Roman" w:hAnsi="Times New Roman"/>
          <w:b/>
          <w:sz w:val="20"/>
          <w:szCs w:val="20"/>
        </w:rPr>
        <w:t>е</w:t>
      </w:r>
      <w:r w:rsidRPr="00B84D95">
        <w:rPr>
          <w:rFonts w:ascii="Times New Roman" w:hAnsi="Times New Roman"/>
          <w:b/>
          <w:spacing w:val="1"/>
          <w:sz w:val="20"/>
          <w:szCs w:val="20"/>
        </w:rPr>
        <w:t>ч</w:t>
      </w:r>
      <w:r w:rsidRPr="00B84D95">
        <w:rPr>
          <w:rFonts w:ascii="Times New Roman" w:hAnsi="Times New Roman"/>
          <w:b/>
          <w:sz w:val="20"/>
          <w:szCs w:val="20"/>
        </w:rPr>
        <w:t>а</w:t>
      </w:r>
      <w:r w:rsidRPr="00B84D95">
        <w:rPr>
          <w:rFonts w:ascii="Times New Roman" w:hAnsi="Times New Roman"/>
          <w:b/>
          <w:spacing w:val="-1"/>
          <w:sz w:val="20"/>
          <w:szCs w:val="20"/>
        </w:rPr>
        <w:t>ни</w:t>
      </w:r>
      <w:r w:rsidRPr="00B84D95">
        <w:rPr>
          <w:rFonts w:ascii="Times New Roman" w:hAnsi="Times New Roman"/>
          <w:b/>
          <w:sz w:val="20"/>
          <w:szCs w:val="20"/>
        </w:rPr>
        <w:t>е</w:t>
      </w:r>
    </w:p>
    <w:p w14:paraId="3732F745" w14:textId="77777777" w:rsidR="00D41AD9" w:rsidRPr="00B84D95" w:rsidRDefault="00D41AD9" w:rsidP="00D41AD9">
      <w:pPr>
        <w:widowControl w:val="0"/>
        <w:tabs>
          <w:tab w:val="left" w:pos="1560"/>
        </w:tabs>
        <w:autoSpaceDE w:val="0"/>
        <w:autoSpaceDN w:val="0"/>
        <w:adjustRightInd w:val="0"/>
        <w:spacing w:after="0" w:line="239" w:lineRule="auto"/>
        <w:ind w:left="102" w:right="438"/>
        <w:jc w:val="both"/>
        <w:rPr>
          <w:rFonts w:ascii="Times New Roman" w:hAnsi="Times New Roman"/>
          <w:sz w:val="20"/>
          <w:szCs w:val="20"/>
        </w:rPr>
      </w:pPr>
      <w:r w:rsidRPr="00B84D95">
        <w:rPr>
          <w:rFonts w:ascii="Times New Roman" w:hAnsi="Times New Roman"/>
          <w:spacing w:val="1"/>
          <w:sz w:val="20"/>
          <w:szCs w:val="20"/>
        </w:rPr>
        <w:t>В</w:t>
      </w:r>
      <w:r w:rsidRPr="00B84D95">
        <w:rPr>
          <w:rFonts w:ascii="Times New Roman" w:hAnsi="Times New Roman"/>
          <w:sz w:val="20"/>
          <w:szCs w:val="20"/>
        </w:rPr>
        <w:t>е</w:t>
      </w:r>
      <w:r w:rsidRPr="00B84D95">
        <w:rPr>
          <w:rFonts w:ascii="Times New Roman" w:hAnsi="Times New Roman"/>
          <w:spacing w:val="-1"/>
          <w:sz w:val="20"/>
          <w:szCs w:val="20"/>
        </w:rPr>
        <w:t>ли</w:t>
      </w:r>
      <w:r w:rsidRPr="00B84D95">
        <w:rPr>
          <w:rFonts w:ascii="Times New Roman" w:hAnsi="Times New Roman"/>
          <w:spacing w:val="1"/>
          <w:sz w:val="20"/>
          <w:szCs w:val="20"/>
        </w:rPr>
        <w:t>чи</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5"/>
          <w:sz w:val="20"/>
          <w:szCs w:val="20"/>
        </w:rPr>
        <w:t xml:space="preserve"> </w:t>
      </w:r>
      <w:r w:rsidRPr="00B84D95">
        <w:rPr>
          <w:rFonts w:ascii="Times New Roman" w:hAnsi="Times New Roman"/>
          <w:spacing w:val="-1"/>
          <w:sz w:val="20"/>
          <w:szCs w:val="20"/>
        </w:rPr>
        <w:t>ук</w:t>
      </w:r>
      <w:r w:rsidRPr="00B84D95">
        <w:rPr>
          <w:rFonts w:ascii="Times New Roman" w:hAnsi="Times New Roman"/>
          <w:sz w:val="20"/>
          <w:szCs w:val="20"/>
        </w:rPr>
        <w:t>а</w:t>
      </w:r>
      <w:r w:rsidRPr="00B84D95">
        <w:rPr>
          <w:rFonts w:ascii="Times New Roman" w:hAnsi="Times New Roman"/>
          <w:spacing w:val="1"/>
          <w:sz w:val="20"/>
          <w:szCs w:val="20"/>
        </w:rPr>
        <w:t>з</w:t>
      </w:r>
      <w:r w:rsidRPr="00B84D95">
        <w:rPr>
          <w:rFonts w:ascii="Times New Roman" w:hAnsi="Times New Roman"/>
          <w:spacing w:val="3"/>
          <w:sz w:val="20"/>
          <w:szCs w:val="20"/>
        </w:rPr>
        <w:t>а</w:t>
      </w:r>
      <w:r w:rsidRPr="00B84D95">
        <w:rPr>
          <w:rFonts w:ascii="Times New Roman" w:hAnsi="Times New Roman"/>
          <w:spacing w:val="-1"/>
          <w:sz w:val="20"/>
          <w:szCs w:val="20"/>
        </w:rPr>
        <w:t>нн</w:t>
      </w:r>
      <w:r w:rsidRPr="00B84D95">
        <w:rPr>
          <w:rFonts w:ascii="Times New Roman" w:hAnsi="Times New Roman"/>
          <w:spacing w:val="3"/>
          <w:sz w:val="20"/>
          <w:szCs w:val="20"/>
        </w:rPr>
        <w:t>а</w:t>
      </w:r>
      <w:r w:rsidRPr="00B84D95">
        <w:rPr>
          <w:rFonts w:ascii="Times New Roman" w:hAnsi="Times New Roman"/>
          <w:sz w:val="20"/>
          <w:szCs w:val="20"/>
        </w:rPr>
        <w:t>я</w:t>
      </w:r>
      <w:r w:rsidRPr="00B84D95">
        <w:rPr>
          <w:rFonts w:ascii="Times New Roman" w:hAnsi="Times New Roman"/>
          <w:spacing w:val="2"/>
          <w:sz w:val="20"/>
          <w:szCs w:val="20"/>
        </w:rPr>
        <w:t xml:space="preserve"> </w:t>
      </w:r>
      <w:r w:rsidRPr="00B84D95">
        <w:rPr>
          <w:rFonts w:ascii="Times New Roman" w:hAnsi="Times New Roman"/>
          <w:sz w:val="20"/>
          <w:szCs w:val="20"/>
        </w:rPr>
        <w:t>в</w:t>
      </w:r>
      <w:r w:rsidRPr="00B84D95">
        <w:rPr>
          <w:rFonts w:ascii="Times New Roman" w:hAnsi="Times New Roman"/>
          <w:spacing w:val="12"/>
          <w:sz w:val="20"/>
          <w:szCs w:val="20"/>
        </w:rPr>
        <w:t xml:space="preserve"> </w:t>
      </w:r>
      <w:r w:rsidRPr="00B84D95">
        <w:rPr>
          <w:rFonts w:ascii="Times New Roman" w:hAnsi="Times New Roman"/>
          <w:sz w:val="20"/>
          <w:szCs w:val="20"/>
        </w:rPr>
        <w:t>с</w:t>
      </w:r>
      <w:r w:rsidRPr="00B84D95">
        <w:rPr>
          <w:rFonts w:ascii="Times New Roman" w:hAnsi="Times New Roman"/>
          <w:spacing w:val="2"/>
          <w:sz w:val="20"/>
          <w:szCs w:val="20"/>
        </w:rPr>
        <w:t>к</w:t>
      </w:r>
      <w:r w:rsidRPr="00B84D95">
        <w:rPr>
          <w:rFonts w:ascii="Times New Roman" w:hAnsi="Times New Roman"/>
          <w:spacing w:val="1"/>
          <w:sz w:val="20"/>
          <w:szCs w:val="20"/>
        </w:rPr>
        <w:t>о</w:t>
      </w:r>
      <w:r w:rsidRPr="00B84D95">
        <w:rPr>
          <w:rFonts w:ascii="Times New Roman" w:hAnsi="Times New Roman"/>
          <w:sz w:val="20"/>
          <w:szCs w:val="20"/>
        </w:rPr>
        <w:t>б</w:t>
      </w:r>
      <w:r w:rsidRPr="00B84D95">
        <w:rPr>
          <w:rFonts w:ascii="Times New Roman" w:hAnsi="Times New Roman"/>
          <w:spacing w:val="-1"/>
          <w:sz w:val="20"/>
          <w:szCs w:val="20"/>
        </w:rPr>
        <w:t>к</w:t>
      </w:r>
      <w:r w:rsidRPr="00B84D95">
        <w:rPr>
          <w:rFonts w:ascii="Times New Roman" w:hAnsi="Times New Roman"/>
          <w:sz w:val="20"/>
          <w:szCs w:val="20"/>
        </w:rPr>
        <w:t>а</w:t>
      </w:r>
      <w:r w:rsidRPr="00B84D95">
        <w:rPr>
          <w:rFonts w:ascii="Times New Roman" w:hAnsi="Times New Roman"/>
          <w:spacing w:val="-1"/>
          <w:sz w:val="20"/>
          <w:szCs w:val="20"/>
        </w:rPr>
        <w:t>х</w:t>
      </w:r>
      <w:r w:rsidRPr="00B84D95">
        <w:rPr>
          <w:rFonts w:ascii="Times New Roman" w:hAnsi="Times New Roman"/>
          <w:sz w:val="20"/>
          <w:szCs w:val="20"/>
        </w:rPr>
        <w:t>,</w:t>
      </w:r>
      <w:r w:rsidRPr="00B84D95">
        <w:rPr>
          <w:rFonts w:ascii="Times New Roman" w:hAnsi="Times New Roman"/>
          <w:spacing w:val="4"/>
          <w:sz w:val="20"/>
          <w:szCs w:val="20"/>
        </w:rPr>
        <w:t xml:space="preserve"> </w:t>
      </w:r>
      <w:r w:rsidRPr="00B84D95">
        <w:rPr>
          <w:rFonts w:ascii="Times New Roman" w:hAnsi="Times New Roman"/>
          <w:spacing w:val="1"/>
          <w:sz w:val="20"/>
          <w:szCs w:val="20"/>
        </w:rPr>
        <w:t>мо</w:t>
      </w:r>
      <w:r w:rsidRPr="00B84D95">
        <w:rPr>
          <w:rFonts w:ascii="Times New Roman" w:hAnsi="Times New Roman"/>
          <w:spacing w:val="-1"/>
          <w:sz w:val="20"/>
          <w:szCs w:val="20"/>
        </w:rPr>
        <w:t>ж</w:t>
      </w:r>
      <w:r w:rsidRPr="00B84D95">
        <w:rPr>
          <w:rFonts w:ascii="Times New Roman" w:hAnsi="Times New Roman"/>
          <w:spacing w:val="3"/>
          <w:sz w:val="20"/>
          <w:szCs w:val="20"/>
        </w:rPr>
        <w:t>е</w:t>
      </w:r>
      <w:r w:rsidRPr="00B84D95">
        <w:rPr>
          <w:rFonts w:ascii="Times New Roman" w:hAnsi="Times New Roman"/>
          <w:sz w:val="20"/>
          <w:szCs w:val="20"/>
        </w:rPr>
        <w:t>т</w:t>
      </w:r>
      <w:r w:rsidRPr="00B84D95">
        <w:rPr>
          <w:rFonts w:ascii="Times New Roman" w:hAnsi="Times New Roman"/>
          <w:spacing w:val="5"/>
          <w:sz w:val="20"/>
          <w:szCs w:val="20"/>
        </w:rPr>
        <w:t xml:space="preserve"> </w:t>
      </w:r>
      <w:r w:rsidRPr="00B84D95">
        <w:rPr>
          <w:rFonts w:ascii="Times New Roman" w:hAnsi="Times New Roman"/>
          <w:sz w:val="20"/>
          <w:szCs w:val="20"/>
        </w:rPr>
        <w:t>б</w:t>
      </w:r>
      <w:r w:rsidRPr="00B84D95">
        <w:rPr>
          <w:rFonts w:ascii="Times New Roman" w:hAnsi="Times New Roman"/>
          <w:spacing w:val="2"/>
          <w:sz w:val="20"/>
          <w:szCs w:val="20"/>
        </w:rPr>
        <w:t>ы</w:t>
      </w:r>
      <w:r w:rsidRPr="00B84D95">
        <w:rPr>
          <w:rFonts w:ascii="Times New Roman" w:hAnsi="Times New Roman"/>
          <w:spacing w:val="-1"/>
          <w:sz w:val="20"/>
          <w:szCs w:val="20"/>
        </w:rPr>
        <w:t>т</w:t>
      </w:r>
      <w:r w:rsidRPr="00B84D95">
        <w:rPr>
          <w:rFonts w:ascii="Times New Roman" w:hAnsi="Times New Roman"/>
          <w:sz w:val="20"/>
          <w:szCs w:val="20"/>
        </w:rPr>
        <w:t>ь</w:t>
      </w:r>
      <w:r w:rsidRPr="00B84D95">
        <w:rPr>
          <w:rFonts w:ascii="Times New Roman" w:hAnsi="Times New Roman"/>
          <w:spacing w:val="10"/>
          <w:sz w:val="20"/>
          <w:szCs w:val="20"/>
        </w:rPr>
        <w:t xml:space="preserve"> </w:t>
      </w:r>
      <w:r w:rsidRPr="00B84D95">
        <w:rPr>
          <w:rFonts w:ascii="Times New Roman" w:hAnsi="Times New Roman"/>
          <w:spacing w:val="-1"/>
          <w:sz w:val="20"/>
          <w:szCs w:val="20"/>
        </w:rPr>
        <w:t>у</w:t>
      </w:r>
      <w:r w:rsidRPr="00B84D95">
        <w:rPr>
          <w:rFonts w:ascii="Times New Roman" w:hAnsi="Times New Roman"/>
          <w:sz w:val="20"/>
          <w:szCs w:val="20"/>
        </w:rPr>
        <w:t>ст</w:t>
      </w:r>
      <w:r w:rsidRPr="00B84D95">
        <w:rPr>
          <w:rFonts w:ascii="Times New Roman" w:hAnsi="Times New Roman"/>
          <w:spacing w:val="2"/>
          <w:sz w:val="20"/>
          <w:szCs w:val="20"/>
        </w:rPr>
        <w:t>а</w:t>
      </w:r>
      <w:r w:rsidRPr="00B84D95">
        <w:rPr>
          <w:rFonts w:ascii="Times New Roman" w:hAnsi="Times New Roman"/>
          <w:spacing w:val="-1"/>
          <w:sz w:val="20"/>
          <w:szCs w:val="20"/>
        </w:rPr>
        <w:t>н</w:t>
      </w:r>
      <w:r w:rsidRPr="00B84D95">
        <w:rPr>
          <w:rFonts w:ascii="Times New Roman" w:hAnsi="Times New Roman"/>
          <w:spacing w:val="3"/>
          <w:sz w:val="20"/>
          <w:szCs w:val="20"/>
        </w:rPr>
        <w:t>о</w:t>
      </w:r>
      <w:r w:rsidRPr="00B84D95">
        <w:rPr>
          <w:rFonts w:ascii="Times New Roman" w:hAnsi="Times New Roman"/>
          <w:sz w:val="20"/>
          <w:szCs w:val="20"/>
        </w:rPr>
        <w:t>в</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1"/>
          <w:sz w:val="20"/>
          <w:szCs w:val="20"/>
        </w:rPr>
        <w:t xml:space="preserve"> </w:t>
      </w:r>
      <w:r w:rsidRPr="00B84D95">
        <w:rPr>
          <w:rFonts w:ascii="Times New Roman" w:hAnsi="Times New Roman"/>
          <w:spacing w:val="-1"/>
          <w:sz w:val="20"/>
          <w:szCs w:val="20"/>
        </w:rPr>
        <w:t>п</w:t>
      </w:r>
      <w:r w:rsidRPr="00B84D95">
        <w:rPr>
          <w:rFonts w:ascii="Times New Roman" w:hAnsi="Times New Roman"/>
          <w:sz w:val="20"/>
          <w:szCs w:val="20"/>
        </w:rPr>
        <w:t>о</w:t>
      </w:r>
      <w:r w:rsidRPr="00B84D95">
        <w:rPr>
          <w:rFonts w:ascii="Times New Roman" w:hAnsi="Times New Roman"/>
          <w:spacing w:val="12"/>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о</w:t>
      </w:r>
      <w:r w:rsidRPr="00B84D95">
        <w:rPr>
          <w:rFonts w:ascii="Times New Roman" w:hAnsi="Times New Roman"/>
          <w:sz w:val="20"/>
          <w:szCs w:val="20"/>
        </w:rPr>
        <w:t>ст</w:t>
      </w:r>
      <w:r w:rsidRPr="00B84D95">
        <w:rPr>
          <w:rFonts w:ascii="Times New Roman" w:hAnsi="Times New Roman"/>
          <w:spacing w:val="2"/>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в</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pacing w:val="-1"/>
          <w:sz w:val="20"/>
          <w:szCs w:val="20"/>
        </w:rPr>
        <w:t>н</w:t>
      </w:r>
      <w:r w:rsidRPr="00B84D95">
        <w:rPr>
          <w:rFonts w:ascii="Times New Roman" w:hAnsi="Times New Roman"/>
          <w:spacing w:val="1"/>
          <w:sz w:val="20"/>
          <w:szCs w:val="20"/>
        </w:rPr>
        <w:t>и</w:t>
      </w:r>
      <w:r w:rsidRPr="00B84D95">
        <w:rPr>
          <w:rFonts w:ascii="Times New Roman" w:hAnsi="Times New Roman"/>
          <w:sz w:val="20"/>
          <w:szCs w:val="20"/>
        </w:rPr>
        <w:t>ю г</w:t>
      </w:r>
      <w:r w:rsidRPr="00B84D95">
        <w:rPr>
          <w:rFonts w:ascii="Times New Roman" w:hAnsi="Times New Roman"/>
          <w:spacing w:val="-1"/>
          <w:sz w:val="20"/>
          <w:szCs w:val="20"/>
        </w:rPr>
        <w:t>л</w:t>
      </w:r>
      <w:r w:rsidRPr="00B84D95">
        <w:rPr>
          <w:rFonts w:ascii="Times New Roman" w:hAnsi="Times New Roman"/>
          <w:sz w:val="20"/>
          <w:szCs w:val="20"/>
        </w:rPr>
        <w:t>а</w:t>
      </w:r>
      <w:r w:rsidRPr="00B84D95">
        <w:rPr>
          <w:rFonts w:ascii="Times New Roman" w:hAnsi="Times New Roman"/>
          <w:spacing w:val="2"/>
          <w:sz w:val="20"/>
          <w:szCs w:val="20"/>
        </w:rPr>
        <w:t>в</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го</w:t>
      </w:r>
      <w:r w:rsidRPr="00B84D95">
        <w:rPr>
          <w:rFonts w:ascii="Times New Roman" w:hAnsi="Times New Roman"/>
          <w:spacing w:val="5"/>
          <w:sz w:val="20"/>
          <w:szCs w:val="20"/>
        </w:rPr>
        <w:t xml:space="preserve"> </w:t>
      </w:r>
      <w:r w:rsidRPr="00B84D95">
        <w:rPr>
          <w:rFonts w:ascii="Times New Roman" w:hAnsi="Times New Roman"/>
          <w:sz w:val="20"/>
          <w:szCs w:val="20"/>
        </w:rPr>
        <w:t>г</w:t>
      </w:r>
      <w:r w:rsidRPr="00B84D95">
        <w:rPr>
          <w:rFonts w:ascii="Times New Roman" w:hAnsi="Times New Roman"/>
          <w:spacing w:val="1"/>
          <w:sz w:val="20"/>
          <w:szCs w:val="20"/>
        </w:rPr>
        <w:t>о</w:t>
      </w:r>
      <w:r w:rsidRPr="00B84D95">
        <w:rPr>
          <w:rFonts w:ascii="Times New Roman" w:hAnsi="Times New Roman"/>
          <w:spacing w:val="3"/>
          <w:sz w:val="20"/>
          <w:szCs w:val="20"/>
        </w:rPr>
        <w:t>с</w:t>
      </w:r>
      <w:r w:rsidRPr="00B84D95">
        <w:rPr>
          <w:rFonts w:ascii="Times New Roman" w:hAnsi="Times New Roman"/>
          <w:spacing w:val="-4"/>
          <w:sz w:val="20"/>
          <w:szCs w:val="20"/>
        </w:rPr>
        <w:t>у</w:t>
      </w:r>
      <w:r w:rsidRPr="00B84D95">
        <w:rPr>
          <w:rFonts w:ascii="Times New Roman" w:hAnsi="Times New Roman"/>
          <w:sz w:val="20"/>
          <w:szCs w:val="20"/>
        </w:rPr>
        <w:t>да</w:t>
      </w:r>
      <w:r w:rsidRPr="00B84D95">
        <w:rPr>
          <w:rFonts w:ascii="Times New Roman" w:hAnsi="Times New Roman"/>
          <w:spacing w:val="1"/>
          <w:sz w:val="20"/>
          <w:szCs w:val="20"/>
        </w:rPr>
        <w:t>р</w:t>
      </w:r>
      <w:r w:rsidRPr="00B84D95">
        <w:rPr>
          <w:rFonts w:ascii="Times New Roman" w:hAnsi="Times New Roman"/>
          <w:spacing w:val="3"/>
          <w:sz w:val="20"/>
          <w:szCs w:val="20"/>
        </w:rPr>
        <w:t>с</w:t>
      </w:r>
      <w:r w:rsidRPr="00B84D95">
        <w:rPr>
          <w:rFonts w:ascii="Times New Roman" w:hAnsi="Times New Roman"/>
          <w:spacing w:val="-1"/>
          <w:sz w:val="20"/>
          <w:szCs w:val="20"/>
        </w:rPr>
        <w:t>т</w:t>
      </w:r>
      <w:r w:rsidRPr="00B84D95">
        <w:rPr>
          <w:rFonts w:ascii="Times New Roman" w:hAnsi="Times New Roman"/>
          <w:sz w:val="20"/>
          <w:szCs w:val="20"/>
        </w:rPr>
        <w:t>ве</w:t>
      </w:r>
      <w:r w:rsidRPr="00B84D95">
        <w:rPr>
          <w:rFonts w:ascii="Times New Roman" w:hAnsi="Times New Roman"/>
          <w:spacing w:val="1"/>
          <w:sz w:val="20"/>
          <w:szCs w:val="20"/>
        </w:rPr>
        <w:t>н</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го с</w:t>
      </w:r>
      <w:r w:rsidRPr="00B84D95">
        <w:rPr>
          <w:rFonts w:ascii="Times New Roman" w:hAnsi="Times New Roman"/>
          <w:spacing w:val="1"/>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и</w:t>
      </w:r>
      <w:r w:rsidRPr="00B84D95">
        <w:rPr>
          <w:rFonts w:ascii="Times New Roman" w:hAnsi="Times New Roman"/>
          <w:spacing w:val="-1"/>
          <w:sz w:val="20"/>
          <w:szCs w:val="20"/>
        </w:rPr>
        <w:t>т</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го</w:t>
      </w:r>
      <w:r w:rsidRPr="00B84D95">
        <w:rPr>
          <w:rFonts w:ascii="Times New Roman" w:hAnsi="Times New Roman"/>
          <w:spacing w:val="4"/>
          <w:sz w:val="20"/>
          <w:szCs w:val="20"/>
        </w:rPr>
        <w:t xml:space="preserve"> </w:t>
      </w:r>
      <w:r w:rsidRPr="00B84D95">
        <w:rPr>
          <w:rFonts w:ascii="Times New Roman" w:hAnsi="Times New Roman"/>
          <w:sz w:val="20"/>
          <w:szCs w:val="20"/>
        </w:rPr>
        <w:t>в</w:t>
      </w:r>
      <w:r w:rsidRPr="00B84D95">
        <w:rPr>
          <w:rFonts w:ascii="Times New Roman" w:hAnsi="Times New Roman"/>
          <w:spacing w:val="1"/>
          <w:sz w:val="20"/>
          <w:szCs w:val="20"/>
        </w:rPr>
        <w:t>р</w:t>
      </w:r>
      <w:r w:rsidRPr="00B84D95">
        <w:rPr>
          <w:rFonts w:ascii="Times New Roman" w:hAnsi="Times New Roman"/>
          <w:sz w:val="20"/>
          <w:szCs w:val="20"/>
        </w:rPr>
        <w:t>а</w:t>
      </w:r>
      <w:r w:rsidRPr="00B84D95">
        <w:rPr>
          <w:rFonts w:ascii="Times New Roman" w:hAnsi="Times New Roman"/>
          <w:spacing w:val="1"/>
          <w:sz w:val="20"/>
          <w:szCs w:val="20"/>
        </w:rPr>
        <w:t>ч</w:t>
      </w:r>
      <w:r w:rsidRPr="00B84D95">
        <w:rPr>
          <w:rFonts w:ascii="Times New Roman" w:hAnsi="Times New Roman"/>
          <w:sz w:val="20"/>
          <w:szCs w:val="20"/>
        </w:rPr>
        <w:t>а</w:t>
      </w:r>
      <w:r w:rsidRPr="00B84D95">
        <w:rPr>
          <w:rFonts w:ascii="Times New Roman" w:hAnsi="Times New Roman"/>
          <w:spacing w:val="9"/>
          <w:sz w:val="20"/>
          <w:szCs w:val="20"/>
        </w:rPr>
        <w:t xml:space="preserve"> </w:t>
      </w:r>
      <w:r w:rsidRPr="00B84D95">
        <w:rPr>
          <w:rFonts w:ascii="Times New Roman" w:hAnsi="Times New Roman"/>
          <w:spacing w:val="-1"/>
          <w:sz w:val="20"/>
          <w:szCs w:val="20"/>
        </w:rPr>
        <w:t>п</w:t>
      </w:r>
      <w:r w:rsidRPr="00B84D95">
        <w:rPr>
          <w:rFonts w:ascii="Times New Roman" w:hAnsi="Times New Roman"/>
          <w:sz w:val="20"/>
          <w:szCs w:val="20"/>
        </w:rPr>
        <w:t>о</w:t>
      </w:r>
      <w:r w:rsidRPr="00B84D95">
        <w:rPr>
          <w:rFonts w:ascii="Times New Roman" w:hAnsi="Times New Roman"/>
          <w:spacing w:val="12"/>
          <w:sz w:val="20"/>
          <w:szCs w:val="20"/>
        </w:rPr>
        <w:t xml:space="preserve"> </w:t>
      </w:r>
      <w:r w:rsidRPr="00B84D95">
        <w:rPr>
          <w:rFonts w:ascii="Times New Roman" w:hAnsi="Times New Roman"/>
          <w:sz w:val="20"/>
          <w:szCs w:val="20"/>
        </w:rPr>
        <w:t>с</w:t>
      </w:r>
      <w:r w:rsidRPr="00B84D95">
        <w:rPr>
          <w:rFonts w:ascii="Times New Roman" w:hAnsi="Times New Roman"/>
          <w:spacing w:val="1"/>
          <w:sz w:val="20"/>
          <w:szCs w:val="20"/>
        </w:rPr>
        <w:t>оо</w:t>
      </w:r>
      <w:r w:rsidRPr="00B84D95">
        <w:rPr>
          <w:rFonts w:ascii="Times New Roman" w:hAnsi="Times New Roman"/>
          <w:spacing w:val="-1"/>
          <w:sz w:val="20"/>
          <w:szCs w:val="20"/>
        </w:rPr>
        <w:t>т</w:t>
      </w:r>
      <w:r w:rsidRPr="00B84D95">
        <w:rPr>
          <w:rFonts w:ascii="Times New Roman" w:hAnsi="Times New Roman"/>
          <w:sz w:val="20"/>
          <w:szCs w:val="20"/>
        </w:rPr>
        <w:t>ве</w:t>
      </w:r>
      <w:r w:rsidRPr="00B84D95">
        <w:rPr>
          <w:rFonts w:ascii="Times New Roman" w:hAnsi="Times New Roman"/>
          <w:spacing w:val="-1"/>
          <w:sz w:val="20"/>
          <w:szCs w:val="20"/>
        </w:rPr>
        <w:t>т</w:t>
      </w:r>
      <w:r w:rsidRPr="00B84D95">
        <w:rPr>
          <w:rFonts w:ascii="Times New Roman" w:hAnsi="Times New Roman"/>
          <w:sz w:val="20"/>
          <w:szCs w:val="20"/>
        </w:rPr>
        <w:t>с</w:t>
      </w:r>
      <w:r w:rsidRPr="00B84D95">
        <w:rPr>
          <w:rFonts w:ascii="Times New Roman" w:hAnsi="Times New Roman"/>
          <w:spacing w:val="2"/>
          <w:sz w:val="20"/>
          <w:szCs w:val="20"/>
        </w:rPr>
        <w:t>тв</w:t>
      </w:r>
      <w:r w:rsidRPr="00B84D95">
        <w:rPr>
          <w:rFonts w:ascii="Times New Roman" w:hAnsi="Times New Roman"/>
          <w:spacing w:val="-4"/>
          <w:sz w:val="20"/>
          <w:szCs w:val="20"/>
        </w:rPr>
        <w:t>у</w:t>
      </w:r>
      <w:r w:rsidRPr="00B84D95">
        <w:rPr>
          <w:rFonts w:ascii="Times New Roman" w:hAnsi="Times New Roman"/>
          <w:spacing w:val="2"/>
          <w:sz w:val="20"/>
          <w:szCs w:val="20"/>
        </w:rPr>
        <w:t>ю</w:t>
      </w:r>
      <w:r w:rsidRPr="00B84D95">
        <w:rPr>
          <w:rFonts w:ascii="Times New Roman" w:hAnsi="Times New Roman"/>
          <w:sz w:val="20"/>
          <w:szCs w:val="20"/>
        </w:rPr>
        <w:t xml:space="preserve">щей </w:t>
      </w:r>
      <w:r w:rsidRPr="00B84D95">
        <w:rPr>
          <w:rFonts w:ascii="Times New Roman" w:hAnsi="Times New Roman"/>
          <w:spacing w:val="-1"/>
          <w:sz w:val="20"/>
          <w:szCs w:val="20"/>
        </w:rPr>
        <w:t>т</w:t>
      </w:r>
      <w:r w:rsidRPr="00B84D95">
        <w:rPr>
          <w:rFonts w:ascii="Times New Roman" w:hAnsi="Times New Roman"/>
          <w:sz w:val="20"/>
          <w:szCs w:val="20"/>
        </w:rPr>
        <w:t>е</w:t>
      </w:r>
      <w:r w:rsidRPr="00B84D95">
        <w:rPr>
          <w:rFonts w:ascii="Times New Roman" w:hAnsi="Times New Roman"/>
          <w:spacing w:val="1"/>
          <w:sz w:val="20"/>
          <w:szCs w:val="20"/>
        </w:rPr>
        <w:t>рр</w:t>
      </w:r>
      <w:r w:rsidRPr="00B84D95">
        <w:rPr>
          <w:rFonts w:ascii="Times New Roman" w:hAnsi="Times New Roman"/>
          <w:spacing w:val="-1"/>
          <w:sz w:val="20"/>
          <w:szCs w:val="20"/>
        </w:rPr>
        <w:t>ит</w:t>
      </w:r>
      <w:r w:rsidRPr="00B84D95">
        <w:rPr>
          <w:rFonts w:ascii="Times New Roman" w:hAnsi="Times New Roman"/>
          <w:spacing w:val="1"/>
          <w:sz w:val="20"/>
          <w:szCs w:val="20"/>
        </w:rPr>
        <w:t>ор</w:t>
      </w:r>
      <w:r w:rsidRPr="00B84D95">
        <w:rPr>
          <w:rFonts w:ascii="Times New Roman" w:hAnsi="Times New Roman"/>
          <w:spacing w:val="-1"/>
          <w:sz w:val="20"/>
          <w:szCs w:val="20"/>
        </w:rPr>
        <w:t>и</w:t>
      </w:r>
      <w:r w:rsidRPr="00B84D95">
        <w:rPr>
          <w:rFonts w:ascii="Times New Roman" w:hAnsi="Times New Roman"/>
          <w:sz w:val="20"/>
          <w:szCs w:val="20"/>
        </w:rPr>
        <w:t>и</w:t>
      </w:r>
      <w:r w:rsidRPr="00B84D95">
        <w:rPr>
          <w:rFonts w:ascii="Times New Roman" w:hAnsi="Times New Roman"/>
          <w:spacing w:val="5"/>
          <w:sz w:val="20"/>
          <w:szCs w:val="20"/>
        </w:rPr>
        <w:t xml:space="preserve"> </w:t>
      </w:r>
      <w:r w:rsidRPr="00B84D95">
        <w:rPr>
          <w:rFonts w:ascii="Times New Roman" w:hAnsi="Times New Roman"/>
          <w:spacing w:val="2"/>
          <w:sz w:val="20"/>
          <w:szCs w:val="20"/>
        </w:rPr>
        <w:t>д</w:t>
      </w:r>
      <w:r w:rsidRPr="00B84D95">
        <w:rPr>
          <w:rFonts w:ascii="Times New Roman" w:hAnsi="Times New Roman"/>
          <w:spacing w:val="-1"/>
          <w:sz w:val="20"/>
          <w:szCs w:val="20"/>
        </w:rPr>
        <w:t>л</w:t>
      </w:r>
      <w:r w:rsidRPr="00B84D95">
        <w:rPr>
          <w:rFonts w:ascii="Times New Roman" w:hAnsi="Times New Roman"/>
          <w:sz w:val="20"/>
          <w:szCs w:val="20"/>
        </w:rPr>
        <w:t>я</w:t>
      </w:r>
      <w:r w:rsidRPr="00B84D95">
        <w:rPr>
          <w:rFonts w:ascii="Times New Roman" w:hAnsi="Times New Roman"/>
          <w:spacing w:val="10"/>
          <w:sz w:val="20"/>
          <w:szCs w:val="20"/>
        </w:rPr>
        <w:t xml:space="preserve"> </w:t>
      </w:r>
      <w:r w:rsidRPr="00B84D95">
        <w:rPr>
          <w:rFonts w:ascii="Times New Roman" w:hAnsi="Times New Roman"/>
          <w:spacing w:val="-1"/>
          <w:sz w:val="20"/>
          <w:szCs w:val="20"/>
        </w:rPr>
        <w:t>к</w:t>
      </w:r>
      <w:r w:rsidRPr="00B84D95">
        <w:rPr>
          <w:rFonts w:ascii="Times New Roman" w:hAnsi="Times New Roman"/>
          <w:spacing w:val="3"/>
          <w:sz w:val="20"/>
          <w:szCs w:val="20"/>
        </w:rPr>
        <w:t>о</w:t>
      </w:r>
      <w:r w:rsidRPr="00B84D95">
        <w:rPr>
          <w:rFonts w:ascii="Times New Roman" w:hAnsi="Times New Roman"/>
          <w:spacing w:val="-1"/>
          <w:sz w:val="20"/>
          <w:szCs w:val="20"/>
        </w:rPr>
        <w:t>нк</w:t>
      </w:r>
      <w:r w:rsidRPr="00B84D95">
        <w:rPr>
          <w:rFonts w:ascii="Times New Roman" w:hAnsi="Times New Roman"/>
          <w:spacing w:val="1"/>
          <w:sz w:val="20"/>
          <w:szCs w:val="20"/>
        </w:rPr>
        <w:t>р</w:t>
      </w:r>
      <w:r w:rsidRPr="00B84D95">
        <w:rPr>
          <w:rFonts w:ascii="Times New Roman" w:hAnsi="Times New Roman"/>
          <w:sz w:val="20"/>
          <w:szCs w:val="20"/>
        </w:rPr>
        <w:t>е</w:t>
      </w:r>
      <w:r w:rsidRPr="00B84D95">
        <w:rPr>
          <w:rFonts w:ascii="Times New Roman" w:hAnsi="Times New Roman"/>
          <w:spacing w:val="2"/>
          <w:sz w:val="20"/>
          <w:szCs w:val="20"/>
        </w:rPr>
        <w:t>т</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й</w:t>
      </w:r>
      <w:r w:rsidRPr="00B84D95">
        <w:rPr>
          <w:rFonts w:ascii="Times New Roman" w:hAnsi="Times New Roman"/>
          <w:spacing w:val="2"/>
          <w:sz w:val="20"/>
          <w:szCs w:val="20"/>
        </w:rPr>
        <w:t xml:space="preserve"> </w:t>
      </w:r>
      <w:r w:rsidRPr="00B84D95">
        <w:rPr>
          <w:rFonts w:ascii="Times New Roman" w:hAnsi="Times New Roman"/>
          <w:spacing w:val="3"/>
          <w:sz w:val="20"/>
          <w:szCs w:val="20"/>
        </w:rPr>
        <w:t>с</w:t>
      </w:r>
      <w:r w:rsidRPr="00B84D95">
        <w:rPr>
          <w:rFonts w:ascii="Times New Roman" w:hAnsi="Times New Roman"/>
          <w:spacing w:val="-1"/>
          <w:sz w:val="20"/>
          <w:szCs w:val="20"/>
        </w:rPr>
        <w:t>и</w:t>
      </w:r>
      <w:r w:rsidRPr="00B84D95">
        <w:rPr>
          <w:rFonts w:ascii="Times New Roman" w:hAnsi="Times New Roman"/>
          <w:sz w:val="20"/>
          <w:szCs w:val="20"/>
        </w:rPr>
        <w:t>сте</w:t>
      </w:r>
      <w:r w:rsidRPr="00B84D95">
        <w:rPr>
          <w:rFonts w:ascii="Times New Roman" w:hAnsi="Times New Roman"/>
          <w:spacing w:val="1"/>
          <w:sz w:val="20"/>
          <w:szCs w:val="20"/>
        </w:rPr>
        <w:t>м</w:t>
      </w:r>
      <w:r w:rsidRPr="00B84D95">
        <w:rPr>
          <w:rFonts w:ascii="Times New Roman" w:hAnsi="Times New Roman"/>
          <w:sz w:val="20"/>
          <w:szCs w:val="20"/>
        </w:rPr>
        <w:t>ы</w:t>
      </w:r>
      <w:r w:rsidRPr="00B84D95">
        <w:rPr>
          <w:rFonts w:ascii="Times New Roman" w:hAnsi="Times New Roman"/>
          <w:spacing w:val="7"/>
          <w:sz w:val="20"/>
          <w:szCs w:val="20"/>
        </w:rPr>
        <w:t xml:space="preserve"> </w:t>
      </w:r>
      <w:r w:rsidRPr="00B84D95">
        <w:rPr>
          <w:rFonts w:ascii="Times New Roman" w:hAnsi="Times New Roman"/>
          <w:sz w:val="20"/>
          <w:szCs w:val="20"/>
        </w:rPr>
        <w:t>в</w:t>
      </w:r>
      <w:r w:rsidRPr="00B84D95">
        <w:rPr>
          <w:rFonts w:ascii="Times New Roman" w:hAnsi="Times New Roman"/>
          <w:spacing w:val="3"/>
          <w:sz w:val="20"/>
          <w:szCs w:val="20"/>
        </w:rPr>
        <w:t>о</w:t>
      </w:r>
      <w:r w:rsidRPr="00B84D95">
        <w:rPr>
          <w:rFonts w:ascii="Times New Roman" w:hAnsi="Times New Roman"/>
          <w:sz w:val="20"/>
          <w:szCs w:val="20"/>
        </w:rPr>
        <w:t>дос</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2"/>
          <w:sz w:val="20"/>
          <w:szCs w:val="20"/>
        </w:rPr>
        <w:t>б</w:t>
      </w:r>
      <w:r w:rsidRPr="00B84D95">
        <w:rPr>
          <w:rFonts w:ascii="Times New Roman" w:hAnsi="Times New Roman"/>
          <w:spacing w:val="-1"/>
          <w:sz w:val="20"/>
          <w:szCs w:val="20"/>
        </w:rPr>
        <w:t>ж</w:t>
      </w:r>
      <w:r w:rsidRPr="00B84D95">
        <w:rPr>
          <w:rFonts w:ascii="Times New Roman" w:hAnsi="Times New Roman"/>
          <w:sz w:val="20"/>
          <w:szCs w:val="20"/>
        </w:rPr>
        <w:t>е</w:t>
      </w:r>
      <w:r w:rsidRPr="00B84D95">
        <w:rPr>
          <w:rFonts w:ascii="Times New Roman" w:hAnsi="Times New Roman"/>
          <w:spacing w:val="2"/>
          <w:sz w:val="20"/>
          <w:szCs w:val="20"/>
        </w:rPr>
        <w:t>н</w:t>
      </w:r>
      <w:r w:rsidRPr="00B84D95">
        <w:rPr>
          <w:rFonts w:ascii="Times New Roman" w:hAnsi="Times New Roman"/>
          <w:spacing w:val="-1"/>
          <w:sz w:val="20"/>
          <w:szCs w:val="20"/>
        </w:rPr>
        <w:t>и</w:t>
      </w:r>
      <w:r w:rsidRPr="00B84D95">
        <w:rPr>
          <w:rFonts w:ascii="Times New Roman" w:hAnsi="Times New Roman"/>
          <w:sz w:val="20"/>
          <w:szCs w:val="20"/>
        </w:rPr>
        <w:t>я</w:t>
      </w:r>
      <w:r w:rsidRPr="00B84D95">
        <w:rPr>
          <w:rFonts w:ascii="Times New Roman" w:hAnsi="Times New Roman"/>
          <w:spacing w:val="2"/>
          <w:sz w:val="20"/>
          <w:szCs w:val="20"/>
        </w:rPr>
        <w:t xml:space="preserve"> </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12"/>
          <w:sz w:val="20"/>
          <w:szCs w:val="20"/>
        </w:rPr>
        <w:t xml:space="preserve"> </w:t>
      </w:r>
      <w:r w:rsidRPr="00B84D95">
        <w:rPr>
          <w:rFonts w:ascii="Times New Roman" w:hAnsi="Times New Roman"/>
          <w:spacing w:val="1"/>
          <w:sz w:val="20"/>
          <w:szCs w:val="20"/>
        </w:rPr>
        <w:t>о</w:t>
      </w:r>
      <w:r w:rsidRPr="00B84D95">
        <w:rPr>
          <w:rFonts w:ascii="Times New Roman" w:hAnsi="Times New Roman"/>
          <w:sz w:val="20"/>
          <w:szCs w:val="20"/>
        </w:rPr>
        <w:t>с</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ва</w:t>
      </w:r>
      <w:r w:rsidRPr="00B84D95">
        <w:rPr>
          <w:rFonts w:ascii="Times New Roman" w:hAnsi="Times New Roman"/>
          <w:spacing w:val="1"/>
          <w:sz w:val="20"/>
          <w:szCs w:val="20"/>
        </w:rPr>
        <w:t>ни</w:t>
      </w:r>
      <w:r w:rsidRPr="00B84D95">
        <w:rPr>
          <w:rFonts w:ascii="Times New Roman" w:hAnsi="Times New Roman"/>
          <w:sz w:val="20"/>
          <w:szCs w:val="20"/>
        </w:rPr>
        <w:t xml:space="preserve">и </w:t>
      </w:r>
      <w:r w:rsidRPr="00B84D95">
        <w:rPr>
          <w:rFonts w:ascii="Times New Roman" w:hAnsi="Times New Roman"/>
          <w:spacing w:val="1"/>
          <w:sz w:val="20"/>
          <w:szCs w:val="20"/>
        </w:rPr>
        <w:t>о</w:t>
      </w:r>
      <w:r w:rsidRPr="00B84D95">
        <w:rPr>
          <w:rFonts w:ascii="Times New Roman" w:hAnsi="Times New Roman"/>
          <w:spacing w:val="-1"/>
          <w:sz w:val="20"/>
          <w:szCs w:val="20"/>
        </w:rPr>
        <w:t>ц</w:t>
      </w:r>
      <w:r w:rsidRPr="00B84D95">
        <w:rPr>
          <w:rFonts w:ascii="Times New Roman" w:hAnsi="Times New Roman"/>
          <w:sz w:val="20"/>
          <w:szCs w:val="20"/>
        </w:rPr>
        <w:t>е</w:t>
      </w:r>
      <w:r w:rsidRPr="00B84D95">
        <w:rPr>
          <w:rFonts w:ascii="Times New Roman" w:hAnsi="Times New Roman"/>
          <w:spacing w:val="-1"/>
          <w:sz w:val="20"/>
          <w:szCs w:val="20"/>
        </w:rPr>
        <w:t>н</w:t>
      </w:r>
      <w:r w:rsidRPr="00B84D95">
        <w:rPr>
          <w:rFonts w:ascii="Times New Roman" w:hAnsi="Times New Roman"/>
          <w:spacing w:val="1"/>
          <w:sz w:val="20"/>
          <w:szCs w:val="20"/>
        </w:rPr>
        <w:t>к</w:t>
      </w:r>
      <w:r w:rsidRPr="00B84D95">
        <w:rPr>
          <w:rFonts w:ascii="Times New Roman" w:hAnsi="Times New Roman"/>
          <w:sz w:val="20"/>
          <w:szCs w:val="20"/>
        </w:rPr>
        <w:t>и</w:t>
      </w:r>
      <w:r w:rsidRPr="00B84D95">
        <w:rPr>
          <w:rFonts w:ascii="Times New Roman" w:hAnsi="Times New Roman"/>
          <w:spacing w:val="21"/>
          <w:sz w:val="20"/>
          <w:szCs w:val="20"/>
        </w:rPr>
        <w:t xml:space="preserve"> </w:t>
      </w:r>
      <w:r w:rsidRPr="00B84D95">
        <w:rPr>
          <w:rFonts w:ascii="Times New Roman" w:hAnsi="Times New Roman"/>
          <w:sz w:val="20"/>
          <w:szCs w:val="20"/>
        </w:rPr>
        <w:t>с</w:t>
      </w:r>
      <w:r w:rsidRPr="00B84D95">
        <w:rPr>
          <w:rFonts w:ascii="Times New Roman" w:hAnsi="Times New Roman"/>
          <w:spacing w:val="1"/>
          <w:sz w:val="20"/>
          <w:szCs w:val="20"/>
        </w:rPr>
        <w:t>ани</w:t>
      </w:r>
      <w:r w:rsidRPr="00B84D95">
        <w:rPr>
          <w:rFonts w:ascii="Times New Roman" w:hAnsi="Times New Roman"/>
          <w:spacing w:val="-1"/>
          <w:sz w:val="20"/>
          <w:szCs w:val="20"/>
        </w:rPr>
        <w:t>т</w:t>
      </w:r>
      <w:r w:rsidRPr="00B84D95">
        <w:rPr>
          <w:rFonts w:ascii="Times New Roman" w:hAnsi="Times New Roman"/>
          <w:sz w:val="20"/>
          <w:szCs w:val="20"/>
        </w:rPr>
        <w:t>а</w:t>
      </w:r>
      <w:r w:rsidRPr="00B84D95">
        <w:rPr>
          <w:rFonts w:ascii="Times New Roman" w:hAnsi="Times New Roman"/>
          <w:spacing w:val="1"/>
          <w:sz w:val="20"/>
          <w:szCs w:val="20"/>
        </w:rPr>
        <w:t>р</w:t>
      </w:r>
      <w:r w:rsidRPr="00B84D95">
        <w:rPr>
          <w:rFonts w:ascii="Times New Roman" w:hAnsi="Times New Roman"/>
          <w:spacing w:val="-1"/>
          <w:sz w:val="20"/>
          <w:szCs w:val="20"/>
        </w:rPr>
        <w:t>н</w:t>
      </w:r>
      <w:r w:rsidRPr="00B84D95">
        <w:rPr>
          <w:rFonts w:ascii="Times New Roman" w:hAnsi="Times New Roman"/>
          <w:spacing w:val="2"/>
          <w:sz w:val="20"/>
          <w:szCs w:val="20"/>
        </w:rPr>
        <w:t>о</w:t>
      </w:r>
      <w:r w:rsidRPr="00B84D95">
        <w:rPr>
          <w:rFonts w:ascii="Times New Roman" w:hAnsi="Times New Roman"/>
          <w:spacing w:val="-2"/>
          <w:sz w:val="20"/>
          <w:szCs w:val="20"/>
        </w:rPr>
        <w:t>-</w:t>
      </w:r>
      <w:r w:rsidRPr="00B84D95">
        <w:rPr>
          <w:rFonts w:ascii="Times New Roman" w:hAnsi="Times New Roman"/>
          <w:spacing w:val="3"/>
          <w:sz w:val="20"/>
          <w:szCs w:val="20"/>
        </w:rPr>
        <w:t>э</w:t>
      </w:r>
      <w:r w:rsidRPr="00B84D95">
        <w:rPr>
          <w:rFonts w:ascii="Times New Roman" w:hAnsi="Times New Roman"/>
          <w:spacing w:val="-1"/>
          <w:sz w:val="20"/>
          <w:szCs w:val="20"/>
        </w:rPr>
        <w:t>п</w:t>
      </w:r>
      <w:r w:rsidRPr="00B84D95">
        <w:rPr>
          <w:rFonts w:ascii="Times New Roman" w:hAnsi="Times New Roman"/>
          <w:spacing w:val="1"/>
          <w:sz w:val="20"/>
          <w:szCs w:val="20"/>
        </w:rPr>
        <w:t>и</w:t>
      </w:r>
      <w:r w:rsidRPr="00B84D95">
        <w:rPr>
          <w:rFonts w:ascii="Times New Roman" w:hAnsi="Times New Roman"/>
          <w:sz w:val="20"/>
          <w:szCs w:val="20"/>
        </w:rPr>
        <w:t>де</w:t>
      </w:r>
      <w:r w:rsidRPr="00B84D95">
        <w:rPr>
          <w:rFonts w:ascii="Times New Roman" w:hAnsi="Times New Roman"/>
          <w:spacing w:val="1"/>
          <w:sz w:val="20"/>
          <w:szCs w:val="20"/>
        </w:rPr>
        <w:t>мио</w:t>
      </w:r>
      <w:r w:rsidRPr="00B84D95">
        <w:rPr>
          <w:rFonts w:ascii="Times New Roman" w:hAnsi="Times New Roman"/>
          <w:spacing w:val="-1"/>
          <w:sz w:val="20"/>
          <w:szCs w:val="20"/>
        </w:rPr>
        <w:t>л</w:t>
      </w:r>
      <w:r w:rsidRPr="00B84D95">
        <w:rPr>
          <w:rFonts w:ascii="Times New Roman" w:hAnsi="Times New Roman"/>
          <w:spacing w:val="1"/>
          <w:sz w:val="20"/>
          <w:szCs w:val="20"/>
        </w:rPr>
        <w:t>о</w:t>
      </w:r>
      <w:r w:rsidRPr="00B84D95">
        <w:rPr>
          <w:rFonts w:ascii="Times New Roman" w:hAnsi="Times New Roman"/>
          <w:sz w:val="20"/>
          <w:szCs w:val="20"/>
        </w:rPr>
        <w:t>г</w:t>
      </w:r>
      <w:r w:rsidRPr="00B84D95">
        <w:rPr>
          <w:rFonts w:ascii="Times New Roman" w:hAnsi="Times New Roman"/>
          <w:spacing w:val="-1"/>
          <w:sz w:val="20"/>
          <w:szCs w:val="20"/>
        </w:rPr>
        <w:t>и</w:t>
      </w:r>
      <w:r w:rsidRPr="00B84D95">
        <w:rPr>
          <w:rFonts w:ascii="Times New Roman" w:hAnsi="Times New Roman"/>
          <w:sz w:val="20"/>
          <w:szCs w:val="20"/>
        </w:rPr>
        <w:t>че</w:t>
      </w:r>
      <w:r w:rsidRPr="00B84D95">
        <w:rPr>
          <w:rFonts w:ascii="Times New Roman" w:hAnsi="Times New Roman"/>
          <w:spacing w:val="1"/>
          <w:sz w:val="20"/>
          <w:szCs w:val="20"/>
        </w:rPr>
        <w:t>с</w:t>
      </w:r>
      <w:r w:rsidRPr="00B84D95">
        <w:rPr>
          <w:rFonts w:ascii="Times New Roman" w:hAnsi="Times New Roman"/>
          <w:spacing w:val="-1"/>
          <w:sz w:val="20"/>
          <w:szCs w:val="20"/>
        </w:rPr>
        <w:t>к</w:t>
      </w:r>
      <w:r w:rsidRPr="00B84D95">
        <w:rPr>
          <w:rFonts w:ascii="Times New Roman" w:hAnsi="Times New Roman"/>
          <w:spacing w:val="1"/>
          <w:sz w:val="20"/>
          <w:szCs w:val="20"/>
        </w:rPr>
        <w:t>о</w:t>
      </w:r>
      <w:r w:rsidRPr="00B84D95">
        <w:rPr>
          <w:rFonts w:ascii="Times New Roman" w:hAnsi="Times New Roman"/>
          <w:sz w:val="20"/>
          <w:szCs w:val="20"/>
        </w:rPr>
        <w:t xml:space="preserve">й </w:t>
      </w:r>
      <w:r w:rsidRPr="00B84D95">
        <w:rPr>
          <w:rFonts w:ascii="Times New Roman" w:hAnsi="Times New Roman"/>
          <w:spacing w:val="1"/>
          <w:sz w:val="20"/>
          <w:szCs w:val="20"/>
        </w:rPr>
        <w:t>о</w:t>
      </w:r>
      <w:r w:rsidRPr="00B84D95">
        <w:rPr>
          <w:rFonts w:ascii="Times New Roman" w:hAnsi="Times New Roman"/>
          <w:sz w:val="20"/>
          <w:szCs w:val="20"/>
        </w:rPr>
        <w:t>б</w:t>
      </w:r>
      <w:r w:rsidRPr="00B84D95">
        <w:rPr>
          <w:rFonts w:ascii="Times New Roman" w:hAnsi="Times New Roman"/>
          <w:spacing w:val="2"/>
          <w:sz w:val="20"/>
          <w:szCs w:val="20"/>
        </w:rPr>
        <w:t>с</w:t>
      </w:r>
      <w:r w:rsidRPr="00B84D95">
        <w:rPr>
          <w:rFonts w:ascii="Times New Roman" w:hAnsi="Times New Roman"/>
          <w:spacing w:val="-1"/>
          <w:sz w:val="20"/>
          <w:szCs w:val="20"/>
        </w:rPr>
        <w:t>т</w:t>
      </w:r>
      <w:r w:rsidRPr="00B84D95">
        <w:rPr>
          <w:rFonts w:ascii="Times New Roman" w:hAnsi="Times New Roman"/>
          <w:sz w:val="20"/>
          <w:szCs w:val="20"/>
        </w:rPr>
        <w:t>а</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pacing w:val="2"/>
          <w:sz w:val="20"/>
          <w:szCs w:val="20"/>
        </w:rPr>
        <w:t>в</w:t>
      </w:r>
      <w:r w:rsidRPr="00B84D95">
        <w:rPr>
          <w:rFonts w:ascii="Times New Roman" w:hAnsi="Times New Roman"/>
          <w:spacing w:val="1"/>
          <w:sz w:val="20"/>
          <w:szCs w:val="20"/>
        </w:rPr>
        <w:t>к</w:t>
      </w:r>
      <w:r w:rsidRPr="00B84D95">
        <w:rPr>
          <w:rFonts w:ascii="Times New Roman" w:hAnsi="Times New Roman"/>
          <w:sz w:val="20"/>
          <w:szCs w:val="20"/>
        </w:rPr>
        <w:t>и</w:t>
      </w:r>
      <w:r w:rsidRPr="00B84D95">
        <w:rPr>
          <w:rFonts w:ascii="Times New Roman" w:hAnsi="Times New Roman"/>
          <w:spacing w:val="18"/>
          <w:sz w:val="20"/>
          <w:szCs w:val="20"/>
        </w:rPr>
        <w:t xml:space="preserve"> </w:t>
      </w:r>
      <w:r w:rsidRPr="00B84D95">
        <w:rPr>
          <w:rFonts w:ascii="Times New Roman" w:hAnsi="Times New Roman"/>
          <w:sz w:val="20"/>
          <w:szCs w:val="20"/>
        </w:rPr>
        <w:t>в</w:t>
      </w:r>
      <w:r w:rsidRPr="00B84D95">
        <w:rPr>
          <w:rFonts w:ascii="Times New Roman" w:hAnsi="Times New Roman"/>
          <w:spacing w:val="26"/>
          <w:sz w:val="20"/>
          <w:szCs w:val="20"/>
        </w:rPr>
        <w:t xml:space="preserve"> </w:t>
      </w:r>
      <w:r w:rsidRPr="00B84D95">
        <w:rPr>
          <w:rFonts w:ascii="Times New Roman" w:hAnsi="Times New Roman"/>
          <w:spacing w:val="-1"/>
          <w:sz w:val="20"/>
          <w:szCs w:val="20"/>
        </w:rPr>
        <w:t>н</w:t>
      </w:r>
      <w:r w:rsidRPr="00B84D95">
        <w:rPr>
          <w:rFonts w:ascii="Times New Roman" w:hAnsi="Times New Roman"/>
          <w:sz w:val="20"/>
          <w:szCs w:val="20"/>
        </w:rPr>
        <w:t>а</w:t>
      </w:r>
      <w:r w:rsidRPr="00B84D95">
        <w:rPr>
          <w:rFonts w:ascii="Times New Roman" w:hAnsi="Times New Roman"/>
          <w:spacing w:val="1"/>
          <w:sz w:val="20"/>
          <w:szCs w:val="20"/>
        </w:rPr>
        <w:t>с</w:t>
      </w:r>
      <w:r w:rsidRPr="00B84D95">
        <w:rPr>
          <w:rFonts w:ascii="Times New Roman" w:hAnsi="Times New Roman"/>
          <w:sz w:val="20"/>
          <w:szCs w:val="20"/>
        </w:rPr>
        <w:t>е</w:t>
      </w:r>
      <w:r w:rsidRPr="00B84D95">
        <w:rPr>
          <w:rFonts w:ascii="Times New Roman" w:hAnsi="Times New Roman"/>
          <w:spacing w:val="-1"/>
          <w:sz w:val="20"/>
          <w:szCs w:val="20"/>
        </w:rPr>
        <w:t>л</w:t>
      </w:r>
      <w:r w:rsidRPr="00B84D95">
        <w:rPr>
          <w:rFonts w:ascii="Times New Roman" w:hAnsi="Times New Roman"/>
          <w:spacing w:val="3"/>
          <w:sz w:val="20"/>
          <w:szCs w:val="20"/>
        </w:rPr>
        <w:t>е</w:t>
      </w:r>
      <w:r w:rsidRPr="00B84D95">
        <w:rPr>
          <w:rFonts w:ascii="Times New Roman" w:hAnsi="Times New Roman"/>
          <w:spacing w:val="1"/>
          <w:sz w:val="20"/>
          <w:szCs w:val="20"/>
        </w:rPr>
        <w:t>н</w:t>
      </w:r>
      <w:r w:rsidRPr="00B84D95">
        <w:rPr>
          <w:rFonts w:ascii="Times New Roman" w:hAnsi="Times New Roman"/>
          <w:spacing w:val="-1"/>
          <w:sz w:val="20"/>
          <w:szCs w:val="20"/>
        </w:rPr>
        <w:t>н</w:t>
      </w:r>
      <w:r w:rsidRPr="00B84D95">
        <w:rPr>
          <w:rFonts w:ascii="Times New Roman" w:hAnsi="Times New Roman"/>
          <w:spacing w:val="1"/>
          <w:sz w:val="20"/>
          <w:szCs w:val="20"/>
        </w:rPr>
        <w:t>о</w:t>
      </w:r>
      <w:r w:rsidRPr="00B84D95">
        <w:rPr>
          <w:rFonts w:ascii="Times New Roman" w:hAnsi="Times New Roman"/>
          <w:sz w:val="20"/>
          <w:szCs w:val="20"/>
        </w:rPr>
        <w:t>м</w:t>
      </w:r>
      <w:r w:rsidRPr="00B84D95">
        <w:rPr>
          <w:rFonts w:ascii="Times New Roman" w:hAnsi="Times New Roman"/>
          <w:spacing w:val="19"/>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ун</w:t>
      </w:r>
      <w:r w:rsidRPr="00B84D95">
        <w:rPr>
          <w:rFonts w:ascii="Times New Roman" w:hAnsi="Times New Roman"/>
          <w:spacing w:val="1"/>
          <w:sz w:val="20"/>
          <w:szCs w:val="20"/>
        </w:rPr>
        <w:t>к</w:t>
      </w:r>
      <w:r w:rsidRPr="00B84D95">
        <w:rPr>
          <w:rFonts w:ascii="Times New Roman" w:hAnsi="Times New Roman"/>
          <w:spacing w:val="-1"/>
          <w:sz w:val="20"/>
          <w:szCs w:val="20"/>
        </w:rPr>
        <w:t>т</w:t>
      </w:r>
      <w:r w:rsidRPr="00B84D95">
        <w:rPr>
          <w:rFonts w:ascii="Times New Roman" w:hAnsi="Times New Roman"/>
          <w:sz w:val="20"/>
          <w:szCs w:val="20"/>
        </w:rPr>
        <w:t>е</w:t>
      </w:r>
      <w:r w:rsidRPr="00B84D95">
        <w:rPr>
          <w:rFonts w:ascii="Times New Roman" w:hAnsi="Times New Roman"/>
          <w:spacing w:val="29"/>
          <w:sz w:val="20"/>
          <w:szCs w:val="20"/>
        </w:rPr>
        <w:t xml:space="preserve"> </w:t>
      </w:r>
      <w:r w:rsidRPr="00B84D95">
        <w:rPr>
          <w:rFonts w:ascii="Times New Roman" w:hAnsi="Times New Roman"/>
          <w:sz w:val="20"/>
          <w:szCs w:val="20"/>
        </w:rPr>
        <w:t>и</w:t>
      </w:r>
      <w:r w:rsidRPr="00B84D95">
        <w:rPr>
          <w:rFonts w:ascii="Times New Roman" w:hAnsi="Times New Roman"/>
          <w:spacing w:val="28"/>
          <w:sz w:val="20"/>
          <w:szCs w:val="20"/>
        </w:rPr>
        <w:t xml:space="preserve"> </w:t>
      </w:r>
      <w:r w:rsidRPr="00B84D95">
        <w:rPr>
          <w:rFonts w:ascii="Times New Roman" w:hAnsi="Times New Roman"/>
          <w:spacing w:val="-1"/>
          <w:sz w:val="20"/>
          <w:szCs w:val="20"/>
        </w:rPr>
        <w:t>п</w:t>
      </w:r>
      <w:r w:rsidRPr="00B84D95">
        <w:rPr>
          <w:rFonts w:ascii="Times New Roman" w:hAnsi="Times New Roman"/>
          <w:spacing w:val="1"/>
          <w:sz w:val="20"/>
          <w:szCs w:val="20"/>
        </w:rPr>
        <w:t>р</w:t>
      </w:r>
      <w:r w:rsidRPr="00B84D95">
        <w:rPr>
          <w:rFonts w:ascii="Times New Roman" w:hAnsi="Times New Roman"/>
          <w:spacing w:val="-1"/>
          <w:sz w:val="20"/>
          <w:szCs w:val="20"/>
        </w:rPr>
        <w:t>и</w:t>
      </w:r>
      <w:r w:rsidRPr="00B84D95">
        <w:rPr>
          <w:rFonts w:ascii="Times New Roman" w:hAnsi="Times New Roman"/>
          <w:spacing w:val="1"/>
          <w:sz w:val="20"/>
          <w:szCs w:val="20"/>
        </w:rPr>
        <w:t>м</w:t>
      </w:r>
      <w:r w:rsidRPr="00B84D95">
        <w:rPr>
          <w:rFonts w:ascii="Times New Roman" w:hAnsi="Times New Roman"/>
          <w:sz w:val="20"/>
          <w:szCs w:val="20"/>
        </w:rPr>
        <w:t>е</w:t>
      </w:r>
      <w:r w:rsidRPr="00B84D95">
        <w:rPr>
          <w:rFonts w:ascii="Times New Roman" w:hAnsi="Times New Roman"/>
          <w:spacing w:val="-1"/>
          <w:sz w:val="20"/>
          <w:szCs w:val="20"/>
        </w:rPr>
        <w:t>н</w:t>
      </w:r>
      <w:r w:rsidRPr="00B84D95">
        <w:rPr>
          <w:rFonts w:ascii="Times New Roman" w:hAnsi="Times New Roman"/>
          <w:sz w:val="20"/>
          <w:szCs w:val="20"/>
        </w:rPr>
        <w:t>яе</w:t>
      </w:r>
      <w:r w:rsidRPr="00B84D95">
        <w:rPr>
          <w:rFonts w:ascii="Times New Roman" w:hAnsi="Times New Roman"/>
          <w:spacing w:val="1"/>
          <w:sz w:val="20"/>
          <w:szCs w:val="20"/>
        </w:rPr>
        <w:t>мо</w:t>
      </w:r>
      <w:r w:rsidRPr="00B84D95">
        <w:rPr>
          <w:rFonts w:ascii="Times New Roman" w:hAnsi="Times New Roman"/>
          <w:sz w:val="20"/>
          <w:szCs w:val="20"/>
        </w:rPr>
        <w:t>й</w:t>
      </w:r>
      <w:r w:rsidRPr="00B84D95">
        <w:rPr>
          <w:rFonts w:ascii="Times New Roman" w:hAnsi="Times New Roman"/>
          <w:spacing w:val="18"/>
          <w:sz w:val="20"/>
          <w:szCs w:val="20"/>
        </w:rPr>
        <w:t xml:space="preserve"> </w:t>
      </w:r>
      <w:r w:rsidRPr="00B84D95">
        <w:rPr>
          <w:rFonts w:ascii="Times New Roman" w:hAnsi="Times New Roman"/>
          <w:spacing w:val="-1"/>
          <w:sz w:val="20"/>
          <w:szCs w:val="20"/>
        </w:rPr>
        <w:t>т</w:t>
      </w:r>
      <w:r w:rsidRPr="00B84D95">
        <w:rPr>
          <w:rFonts w:ascii="Times New Roman" w:hAnsi="Times New Roman"/>
          <w:spacing w:val="3"/>
          <w:sz w:val="20"/>
          <w:szCs w:val="20"/>
        </w:rPr>
        <w:t>е</w:t>
      </w:r>
      <w:r w:rsidRPr="00B84D95">
        <w:rPr>
          <w:rFonts w:ascii="Times New Roman" w:hAnsi="Times New Roman"/>
          <w:spacing w:val="-1"/>
          <w:sz w:val="20"/>
          <w:szCs w:val="20"/>
        </w:rPr>
        <w:t>хн</w:t>
      </w:r>
      <w:r w:rsidRPr="00B84D95">
        <w:rPr>
          <w:rFonts w:ascii="Times New Roman" w:hAnsi="Times New Roman"/>
          <w:spacing w:val="1"/>
          <w:sz w:val="20"/>
          <w:szCs w:val="20"/>
        </w:rPr>
        <w:t>о</w:t>
      </w:r>
      <w:r w:rsidRPr="00B84D95">
        <w:rPr>
          <w:rFonts w:ascii="Times New Roman" w:hAnsi="Times New Roman"/>
          <w:spacing w:val="-1"/>
          <w:sz w:val="20"/>
          <w:szCs w:val="20"/>
        </w:rPr>
        <w:t>л</w:t>
      </w:r>
      <w:r w:rsidRPr="00B84D95">
        <w:rPr>
          <w:rFonts w:ascii="Times New Roman" w:hAnsi="Times New Roman"/>
          <w:spacing w:val="1"/>
          <w:sz w:val="20"/>
          <w:szCs w:val="20"/>
        </w:rPr>
        <w:t>о</w:t>
      </w:r>
      <w:r w:rsidRPr="00B84D95">
        <w:rPr>
          <w:rFonts w:ascii="Times New Roman" w:hAnsi="Times New Roman"/>
          <w:spacing w:val="2"/>
          <w:sz w:val="20"/>
          <w:szCs w:val="20"/>
        </w:rPr>
        <w:t>г</w:t>
      </w:r>
      <w:r w:rsidRPr="00B84D95">
        <w:rPr>
          <w:rFonts w:ascii="Times New Roman" w:hAnsi="Times New Roman"/>
          <w:spacing w:val="1"/>
          <w:sz w:val="20"/>
          <w:szCs w:val="20"/>
        </w:rPr>
        <w:t>и</w:t>
      </w:r>
      <w:r w:rsidRPr="00B84D95">
        <w:rPr>
          <w:rFonts w:ascii="Times New Roman" w:hAnsi="Times New Roman"/>
          <w:sz w:val="20"/>
          <w:szCs w:val="20"/>
        </w:rPr>
        <w:t>и в</w:t>
      </w:r>
      <w:r w:rsidRPr="00B84D95">
        <w:rPr>
          <w:rFonts w:ascii="Times New Roman" w:hAnsi="Times New Roman"/>
          <w:spacing w:val="1"/>
          <w:sz w:val="20"/>
          <w:szCs w:val="20"/>
        </w:rPr>
        <w:t>о</w:t>
      </w:r>
      <w:r w:rsidRPr="00B84D95">
        <w:rPr>
          <w:rFonts w:ascii="Times New Roman" w:hAnsi="Times New Roman"/>
          <w:sz w:val="20"/>
          <w:szCs w:val="20"/>
        </w:rPr>
        <w:t>до</w:t>
      </w:r>
      <w:r w:rsidRPr="00B84D95">
        <w:rPr>
          <w:rFonts w:ascii="Times New Roman" w:hAnsi="Times New Roman"/>
          <w:spacing w:val="-1"/>
          <w:sz w:val="20"/>
          <w:szCs w:val="20"/>
        </w:rPr>
        <w:t>п</w:t>
      </w:r>
      <w:r w:rsidRPr="00B84D95">
        <w:rPr>
          <w:rFonts w:ascii="Times New Roman" w:hAnsi="Times New Roman"/>
          <w:spacing w:val="1"/>
          <w:sz w:val="20"/>
          <w:szCs w:val="20"/>
        </w:rPr>
        <w:t>о</w:t>
      </w:r>
      <w:r w:rsidRPr="00B84D95">
        <w:rPr>
          <w:rFonts w:ascii="Times New Roman" w:hAnsi="Times New Roman"/>
          <w:sz w:val="20"/>
          <w:szCs w:val="20"/>
        </w:rPr>
        <w:t>д</w:t>
      </w:r>
      <w:r w:rsidRPr="00B84D95">
        <w:rPr>
          <w:rFonts w:ascii="Times New Roman" w:hAnsi="Times New Roman"/>
          <w:spacing w:val="-1"/>
          <w:sz w:val="20"/>
          <w:szCs w:val="20"/>
        </w:rPr>
        <w:t>г</w:t>
      </w:r>
      <w:r w:rsidRPr="00B84D95">
        <w:rPr>
          <w:rFonts w:ascii="Times New Roman" w:hAnsi="Times New Roman"/>
          <w:spacing w:val="1"/>
          <w:sz w:val="20"/>
          <w:szCs w:val="20"/>
        </w:rPr>
        <w:t>о</w:t>
      </w:r>
      <w:r w:rsidRPr="00B84D95">
        <w:rPr>
          <w:rFonts w:ascii="Times New Roman" w:hAnsi="Times New Roman"/>
          <w:spacing w:val="-1"/>
          <w:sz w:val="20"/>
          <w:szCs w:val="20"/>
        </w:rPr>
        <w:t>т</w:t>
      </w:r>
      <w:r w:rsidRPr="00B84D95">
        <w:rPr>
          <w:rFonts w:ascii="Times New Roman" w:hAnsi="Times New Roman"/>
          <w:spacing w:val="1"/>
          <w:sz w:val="20"/>
          <w:szCs w:val="20"/>
        </w:rPr>
        <w:t>о</w:t>
      </w:r>
      <w:r w:rsidRPr="00B84D95">
        <w:rPr>
          <w:rFonts w:ascii="Times New Roman" w:hAnsi="Times New Roman"/>
          <w:spacing w:val="2"/>
          <w:sz w:val="20"/>
          <w:szCs w:val="20"/>
        </w:rPr>
        <w:t>в</w:t>
      </w:r>
      <w:r w:rsidRPr="00B84D95">
        <w:rPr>
          <w:rFonts w:ascii="Times New Roman" w:hAnsi="Times New Roman"/>
          <w:spacing w:val="-1"/>
          <w:sz w:val="20"/>
          <w:szCs w:val="20"/>
        </w:rPr>
        <w:t>ки</w:t>
      </w:r>
      <w:r w:rsidRPr="00B84D95">
        <w:rPr>
          <w:rFonts w:ascii="Times New Roman" w:hAnsi="Times New Roman"/>
          <w:sz w:val="20"/>
          <w:szCs w:val="20"/>
        </w:rPr>
        <w:t>.</w:t>
      </w:r>
    </w:p>
    <w:p w14:paraId="3944E58A" w14:textId="77777777" w:rsidR="00D41AD9" w:rsidRPr="00B84D95" w:rsidRDefault="00D41AD9" w:rsidP="00D41AD9">
      <w:pPr>
        <w:widowControl w:val="0"/>
        <w:autoSpaceDE w:val="0"/>
        <w:autoSpaceDN w:val="0"/>
        <w:adjustRightInd w:val="0"/>
        <w:spacing w:before="2" w:after="0" w:line="120" w:lineRule="exact"/>
        <w:rPr>
          <w:rFonts w:ascii="Times New Roman" w:hAnsi="Times New Roman"/>
          <w:sz w:val="12"/>
          <w:szCs w:val="12"/>
        </w:rPr>
      </w:pPr>
    </w:p>
    <w:p w14:paraId="23269FF3" w14:textId="77777777" w:rsidR="00D41AD9" w:rsidRPr="00B84D95" w:rsidRDefault="00D41AD9" w:rsidP="00D41AD9">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Целевые показатели качества питьевой воды представлены в таблице ниже. </w:t>
      </w:r>
    </w:p>
    <w:p w14:paraId="5DF68B6C" w14:textId="50E7BD37" w:rsidR="00C3095C" w:rsidRPr="00B84D95" w:rsidRDefault="00D41AD9"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Допустимый уровень качества питьевой воды на период реализации плана мероприятий (202</w:t>
      </w:r>
      <w:r w:rsidR="00622DB5" w:rsidRPr="00B84D95">
        <w:rPr>
          <w:rFonts w:ascii="Times New Roman" w:hAnsi="Times New Roman"/>
          <w:sz w:val="26"/>
          <w:szCs w:val="26"/>
        </w:rPr>
        <w:t>2</w:t>
      </w:r>
      <w:r w:rsidRPr="00B84D95">
        <w:rPr>
          <w:rFonts w:ascii="Times New Roman" w:hAnsi="Times New Roman"/>
          <w:sz w:val="26"/>
          <w:szCs w:val="26"/>
        </w:rPr>
        <w:t>-2035 годы) представлен в таблице ниже.</w:t>
      </w:r>
    </w:p>
    <w:p w14:paraId="4815052E" w14:textId="69749A6A"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87E8BD"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1906" w:h="16838"/>
          <w:pgMar w:top="1134" w:right="850" w:bottom="1134" w:left="1701" w:header="709" w:footer="709" w:gutter="0"/>
          <w:cols w:space="708"/>
          <w:docGrid w:linePitch="360"/>
        </w:sectPr>
      </w:pPr>
    </w:p>
    <w:p w14:paraId="26A232CB" w14:textId="0CCCB9A8"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lastRenderedPageBreak/>
        <w:t xml:space="preserve">Таблица </w:t>
      </w:r>
      <w:r w:rsidR="00FD329F" w:rsidRPr="00B84D95">
        <w:rPr>
          <w:rFonts w:ascii="Times New Roman" w:hAnsi="Times New Roman"/>
          <w:sz w:val="26"/>
          <w:szCs w:val="26"/>
        </w:rPr>
        <w:t>26</w:t>
      </w:r>
      <w:r w:rsidRPr="00B84D95">
        <w:rPr>
          <w:rFonts w:ascii="Times New Roman" w:hAnsi="Times New Roman"/>
          <w:sz w:val="26"/>
          <w:szCs w:val="26"/>
        </w:rPr>
        <w:t xml:space="preserve"> - Целевые показатели качества питьевой воды на период 202</w:t>
      </w:r>
      <w:r w:rsidR="00622DB5" w:rsidRPr="00B84D95">
        <w:rPr>
          <w:rFonts w:ascii="Times New Roman" w:hAnsi="Times New Roman"/>
          <w:sz w:val="26"/>
          <w:szCs w:val="26"/>
        </w:rPr>
        <w:t>2</w:t>
      </w:r>
      <w:r w:rsidRPr="00B84D95">
        <w:rPr>
          <w:rFonts w:ascii="Times New Roman" w:hAnsi="Times New Roman"/>
          <w:sz w:val="26"/>
          <w:szCs w:val="26"/>
        </w:rPr>
        <w:t xml:space="preserve">-2035 годов в </w:t>
      </w:r>
      <w:r w:rsidR="00D60F8E" w:rsidRPr="00B84D95">
        <w:rPr>
          <w:rFonts w:ascii="Times New Roman" w:hAnsi="Times New Roman"/>
          <w:sz w:val="26"/>
          <w:szCs w:val="26"/>
        </w:rPr>
        <w:t>СП «</w:t>
      </w:r>
      <w:r w:rsidR="00510FE7" w:rsidRPr="00B84D95">
        <w:rPr>
          <w:rFonts w:ascii="Times New Roman" w:hAnsi="Times New Roman"/>
          <w:sz w:val="26"/>
          <w:szCs w:val="26"/>
        </w:rPr>
        <w:t>Серегово</w:t>
      </w:r>
      <w:r w:rsidR="00D60F8E" w:rsidRPr="00B84D95">
        <w:rPr>
          <w:rFonts w:ascii="Times New Roman" w:hAnsi="Times New Roman"/>
          <w:sz w:val="26"/>
          <w:szCs w:val="26"/>
        </w:rPr>
        <w:t>»</w:t>
      </w:r>
    </w:p>
    <w:tbl>
      <w:tblPr>
        <w:tblW w:w="5000" w:type="pct"/>
        <w:tblLook w:val="04A0" w:firstRow="1" w:lastRow="0" w:firstColumn="1" w:lastColumn="0" w:noHBand="0" w:noVBand="1"/>
      </w:tblPr>
      <w:tblGrid>
        <w:gridCol w:w="513"/>
        <w:gridCol w:w="3697"/>
        <w:gridCol w:w="621"/>
        <w:gridCol w:w="806"/>
        <w:gridCol w:w="806"/>
        <w:gridCol w:w="806"/>
        <w:gridCol w:w="806"/>
        <w:gridCol w:w="806"/>
        <w:gridCol w:w="806"/>
        <w:gridCol w:w="806"/>
        <w:gridCol w:w="806"/>
        <w:gridCol w:w="806"/>
        <w:gridCol w:w="806"/>
        <w:gridCol w:w="806"/>
        <w:gridCol w:w="806"/>
      </w:tblGrid>
      <w:tr w:rsidR="00C3095C" w:rsidRPr="00B84D95" w14:paraId="1111DEBC" w14:textId="77777777" w:rsidTr="0044151E">
        <w:trPr>
          <w:trHeight w:val="288"/>
        </w:trPr>
        <w:tc>
          <w:tcPr>
            <w:tcW w:w="1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35583"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44744C2B"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Наименование показателя</w:t>
            </w:r>
          </w:p>
        </w:tc>
        <w:tc>
          <w:tcPr>
            <w:tcW w:w="234" w:type="pct"/>
            <w:tcBorders>
              <w:top w:val="single" w:sz="4" w:space="0" w:color="auto"/>
              <w:left w:val="nil"/>
              <w:bottom w:val="single" w:sz="4" w:space="0" w:color="auto"/>
              <w:right w:val="single" w:sz="4" w:space="0" w:color="auto"/>
            </w:tcBorders>
            <w:shd w:val="clear" w:color="auto" w:fill="auto"/>
            <w:vAlign w:val="center"/>
            <w:hideMark/>
          </w:tcPr>
          <w:p w14:paraId="3C9AF5B2"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ед. изм</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D092F8"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A2FDC0"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AED776E"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30B9825"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ED88D79"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4B8201E"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76B4EB79"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5BA733A"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CE32BB3"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2102B46"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6158ED93"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B9F15BE" w14:textId="77777777" w:rsidR="00C3095C" w:rsidRPr="00B84D95" w:rsidRDefault="00C3095C" w:rsidP="006E1561">
            <w:pPr>
              <w:jc w:val="center"/>
              <w:rPr>
                <w:rFonts w:ascii="Times New Roman" w:hAnsi="Times New Roman"/>
                <w:color w:val="000000"/>
              </w:rPr>
            </w:pPr>
            <w:r w:rsidRPr="00B84D95">
              <w:rPr>
                <w:rFonts w:ascii="Times New Roman" w:hAnsi="Times New Roman"/>
                <w:color w:val="000000"/>
              </w:rPr>
              <w:t>2032-2035 (план)</w:t>
            </w:r>
          </w:p>
        </w:tc>
      </w:tr>
      <w:tr w:rsidR="005A767B" w:rsidRPr="00B84D95" w14:paraId="2107F05D" w14:textId="77777777" w:rsidTr="0044151E">
        <w:trPr>
          <w:trHeight w:val="1848"/>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759A9B6D" w14:textId="77777777" w:rsidR="005A767B" w:rsidRPr="00B84D95" w:rsidRDefault="005A767B" w:rsidP="005A767B">
            <w:pPr>
              <w:jc w:val="center"/>
              <w:rPr>
                <w:rFonts w:ascii="Times New Roman" w:hAnsi="Times New Roman"/>
                <w:color w:val="000000"/>
              </w:rPr>
            </w:pPr>
            <w:r w:rsidRPr="00B84D95">
              <w:rPr>
                <w:rFonts w:ascii="Times New Roman" w:hAnsi="Times New Roman"/>
                <w:color w:val="000000"/>
              </w:rPr>
              <w:t>1</w:t>
            </w:r>
          </w:p>
        </w:tc>
        <w:tc>
          <w:tcPr>
            <w:tcW w:w="1314" w:type="pct"/>
            <w:tcBorders>
              <w:top w:val="nil"/>
              <w:left w:val="nil"/>
              <w:bottom w:val="single" w:sz="4" w:space="0" w:color="auto"/>
              <w:right w:val="single" w:sz="4" w:space="0" w:color="auto"/>
            </w:tcBorders>
            <w:shd w:val="clear" w:color="auto" w:fill="auto"/>
            <w:vAlign w:val="center"/>
            <w:hideMark/>
          </w:tcPr>
          <w:p w14:paraId="4749893A" w14:textId="3E5A7EE7" w:rsidR="005A767B" w:rsidRPr="00B84D95" w:rsidRDefault="005A767B" w:rsidP="005A767B">
            <w:pPr>
              <w:jc w:val="center"/>
              <w:rPr>
                <w:rFonts w:ascii="Times New Roman" w:hAnsi="Times New Roman"/>
                <w:color w:val="000000"/>
              </w:rPr>
            </w:pPr>
            <w:r w:rsidRPr="00B84D95">
              <w:rPr>
                <w:rFonts w:ascii="Times New Roman" w:hAnsi="Times New Roman"/>
                <w:color w:val="00000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6B224DCF" w14:textId="77777777" w:rsidR="005A767B" w:rsidRPr="00B84D95" w:rsidRDefault="005A767B" w:rsidP="005A767B">
            <w:pPr>
              <w:jc w:val="center"/>
              <w:rPr>
                <w:rFonts w:ascii="Times New Roman" w:hAnsi="Times New Roman"/>
                <w:color w:val="000000"/>
              </w:rPr>
            </w:pPr>
            <w:r w:rsidRPr="00B84D95">
              <w:rPr>
                <w:rFonts w:ascii="Times New Roman" w:hAnsi="Times New Roman"/>
                <w:color w:val="000000"/>
              </w:rPr>
              <w:t>%</w:t>
            </w:r>
          </w:p>
        </w:tc>
        <w:tc>
          <w:tcPr>
            <w:tcW w:w="273" w:type="pct"/>
            <w:tcBorders>
              <w:top w:val="nil"/>
              <w:left w:val="nil"/>
              <w:bottom w:val="single" w:sz="4" w:space="0" w:color="auto"/>
              <w:right w:val="single" w:sz="4" w:space="0" w:color="auto"/>
            </w:tcBorders>
            <w:shd w:val="clear" w:color="auto" w:fill="auto"/>
            <w:vAlign w:val="center"/>
          </w:tcPr>
          <w:p w14:paraId="1E0FF2F1" w14:textId="1867D22D"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64E7BB06" w14:textId="61F6D945"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28FECD37" w14:textId="55FA0C80"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5213905F" w14:textId="74BE5B92"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53965ABC" w14:textId="45CBDE69"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A23D06A" w14:textId="39202B0D"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5AFF3E7C" w14:textId="22206173"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0D0CFBEF" w14:textId="4F473671"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629ADFB" w14:textId="7A0079B2"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8044BD4" w14:textId="7F498A09"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67DDCF17" w14:textId="43417C85"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35EA5B5" w14:textId="4252E0E5"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52,00</w:t>
            </w:r>
          </w:p>
        </w:tc>
      </w:tr>
      <w:tr w:rsidR="005A767B" w:rsidRPr="00B84D95" w14:paraId="73191523" w14:textId="77777777" w:rsidTr="0044151E">
        <w:trPr>
          <w:trHeight w:val="1320"/>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489CF0EF" w14:textId="77777777" w:rsidR="005A767B" w:rsidRPr="00B84D95" w:rsidRDefault="005A767B" w:rsidP="005A767B">
            <w:pPr>
              <w:jc w:val="center"/>
              <w:rPr>
                <w:rFonts w:ascii="Times New Roman" w:hAnsi="Times New Roman"/>
                <w:color w:val="000000"/>
              </w:rPr>
            </w:pPr>
            <w:r w:rsidRPr="00B84D95">
              <w:rPr>
                <w:rFonts w:ascii="Times New Roman" w:hAnsi="Times New Roman"/>
                <w:color w:val="000000"/>
              </w:rPr>
              <w:t>2</w:t>
            </w:r>
          </w:p>
        </w:tc>
        <w:tc>
          <w:tcPr>
            <w:tcW w:w="1314" w:type="pct"/>
            <w:tcBorders>
              <w:top w:val="nil"/>
              <w:left w:val="nil"/>
              <w:bottom w:val="single" w:sz="4" w:space="0" w:color="auto"/>
              <w:right w:val="single" w:sz="4" w:space="0" w:color="auto"/>
            </w:tcBorders>
            <w:shd w:val="clear" w:color="auto" w:fill="auto"/>
            <w:vAlign w:val="center"/>
            <w:hideMark/>
          </w:tcPr>
          <w:p w14:paraId="47D3CFCC" w14:textId="4E66FEAA" w:rsidR="005A767B" w:rsidRPr="00B84D95" w:rsidRDefault="005A767B" w:rsidP="00EE47AA">
            <w:pPr>
              <w:jc w:val="center"/>
              <w:rPr>
                <w:rFonts w:ascii="Times New Roman" w:hAnsi="Times New Roman"/>
                <w:color w:val="000000"/>
              </w:rPr>
            </w:pPr>
            <w:r w:rsidRPr="00B84D95">
              <w:rPr>
                <w:rFonts w:ascii="Times New Roman" w:hAnsi="Times New Roman"/>
                <w:color w:val="00000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23D7B02F" w14:textId="77777777" w:rsidR="005A767B" w:rsidRPr="00B84D95" w:rsidRDefault="005A767B" w:rsidP="005A767B">
            <w:pPr>
              <w:jc w:val="center"/>
              <w:rPr>
                <w:rFonts w:ascii="Times New Roman" w:hAnsi="Times New Roman"/>
                <w:color w:val="000000"/>
              </w:rPr>
            </w:pPr>
            <w:r w:rsidRPr="00B84D95">
              <w:rPr>
                <w:rFonts w:ascii="Times New Roman" w:hAnsi="Times New Roman"/>
                <w:color w:val="000000"/>
              </w:rPr>
              <w:t>%</w:t>
            </w:r>
          </w:p>
        </w:tc>
        <w:tc>
          <w:tcPr>
            <w:tcW w:w="273" w:type="pct"/>
            <w:tcBorders>
              <w:top w:val="nil"/>
              <w:left w:val="nil"/>
              <w:bottom w:val="single" w:sz="4" w:space="0" w:color="auto"/>
              <w:right w:val="single" w:sz="4" w:space="0" w:color="auto"/>
            </w:tcBorders>
            <w:shd w:val="clear" w:color="auto" w:fill="auto"/>
            <w:vAlign w:val="center"/>
          </w:tcPr>
          <w:p w14:paraId="248EC435" w14:textId="008A7E39"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37,58</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1409E386" w14:textId="5C18F9B1"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36,73</w:t>
            </w:r>
          </w:p>
        </w:tc>
        <w:tc>
          <w:tcPr>
            <w:tcW w:w="273" w:type="pct"/>
            <w:tcBorders>
              <w:top w:val="single" w:sz="4" w:space="0" w:color="auto"/>
              <w:left w:val="nil"/>
              <w:bottom w:val="single" w:sz="4" w:space="0" w:color="auto"/>
              <w:right w:val="single" w:sz="4" w:space="0" w:color="auto"/>
            </w:tcBorders>
            <w:shd w:val="clear" w:color="auto" w:fill="auto"/>
            <w:vAlign w:val="center"/>
          </w:tcPr>
          <w:p w14:paraId="5A6A3CFB" w14:textId="452FE2DA"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30,22</w:t>
            </w:r>
          </w:p>
        </w:tc>
        <w:tc>
          <w:tcPr>
            <w:tcW w:w="273" w:type="pct"/>
            <w:tcBorders>
              <w:top w:val="single" w:sz="4" w:space="0" w:color="auto"/>
              <w:left w:val="nil"/>
              <w:bottom w:val="single" w:sz="4" w:space="0" w:color="auto"/>
              <w:right w:val="single" w:sz="4" w:space="0" w:color="auto"/>
            </w:tcBorders>
            <w:shd w:val="clear" w:color="auto" w:fill="auto"/>
            <w:vAlign w:val="center"/>
          </w:tcPr>
          <w:p w14:paraId="38B256F4" w14:textId="591EAB8C"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22,38</w:t>
            </w:r>
          </w:p>
        </w:tc>
        <w:tc>
          <w:tcPr>
            <w:tcW w:w="273" w:type="pct"/>
            <w:tcBorders>
              <w:top w:val="single" w:sz="4" w:space="0" w:color="auto"/>
              <w:left w:val="nil"/>
              <w:bottom w:val="single" w:sz="4" w:space="0" w:color="auto"/>
              <w:right w:val="single" w:sz="4" w:space="0" w:color="auto"/>
            </w:tcBorders>
            <w:shd w:val="clear" w:color="auto" w:fill="auto"/>
            <w:vAlign w:val="center"/>
          </w:tcPr>
          <w:p w14:paraId="2CBEAC74" w14:textId="08A7F859"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16,01</w:t>
            </w:r>
          </w:p>
        </w:tc>
        <w:tc>
          <w:tcPr>
            <w:tcW w:w="273" w:type="pct"/>
            <w:tcBorders>
              <w:top w:val="single" w:sz="4" w:space="0" w:color="auto"/>
              <w:left w:val="nil"/>
              <w:bottom w:val="single" w:sz="4" w:space="0" w:color="auto"/>
              <w:right w:val="single" w:sz="4" w:space="0" w:color="auto"/>
            </w:tcBorders>
            <w:shd w:val="clear" w:color="auto" w:fill="auto"/>
            <w:vAlign w:val="center"/>
          </w:tcPr>
          <w:p w14:paraId="29EAA181" w14:textId="2EEF23AF"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12,59</w:t>
            </w:r>
          </w:p>
        </w:tc>
        <w:tc>
          <w:tcPr>
            <w:tcW w:w="273" w:type="pct"/>
            <w:tcBorders>
              <w:top w:val="single" w:sz="4" w:space="0" w:color="auto"/>
              <w:left w:val="nil"/>
              <w:bottom w:val="single" w:sz="4" w:space="0" w:color="auto"/>
              <w:right w:val="single" w:sz="4" w:space="0" w:color="auto"/>
            </w:tcBorders>
            <w:shd w:val="clear" w:color="auto" w:fill="auto"/>
            <w:vAlign w:val="center"/>
          </w:tcPr>
          <w:p w14:paraId="294290A8" w14:textId="2738B0A4"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9,57</w:t>
            </w:r>
          </w:p>
        </w:tc>
        <w:tc>
          <w:tcPr>
            <w:tcW w:w="273" w:type="pct"/>
            <w:tcBorders>
              <w:top w:val="single" w:sz="4" w:space="0" w:color="auto"/>
              <w:left w:val="nil"/>
              <w:bottom w:val="single" w:sz="4" w:space="0" w:color="auto"/>
              <w:right w:val="single" w:sz="4" w:space="0" w:color="auto"/>
            </w:tcBorders>
            <w:shd w:val="clear" w:color="auto" w:fill="auto"/>
            <w:vAlign w:val="center"/>
          </w:tcPr>
          <w:p w14:paraId="79B438BF" w14:textId="44DD42AB"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6,79</w:t>
            </w:r>
          </w:p>
        </w:tc>
        <w:tc>
          <w:tcPr>
            <w:tcW w:w="273" w:type="pct"/>
            <w:tcBorders>
              <w:top w:val="single" w:sz="4" w:space="0" w:color="auto"/>
              <w:left w:val="nil"/>
              <w:bottom w:val="single" w:sz="4" w:space="0" w:color="auto"/>
              <w:right w:val="single" w:sz="4" w:space="0" w:color="auto"/>
            </w:tcBorders>
            <w:shd w:val="clear" w:color="auto" w:fill="auto"/>
            <w:vAlign w:val="center"/>
          </w:tcPr>
          <w:p w14:paraId="11F1EEAD" w14:textId="775371B6"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5,55</w:t>
            </w:r>
          </w:p>
        </w:tc>
        <w:tc>
          <w:tcPr>
            <w:tcW w:w="273" w:type="pct"/>
            <w:tcBorders>
              <w:top w:val="single" w:sz="4" w:space="0" w:color="auto"/>
              <w:left w:val="nil"/>
              <w:bottom w:val="single" w:sz="4" w:space="0" w:color="auto"/>
              <w:right w:val="single" w:sz="4" w:space="0" w:color="auto"/>
            </w:tcBorders>
            <w:shd w:val="clear" w:color="auto" w:fill="auto"/>
            <w:vAlign w:val="center"/>
          </w:tcPr>
          <w:p w14:paraId="095E1CEC" w14:textId="573E39EB"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5,04</w:t>
            </w:r>
          </w:p>
        </w:tc>
        <w:tc>
          <w:tcPr>
            <w:tcW w:w="273" w:type="pct"/>
            <w:tcBorders>
              <w:top w:val="single" w:sz="4" w:space="0" w:color="auto"/>
              <w:left w:val="nil"/>
              <w:bottom w:val="single" w:sz="4" w:space="0" w:color="auto"/>
              <w:right w:val="single" w:sz="4" w:space="0" w:color="auto"/>
            </w:tcBorders>
            <w:shd w:val="clear" w:color="auto" w:fill="auto"/>
            <w:vAlign w:val="center"/>
          </w:tcPr>
          <w:p w14:paraId="7A883471" w14:textId="0940CE4E"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4,28</w:t>
            </w:r>
          </w:p>
        </w:tc>
        <w:tc>
          <w:tcPr>
            <w:tcW w:w="273" w:type="pct"/>
            <w:tcBorders>
              <w:top w:val="single" w:sz="4" w:space="0" w:color="auto"/>
              <w:left w:val="nil"/>
              <w:bottom w:val="single" w:sz="4" w:space="0" w:color="auto"/>
              <w:right w:val="single" w:sz="4" w:space="0" w:color="auto"/>
            </w:tcBorders>
            <w:shd w:val="clear" w:color="auto" w:fill="auto"/>
            <w:vAlign w:val="center"/>
          </w:tcPr>
          <w:p w14:paraId="5650C16B" w14:textId="16374953" w:rsidR="005A767B" w:rsidRPr="00B84D95" w:rsidRDefault="005A767B" w:rsidP="005A767B">
            <w:pPr>
              <w:jc w:val="center"/>
              <w:rPr>
                <w:rFonts w:ascii="Times New Roman" w:hAnsi="Times New Roman"/>
                <w:color w:val="000000"/>
              </w:rPr>
            </w:pPr>
            <w:r w:rsidRPr="00B84D95">
              <w:rPr>
                <w:rFonts w:ascii="Times New Roman" w:hAnsi="Times New Roman"/>
                <w:color w:val="000000"/>
                <w:sz w:val="18"/>
                <w:szCs w:val="18"/>
              </w:rPr>
              <w:t>0,00</w:t>
            </w:r>
          </w:p>
        </w:tc>
      </w:tr>
    </w:tbl>
    <w:p w14:paraId="244CD5CE"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7A04D667"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6838" w:h="11906" w:orient="landscape"/>
          <w:pgMar w:top="1134" w:right="850" w:bottom="1134" w:left="1701" w:header="709" w:footer="709" w:gutter="0"/>
          <w:cols w:space="708"/>
          <w:docGrid w:linePitch="360"/>
        </w:sectPr>
      </w:pPr>
    </w:p>
    <w:p w14:paraId="232D349D" w14:textId="77777777" w:rsidR="00C3095C" w:rsidRPr="00B84D95" w:rsidRDefault="00C3095C" w:rsidP="00C3095C">
      <w:pPr>
        <w:pStyle w:val="2"/>
        <w:jc w:val="both"/>
        <w:rPr>
          <w:rFonts w:ascii="Times New Roman" w:hAnsi="Times New Roman"/>
        </w:rPr>
      </w:pPr>
      <w:bookmarkStart w:id="227" w:name="_Toc67593776"/>
      <w:bookmarkStart w:id="228" w:name="_Toc67594832"/>
      <w:bookmarkStart w:id="229" w:name="_Toc67595493"/>
      <w:bookmarkStart w:id="230" w:name="_Toc67595898"/>
      <w:bookmarkStart w:id="231" w:name="_Toc68367632"/>
      <w:r w:rsidRPr="00B84D95">
        <w:rPr>
          <w:rFonts w:ascii="Times New Roman" w:hAnsi="Times New Roman"/>
        </w:rPr>
        <w:lastRenderedPageBreak/>
        <w:t xml:space="preserve">1.7.2. </w:t>
      </w:r>
      <w:r w:rsidRPr="00B84D95">
        <w:rPr>
          <w:rFonts w:ascii="Times New Roman" w:hAnsi="Times New Roman"/>
          <w:spacing w:val="36"/>
        </w:rPr>
        <w:t xml:space="preserve"> </w:t>
      </w:r>
      <w:r w:rsidRPr="00B84D95">
        <w:rPr>
          <w:rFonts w:ascii="Times New Roman" w:hAnsi="Times New Roman"/>
        </w:rPr>
        <w:t>По</w:t>
      </w:r>
      <w:r w:rsidRPr="00B84D95">
        <w:rPr>
          <w:rFonts w:ascii="Times New Roman" w:hAnsi="Times New Roman"/>
          <w:spacing w:val="1"/>
        </w:rPr>
        <w:t>к</w:t>
      </w:r>
      <w:r w:rsidRPr="00B84D95">
        <w:rPr>
          <w:rFonts w:ascii="Times New Roman" w:hAnsi="Times New Roman"/>
        </w:rPr>
        <w:t>аза</w:t>
      </w:r>
      <w:r w:rsidRPr="00B84D95">
        <w:rPr>
          <w:rFonts w:ascii="Times New Roman" w:hAnsi="Times New Roman"/>
          <w:spacing w:val="1"/>
        </w:rPr>
        <w:t>т</w:t>
      </w:r>
      <w:r w:rsidRPr="00B84D95">
        <w:rPr>
          <w:rFonts w:ascii="Times New Roman" w:hAnsi="Times New Roman"/>
          <w:spacing w:val="-1"/>
        </w:rPr>
        <w:t>е</w:t>
      </w:r>
      <w:r w:rsidRPr="00B84D95">
        <w:rPr>
          <w:rFonts w:ascii="Times New Roman" w:hAnsi="Times New Roman"/>
        </w:rPr>
        <w:t>ли</w:t>
      </w:r>
      <w:r w:rsidRPr="00B84D95">
        <w:rPr>
          <w:rFonts w:ascii="Times New Roman" w:hAnsi="Times New Roman"/>
          <w:spacing w:val="-1"/>
        </w:rPr>
        <w:t xml:space="preserve"> </w:t>
      </w:r>
      <w:r w:rsidRPr="00B84D95">
        <w:rPr>
          <w:rFonts w:ascii="Times New Roman" w:hAnsi="Times New Roman"/>
          <w:spacing w:val="1"/>
        </w:rPr>
        <w:t>н</w:t>
      </w:r>
      <w:r w:rsidRPr="00B84D95">
        <w:rPr>
          <w:rFonts w:ascii="Times New Roman" w:hAnsi="Times New Roman"/>
        </w:rPr>
        <w:t>а</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4"/>
        </w:rPr>
        <w:t>ж</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 и</w:t>
      </w:r>
      <w:r w:rsidRPr="00B84D95">
        <w:rPr>
          <w:rFonts w:ascii="Times New Roman" w:hAnsi="Times New Roman"/>
          <w:spacing w:val="1"/>
        </w:rPr>
        <w:t xml:space="preserve"> </w:t>
      </w:r>
      <w:r w:rsidRPr="00B84D95">
        <w:rPr>
          <w:rFonts w:ascii="Times New Roman" w:hAnsi="Times New Roman"/>
        </w:rPr>
        <w:t>б</w:t>
      </w:r>
      <w:r w:rsidRPr="00B84D95">
        <w:rPr>
          <w:rFonts w:ascii="Times New Roman" w:hAnsi="Times New Roman"/>
          <w:spacing w:val="-1"/>
        </w:rPr>
        <w:t>ес</w:t>
      </w:r>
      <w:r w:rsidRPr="00B84D95">
        <w:rPr>
          <w:rFonts w:ascii="Times New Roman" w:hAnsi="Times New Roman"/>
          <w:spacing w:val="1"/>
        </w:rPr>
        <w:t>п</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бо</w:t>
      </w:r>
      <w:r w:rsidRPr="00B84D95">
        <w:rPr>
          <w:rFonts w:ascii="Times New Roman" w:hAnsi="Times New Roman"/>
          <w:spacing w:val="1"/>
        </w:rPr>
        <w:t>йн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аб</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я</w:t>
      </w:r>
      <w:bookmarkEnd w:id="227"/>
      <w:bookmarkEnd w:id="228"/>
      <w:bookmarkEnd w:id="229"/>
      <w:bookmarkEnd w:id="230"/>
      <w:bookmarkEnd w:id="231"/>
    </w:p>
    <w:p w14:paraId="18482256"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Целевые показатели надежности и бесперебойности водоснабжения устанавливаются в отношении:</w:t>
      </w:r>
    </w:p>
    <w:p w14:paraId="2259F2AB"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аварийности централизованных систем водоснабжения;</w:t>
      </w:r>
    </w:p>
    <w:p w14:paraId="6FBF5127"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продолжительности перерывов водоснабжения.</w:t>
      </w:r>
    </w:p>
    <w:p w14:paraId="19992681"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Целевой показатель аварийности централизованных систем водоснабжения определяется как отношение количества аварий на централизованных системах водоснабжения к протяженности сетей и определяется в единицах на 1 километр сети.</w:t>
      </w:r>
    </w:p>
    <w:p w14:paraId="2366D48B"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Целевой показатель продолжительности перерывов водоснабжения определяется исходя из объема воды в кубических метрах, недопоставленного за время перерыва водоснабжения, в том числе рассчитанный отдельно для перерывов водоснабжения с предварительным уведомлением абонентов (не менее чем за 24 часа) и без такого уведомления.</w:t>
      </w:r>
    </w:p>
    <w:p w14:paraId="3AF49C62"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Согласно пос.7.4 СП 31.13330.2012 «Водоснабжение. Наружные сети и сооружения» централизованные системы водоснабжения по степени обеспеченности подачи воды подразделяются на три категории:</w:t>
      </w:r>
    </w:p>
    <w:p w14:paraId="552024CE"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12"/>
          <w:szCs w:val="12"/>
        </w:rPr>
      </w:pPr>
    </w:p>
    <w:p w14:paraId="4D30DE6F"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b/>
          <w:sz w:val="26"/>
          <w:szCs w:val="26"/>
        </w:rPr>
        <w:t>Первая категория.</w:t>
      </w:r>
      <w:r w:rsidRPr="00B84D95">
        <w:rPr>
          <w:rFonts w:ascii="Times New Roman" w:hAnsi="Times New Roman"/>
          <w:sz w:val="26"/>
          <w:szCs w:val="26"/>
        </w:rPr>
        <w:t xml:space="preserve"> Допускается снижение подачи воды на хозяйственно- питьевые нужды не более 30%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сут. Перерыв в подаче воды или снижение подачи ниже указанного предела допускается на время выключения поврежденных и </w:t>
      </w:r>
      <w:proofErr w:type="gramStart"/>
      <w:r w:rsidRPr="00B84D95">
        <w:rPr>
          <w:rFonts w:ascii="Times New Roman" w:hAnsi="Times New Roman"/>
          <w:sz w:val="26"/>
          <w:szCs w:val="26"/>
        </w:rPr>
        <w:t>включения  резервных</w:t>
      </w:r>
      <w:proofErr w:type="gramEnd"/>
      <w:r w:rsidRPr="00B84D95">
        <w:rPr>
          <w:rFonts w:ascii="Times New Roman" w:hAnsi="Times New Roman"/>
          <w:sz w:val="26"/>
          <w:szCs w:val="26"/>
        </w:rPr>
        <w:t xml:space="preserve">  элементов  системы  (оборудования,  арматуры,  сооружений, трубопроводов и др.), но не более чем на 10 мин.</w:t>
      </w:r>
    </w:p>
    <w:p w14:paraId="66D21BDE"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b/>
          <w:sz w:val="26"/>
          <w:szCs w:val="26"/>
        </w:rPr>
        <w:t>Вторая категория.</w:t>
      </w:r>
      <w:r w:rsidRPr="00B84D95">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10 сут. Перерыв в подаче воды или снижение подачи ниже указанного предела допускается на время выключения поврежденных и включения резервных элементов или проведения ремонта, но не более чем на 6 ч.</w:t>
      </w:r>
    </w:p>
    <w:p w14:paraId="258401CC"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b/>
          <w:sz w:val="26"/>
          <w:szCs w:val="26"/>
        </w:rPr>
        <w:t>Третья категория.</w:t>
      </w:r>
      <w:r w:rsidRPr="00B84D95">
        <w:rPr>
          <w:rFonts w:ascii="Times New Roman" w:hAnsi="Times New Roman"/>
          <w:sz w:val="26"/>
          <w:szCs w:val="26"/>
        </w:rPr>
        <w:t xml:space="preserve"> Величина допускаемого снижения подачи воды та же, что </w:t>
      </w:r>
      <w:r w:rsidRPr="00B84D95">
        <w:rPr>
          <w:rFonts w:ascii="Times New Roman" w:hAnsi="Times New Roman"/>
          <w:sz w:val="26"/>
          <w:szCs w:val="26"/>
        </w:rPr>
        <w:lastRenderedPageBreak/>
        <w:t>при первой категории; длительность снижения подачи не должна превышать 15 сут. Перерыв в подаче воды при снижении подачи ниже указанного предела допускается на время не более чем на 24 ч.</w:t>
      </w:r>
    </w:p>
    <w:p w14:paraId="5445A309"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14:paraId="0E8C6564" w14:textId="1CF20F14"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МО СП «</w:t>
      </w:r>
      <w:r w:rsidR="00510FE7" w:rsidRPr="00B84D95">
        <w:rPr>
          <w:rFonts w:ascii="Times New Roman" w:hAnsi="Times New Roman"/>
          <w:sz w:val="26"/>
          <w:szCs w:val="26"/>
        </w:rPr>
        <w:t>Серегово</w:t>
      </w:r>
      <w:r w:rsidRPr="00B84D95">
        <w:rPr>
          <w:rFonts w:ascii="Times New Roman" w:hAnsi="Times New Roman"/>
          <w:sz w:val="26"/>
          <w:szCs w:val="26"/>
        </w:rPr>
        <w:t>» относится к третьей категории централизованных систем водоснабжения.</w:t>
      </w:r>
    </w:p>
    <w:p w14:paraId="3B1A6DFE" w14:textId="3B1EAD40"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Перерывы в подаче воды более 24 часов в течение 202</w:t>
      </w:r>
      <w:r w:rsidR="00622DB5" w:rsidRPr="00B84D95">
        <w:rPr>
          <w:rFonts w:ascii="Times New Roman" w:hAnsi="Times New Roman"/>
          <w:sz w:val="26"/>
          <w:szCs w:val="26"/>
        </w:rPr>
        <w:t>1</w:t>
      </w:r>
      <w:r w:rsidRPr="00B84D95">
        <w:rPr>
          <w:rFonts w:ascii="Times New Roman" w:hAnsi="Times New Roman"/>
          <w:sz w:val="26"/>
          <w:szCs w:val="26"/>
        </w:rPr>
        <w:t xml:space="preserve"> года, согласно данным</w:t>
      </w:r>
      <w:r w:rsidR="00E27A58" w:rsidRPr="00B84D95">
        <w:rPr>
          <w:rFonts w:ascii="Times New Roman" w:hAnsi="Times New Roman"/>
          <w:sz w:val="26"/>
          <w:szCs w:val="26"/>
        </w:rPr>
        <w:t xml:space="preserve"> </w:t>
      </w:r>
      <w:r w:rsidR="00B653CB" w:rsidRPr="00B84D95">
        <w:rPr>
          <w:rFonts w:ascii="Times New Roman" w:hAnsi="Times New Roman"/>
          <w:sz w:val="26"/>
          <w:szCs w:val="26"/>
        </w:rPr>
        <w:t>АО «КТЭК»</w:t>
      </w:r>
      <w:r w:rsidRPr="00B84D95">
        <w:rPr>
          <w:rFonts w:ascii="Times New Roman" w:hAnsi="Times New Roman"/>
          <w:sz w:val="26"/>
          <w:szCs w:val="26"/>
        </w:rPr>
        <w:t xml:space="preserve"> зафиксировано не было, следовательно, коэффициент аварийности на сегодняшний день равен нулю. Перерывы в подаче воды менее 24 часов централизованно не фиксируются. Все нарушения подачи воды устраняются аварийной бригадой </w:t>
      </w:r>
      <w:r w:rsidR="00B653CB" w:rsidRPr="00B84D95">
        <w:rPr>
          <w:rFonts w:ascii="Times New Roman" w:hAnsi="Times New Roman"/>
          <w:sz w:val="26"/>
          <w:szCs w:val="26"/>
        </w:rPr>
        <w:t>АО «КТЭК»</w:t>
      </w:r>
      <w:r w:rsidRPr="00B84D95">
        <w:rPr>
          <w:rFonts w:ascii="Times New Roman" w:hAnsi="Times New Roman"/>
          <w:sz w:val="26"/>
          <w:szCs w:val="26"/>
        </w:rPr>
        <w:t xml:space="preserve">. </w:t>
      </w:r>
    </w:p>
    <w:p w14:paraId="410A9EC1" w14:textId="3591FAD4"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Исходя из этого, фактический целевой показатель надежности и бесперебойности (с точки зрения аварийности) составляет 100%, перспективный показатель аварийности планируется поддерживать на существующем уровне. Так как перерывы в подаче воды менее 24 часов централизованно не фиксируются, рассчитать целевой показатель надежности и бесперебойности (с точки зрения продолжительности перерывов водоснабжения) не представляется возможным.</w:t>
      </w:r>
    </w:p>
    <w:p w14:paraId="3C505B47" w14:textId="71CA787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7CB74F" w14:textId="6E914D8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759242A" w14:textId="11CD488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646B1E" w14:textId="266E0BF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CE6ADB" w14:textId="17E6492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9003DF" w14:textId="47F18B8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1B9B2" w14:textId="43BD8F5F"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A3201B5" w14:textId="4B78608F"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1D25B0" w14:textId="4D3BC5AD"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F9CAAD"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1906" w:h="16838"/>
          <w:pgMar w:top="1134" w:right="850" w:bottom="1134" w:left="1701" w:header="709" w:footer="709" w:gutter="0"/>
          <w:cols w:space="708"/>
          <w:docGrid w:linePitch="360"/>
        </w:sectPr>
      </w:pPr>
    </w:p>
    <w:p w14:paraId="502720A7" w14:textId="1D4C8793"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CEDF8" w14:textId="337CA14C"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DF29B0" w:rsidRPr="00B84D95">
        <w:rPr>
          <w:rFonts w:ascii="Times New Roman" w:hAnsi="Times New Roman"/>
          <w:sz w:val="26"/>
          <w:szCs w:val="26"/>
        </w:rPr>
        <w:t>2</w:t>
      </w:r>
      <w:r w:rsidR="00850207" w:rsidRPr="00B84D95">
        <w:rPr>
          <w:rFonts w:ascii="Times New Roman" w:hAnsi="Times New Roman"/>
          <w:sz w:val="26"/>
          <w:szCs w:val="26"/>
        </w:rPr>
        <w:t>7</w:t>
      </w:r>
      <w:r w:rsidRPr="00B84D95">
        <w:rPr>
          <w:rFonts w:ascii="Times New Roman" w:hAnsi="Times New Roman"/>
          <w:sz w:val="26"/>
          <w:szCs w:val="26"/>
        </w:rPr>
        <w:t xml:space="preserve"> - Целевые показатели надежности и бесперебойности водоснабжения на период 202</w:t>
      </w:r>
      <w:r w:rsidR="00622DB5" w:rsidRPr="00B84D95">
        <w:rPr>
          <w:rFonts w:ascii="Times New Roman" w:hAnsi="Times New Roman"/>
          <w:sz w:val="26"/>
          <w:szCs w:val="26"/>
        </w:rPr>
        <w:t>2</w:t>
      </w:r>
      <w:r w:rsidRPr="00B84D95">
        <w:rPr>
          <w:rFonts w:ascii="Times New Roman" w:hAnsi="Times New Roman"/>
          <w:sz w:val="26"/>
          <w:szCs w:val="26"/>
        </w:rPr>
        <w:t xml:space="preserve">-2035 годов в </w:t>
      </w:r>
      <w:r w:rsidR="00D60F8E" w:rsidRPr="00B84D95">
        <w:rPr>
          <w:rFonts w:ascii="Times New Roman" w:hAnsi="Times New Roman"/>
          <w:sz w:val="26"/>
          <w:szCs w:val="26"/>
        </w:rPr>
        <w:t>СП «</w:t>
      </w:r>
      <w:r w:rsidR="00510FE7" w:rsidRPr="00B84D95">
        <w:rPr>
          <w:rFonts w:ascii="Times New Roman" w:hAnsi="Times New Roman"/>
          <w:sz w:val="26"/>
          <w:szCs w:val="26"/>
        </w:rPr>
        <w:t>Серегово</w:t>
      </w:r>
      <w:r w:rsidR="00D60F8E" w:rsidRPr="00B84D95">
        <w:rPr>
          <w:rFonts w:ascii="Times New Roman" w:hAnsi="Times New Roman"/>
          <w:sz w:val="26"/>
          <w:szCs w:val="26"/>
        </w:rPr>
        <w:t>»</w:t>
      </w:r>
    </w:p>
    <w:tbl>
      <w:tblPr>
        <w:tblW w:w="5000" w:type="pct"/>
        <w:tblLook w:val="04A0" w:firstRow="1" w:lastRow="0" w:firstColumn="1" w:lastColumn="0" w:noHBand="0" w:noVBand="1"/>
      </w:tblPr>
      <w:tblGrid>
        <w:gridCol w:w="486"/>
        <w:gridCol w:w="3810"/>
        <w:gridCol w:w="686"/>
        <w:gridCol w:w="794"/>
        <w:gridCol w:w="794"/>
        <w:gridCol w:w="794"/>
        <w:gridCol w:w="794"/>
        <w:gridCol w:w="795"/>
        <w:gridCol w:w="795"/>
        <w:gridCol w:w="795"/>
        <w:gridCol w:w="795"/>
        <w:gridCol w:w="795"/>
        <w:gridCol w:w="795"/>
        <w:gridCol w:w="795"/>
        <w:gridCol w:w="780"/>
      </w:tblGrid>
      <w:tr w:rsidR="00C3095C" w:rsidRPr="00B84D95" w14:paraId="469A716E" w14:textId="77777777" w:rsidTr="0044151E">
        <w:trPr>
          <w:trHeight w:val="288"/>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B23A01"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6A681C64"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Наименование показателя</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371614FA"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ед. изм</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52F7CD5" w14:textId="197E0D4A" w:rsidR="00C3095C" w:rsidRPr="00B84D95" w:rsidRDefault="00C3095C" w:rsidP="00622DB5">
            <w:pPr>
              <w:jc w:val="center"/>
              <w:rPr>
                <w:rFonts w:ascii="Times New Roman" w:hAnsi="Times New Roman"/>
                <w:color w:val="000000"/>
                <w:sz w:val="20"/>
                <w:szCs w:val="20"/>
              </w:rPr>
            </w:pPr>
            <w:r w:rsidRPr="00B84D95">
              <w:rPr>
                <w:rFonts w:ascii="Times New Roman" w:hAnsi="Times New Roman"/>
                <w:color w:val="000000"/>
                <w:sz w:val="20"/>
                <w:szCs w:val="20"/>
              </w:rPr>
              <w:t>2021 (</w:t>
            </w:r>
            <w:r w:rsidR="00622DB5" w:rsidRPr="00B84D95">
              <w:rPr>
                <w:rFonts w:ascii="Times New Roman" w:hAnsi="Times New Roman"/>
                <w:color w:val="000000"/>
                <w:sz w:val="20"/>
                <w:szCs w:val="20"/>
              </w:rPr>
              <w:t>факт</w:t>
            </w:r>
            <w:r w:rsidRPr="00B84D95">
              <w:rPr>
                <w:rFonts w:ascii="Times New Roman" w:hAnsi="Times New Roman"/>
                <w:color w:val="000000"/>
                <w:sz w:val="20"/>
                <w:szCs w:val="20"/>
              </w:rPr>
              <w:t>)</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9D4D231"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2022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24908156"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2023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6BE8A6C"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2024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6D12454"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2025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006B9538"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2026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3A482BA2"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2027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7DBEB8B8"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2028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18C17277"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2029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511061"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2030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EE2836"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2031 (план)</w:t>
            </w:r>
          </w:p>
        </w:tc>
        <w:tc>
          <w:tcPr>
            <w:tcW w:w="269" w:type="pct"/>
            <w:tcBorders>
              <w:top w:val="single" w:sz="4" w:space="0" w:color="auto"/>
              <w:left w:val="nil"/>
              <w:bottom w:val="single" w:sz="4" w:space="0" w:color="auto"/>
              <w:right w:val="single" w:sz="4" w:space="0" w:color="auto"/>
            </w:tcBorders>
            <w:shd w:val="clear" w:color="auto" w:fill="auto"/>
            <w:vAlign w:val="center"/>
            <w:hideMark/>
          </w:tcPr>
          <w:p w14:paraId="5B898AB0" w14:textId="77777777" w:rsidR="00C3095C" w:rsidRPr="00B84D95" w:rsidRDefault="00C3095C" w:rsidP="006E1561">
            <w:pPr>
              <w:jc w:val="center"/>
              <w:rPr>
                <w:rFonts w:ascii="Times New Roman" w:hAnsi="Times New Roman"/>
                <w:color w:val="000000"/>
                <w:sz w:val="20"/>
                <w:szCs w:val="20"/>
              </w:rPr>
            </w:pPr>
            <w:r w:rsidRPr="00B84D95">
              <w:rPr>
                <w:rFonts w:ascii="Times New Roman" w:hAnsi="Times New Roman"/>
                <w:color w:val="000000"/>
                <w:sz w:val="20"/>
                <w:szCs w:val="20"/>
              </w:rPr>
              <w:t>2032 -2035 (план)</w:t>
            </w:r>
          </w:p>
        </w:tc>
      </w:tr>
      <w:tr w:rsidR="00EE47AA" w:rsidRPr="00B84D95" w14:paraId="5C40001D" w14:textId="77777777" w:rsidTr="0044151E">
        <w:trPr>
          <w:trHeight w:val="2904"/>
        </w:trPr>
        <w:tc>
          <w:tcPr>
            <w:tcW w:w="167" w:type="pct"/>
            <w:tcBorders>
              <w:top w:val="nil"/>
              <w:left w:val="single" w:sz="4" w:space="0" w:color="auto"/>
              <w:bottom w:val="single" w:sz="4" w:space="0" w:color="auto"/>
              <w:right w:val="single" w:sz="4" w:space="0" w:color="auto"/>
            </w:tcBorders>
            <w:shd w:val="clear" w:color="auto" w:fill="auto"/>
            <w:vAlign w:val="center"/>
            <w:hideMark/>
          </w:tcPr>
          <w:p w14:paraId="2DFE6D97" w14:textId="77777777" w:rsidR="00EE47AA" w:rsidRPr="00B84D95" w:rsidRDefault="00EE47AA" w:rsidP="00EE47AA">
            <w:pPr>
              <w:jc w:val="center"/>
              <w:rPr>
                <w:rFonts w:ascii="Times New Roman" w:hAnsi="Times New Roman"/>
                <w:color w:val="000000"/>
                <w:sz w:val="20"/>
                <w:szCs w:val="20"/>
              </w:rPr>
            </w:pPr>
            <w:r w:rsidRPr="00B84D95">
              <w:rPr>
                <w:rFonts w:ascii="Times New Roman" w:hAnsi="Times New Roman"/>
                <w:color w:val="000000"/>
                <w:sz w:val="20"/>
                <w:szCs w:val="20"/>
              </w:rPr>
              <w:t>1</w:t>
            </w:r>
          </w:p>
        </w:tc>
        <w:tc>
          <w:tcPr>
            <w:tcW w:w="1314" w:type="pct"/>
            <w:tcBorders>
              <w:top w:val="nil"/>
              <w:left w:val="nil"/>
              <w:bottom w:val="single" w:sz="4" w:space="0" w:color="auto"/>
              <w:right w:val="single" w:sz="4" w:space="0" w:color="auto"/>
            </w:tcBorders>
            <w:shd w:val="clear" w:color="auto" w:fill="auto"/>
            <w:vAlign w:val="center"/>
            <w:hideMark/>
          </w:tcPr>
          <w:p w14:paraId="14BF1186" w14:textId="4103B8C7" w:rsidR="00EE47AA" w:rsidRPr="00B84D95" w:rsidRDefault="00EE47AA" w:rsidP="00EE47AA">
            <w:pPr>
              <w:jc w:val="center"/>
              <w:rPr>
                <w:rFonts w:ascii="Times New Roman" w:hAnsi="Times New Roman"/>
                <w:color w:val="000000"/>
                <w:sz w:val="20"/>
                <w:szCs w:val="20"/>
              </w:rPr>
            </w:pPr>
            <w:r w:rsidRPr="00B84D95">
              <w:rPr>
                <w:rFonts w:ascii="Times New Roman" w:hAnsi="Times New Roman"/>
                <w:color w:val="000000"/>
                <w:sz w:val="20"/>
                <w:szCs w:val="20"/>
              </w:rPr>
              <w:t>Количество перерывов в подаче воды, зафиксированных в определенных договором холодного водоснабжения, единым договором водоснабжения и водоотведения или договором транспортировки холодной воды, местах исполнения обязательств организацией, осуществляющей холодное водоснабжение, по подаче холодной воды, произошедших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236" w:type="pct"/>
            <w:tcBorders>
              <w:top w:val="nil"/>
              <w:left w:val="nil"/>
              <w:bottom w:val="single" w:sz="4" w:space="0" w:color="auto"/>
              <w:right w:val="single" w:sz="4" w:space="0" w:color="auto"/>
            </w:tcBorders>
            <w:shd w:val="clear" w:color="auto" w:fill="auto"/>
            <w:vAlign w:val="center"/>
            <w:hideMark/>
          </w:tcPr>
          <w:p w14:paraId="01100917" w14:textId="77777777" w:rsidR="00EE47AA" w:rsidRPr="00B84D95" w:rsidRDefault="00EE47AA" w:rsidP="00EE47AA">
            <w:pPr>
              <w:jc w:val="center"/>
              <w:rPr>
                <w:rFonts w:ascii="Times New Roman" w:hAnsi="Times New Roman"/>
                <w:color w:val="000000"/>
                <w:sz w:val="20"/>
                <w:szCs w:val="20"/>
              </w:rPr>
            </w:pPr>
            <w:r w:rsidRPr="00B84D95">
              <w:rPr>
                <w:rFonts w:ascii="Times New Roman" w:hAnsi="Times New Roman"/>
                <w:color w:val="000000"/>
                <w:sz w:val="20"/>
                <w:szCs w:val="20"/>
              </w:rPr>
              <w:t>ед/км</w:t>
            </w:r>
          </w:p>
        </w:tc>
        <w:tc>
          <w:tcPr>
            <w:tcW w:w="274" w:type="pct"/>
            <w:tcBorders>
              <w:top w:val="nil"/>
              <w:left w:val="nil"/>
              <w:bottom w:val="single" w:sz="4" w:space="0" w:color="auto"/>
              <w:right w:val="single" w:sz="4" w:space="0" w:color="auto"/>
            </w:tcBorders>
            <w:shd w:val="clear" w:color="auto" w:fill="auto"/>
            <w:vAlign w:val="center"/>
          </w:tcPr>
          <w:p w14:paraId="5F396ECD" w14:textId="6E651E39"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0,530</w:t>
            </w:r>
          </w:p>
        </w:tc>
        <w:tc>
          <w:tcPr>
            <w:tcW w:w="274" w:type="pct"/>
            <w:tcBorders>
              <w:top w:val="nil"/>
              <w:left w:val="nil"/>
              <w:bottom w:val="single" w:sz="4" w:space="0" w:color="auto"/>
              <w:right w:val="single" w:sz="4" w:space="0" w:color="auto"/>
            </w:tcBorders>
            <w:shd w:val="clear" w:color="auto" w:fill="auto"/>
            <w:vAlign w:val="center"/>
          </w:tcPr>
          <w:p w14:paraId="395C9833" w14:textId="3845666C"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0,517</w:t>
            </w:r>
          </w:p>
        </w:tc>
        <w:tc>
          <w:tcPr>
            <w:tcW w:w="274" w:type="pct"/>
            <w:tcBorders>
              <w:top w:val="nil"/>
              <w:left w:val="nil"/>
              <w:bottom w:val="single" w:sz="4" w:space="0" w:color="auto"/>
              <w:right w:val="single" w:sz="4" w:space="0" w:color="auto"/>
            </w:tcBorders>
            <w:shd w:val="clear" w:color="auto" w:fill="auto"/>
            <w:vAlign w:val="center"/>
          </w:tcPr>
          <w:p w14:paraId="3047A6C8" w14:textId="5976FE7F"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0,504</w:t>
            </w:r>
          </w:p>
        </w:tc>
        <w:tc>
          <w:tcPr>
            <w:tcW w:w="274" w:type="pct"/>
            <w:tcBorders>
              <w:top w:val="nil"/>
              <w:left w:val="nil"/>
              <w:bottom w:val="single" w:sz="4" w:space="0" w:color="auto"/>
              <w:right w:val="single" w:sz="4" w:space="0" w:color="auto"/>
            </w:tcBorders>
            <w:shd w:val="clear" w:color="auto" w:fill="auto"/>
            <w:vAlign w:val="center"/>
          </w:tcPr>
          <w:p w14:paraId="47D620B8" w14:textId="450E2FFE"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0,490</w:t>
            </w:r>
          </w:p>
        </w:tc>
        <w:tc>
          <w:tcPr>
            <w:tcW w:w="274" w:type="pct"/>
            <w:tcBorders>
              <w:top w:val="nil"/>
              <w:left w:val="nil"/>
              <w:bottom w:val="single" w:sz="4" w:space="0" w:color="auto"/>
              <w:right w:val="single" w:sz="4" w:space="0" w:color="auto"/>
            </w:tcBorders>
            <w:shd w:val="clear" w:color="auto" w:fill="auto"/>
            <w:vAlign w:val="center"/>
          </w:tcPr>
          <w:p w14:paraId="7CB2196B" w14:textId="4C5405A7"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0,477</w:t>
            </w:r>
          </w:p>
        </w:tc>
        <w:tc>
          <w:tcPr>
            <w:tcW w:w="274" w:type="pct"/>
            <w:tcBorders>
              <w:top w:val="nil"/>
              <w:left w:val="nil"/>
              <w:bottom w:val="single" w:sz="4" w:space="0" w:color="auto"/>
              <w:right w:val="single" w:sz="4" w:space="0" w:color="auto"/>
            </w:tcBorders>
            <w:shd w:val="clear" w:color="auto" w:fill="auto"/>
            <w:vAlign w:val="center"/>
          </w:tcPr>
          <w:p w14:paraId="57861142" w14:textId="4E69C477"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0,464</w:t>
            </w:r>
          </w:p>
        </w:tc>
        <w:tc>
          <w:tcPr>
            <w:tcW w:w="274" w:type="pct"/>
            <w:tcBorders>
              <w:top w:val="nil"/>
              <w:left w:val="nil"/>
              <w:bottom w:val="single" w:sz="4" w:space="0" w:color="auto"/>
              <w:right w:val="single" w:sz="4" w:space="0" w:color="auto"/>
            </w:tcBorders>
            <w:shd w:val="clear" w:color="auto" w:fill="auto"/>
            <w:vAlign w:val="center"/>
          </w:tcPr>
          <w:p w14:paraId="4D5106B0" w14:textId="4AA2D92E"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0,448</w:t>
            </w:r>
          </w:p>
        </w:tc>
        <w:tc>
          <w:tcPr>
            <w:tcW w:w="274" w:type="pct"/>
            <w:tcBorders>
              <w:top w:val="nil"/>
              <w:left w:val="nil"/>
              <w:bottom w:val="single" w:sz="4" w:space="0" w:color="auto"/>
              <w:right w:val="single" w:sz="4" w:space="0" w:color="auto"/>
            </w:tcBorders>
            <w:shd w:val="clear" w:color="auto" w:fill="auto"/>
            <w:vAlign w:val="center"/>
          </w:tcPr>
          <w:p w14:paraId="387A757D" w14:textId="64728C48"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0,434</w:t>
            </w:r>
          </w:p>
        </w:tc>
        <w:tc>
          <w:tcPr>
            <w:tcW w:w="274" w:type="pct"/>
            <w:tcBorders>
              <w:top w:val="nil"/>
              <w:left w:val="nil"/>
              <w:bottom w:val="single" w:sz="4" w:space="0" w:color="auto"/>
              <w:right w:val="single" w:sz="4" w:space="0" w:color="auto"/>
            </w:tcBorders>
            <w:shd w:val="clear" w:color="auto" w:fill="auto"/>
            <w:vAlign w:val="center"/>
          </w:tcPr>
          <w:p w14:paraId="4CFA174C" w14:textId="197C8671"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0,421</w:t>
            </w:r>
          </w:p>
        </w:tc>
        <w:tc>
          <w:tcPr>
            <w:tcW w:w="274" w:type="pct"/>
            <w:tcBorders>
              <w:top w:val="nil"/>
              <w:left w:val="nil"/>
              <w:bottom w:val="single" w:sz="4" w:space="0" w:color="auto"/>
              <w:right w:val="single" w:sz="4" w:space="0" w:color="auto"/>
            </w:tcBorders>
            <w:shd w:val="clear" w:color="auto" w:fill="auto"/>
            <w:vAlign w:val="center"/>
          </w:tcPr>
          <w:p w14:paraId="315CA51D" w14:textId="593E602F"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0,408</w:t>
            </w:r>
          </w:p>
        </w:tc>
        <w:tc>
          <w:tcPr>
            <w:tcW w:w="274" w:type="pct"/>
            <w:tcBorders>
              <w:top w:val="nil"/>
              <w:left w:val="nil"/>
              <w:bottom w:val="single" w:sz="4" w:space="0" w:color="auto"/>
              <w:right w:val="single" w:sz="4" w:space="0" w:color="auto"/>
            </w:tcBorders>
            <w:shd w:val="clear" w:color="auto" w:fill="auto"/>
            <w:vAlign w:val="center"/>
          </w:tcPr>
          <w:p w14:paraId="4A370F98" w14:textId="48FCE1AF"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0,395</w:t>
            </w:r>
          </w:p>
        </w:tc>
        <w:tc>
          <w:tcPr>
            <w:tcW w:w="269" w:type="pct"/>
            <w:tcBorders>
              <w:top w:val="nil"/>
              <w:left w:val="nil"/>
              <w:bottom w:val="single" w:sz="4" w:space="0" w:color="auto"/>
              <w:right w:val="single" w:sz="4" w:space="0" w:color="auto"/>
            </w:tcBorders>
            <w:shd w:val="clear" w:color="auto" w:fill="auto"/>
            <w:vAlign w:val="center"/>
          </w:tcPr>
          <w:p w14:paraId="3D5E0DB0" w14:textId="286AE505" w:rsidR="00EE47AA" w:rsidRPr="00B84D95" w:rsidRDefault="00EE47AA" w:rsidP="00EE47AA">
            <w:pPr>
              <w:jc w:val="center"/>
              <w:rPr>
                <w:rFonts w:ascii="Times New Roman" w:hAnsi="Times New Roman"/>
                <w:color w:val="000000"/>
              </w:rPr>
            </w:pPr>
            <w:r w:rsidRPr="00B84D95">
              <w:rPr>
                <w:rFonts w:ascii="Times New Roman" w:hAnsi="Times New Roman"/>
                <w:color w:val="000000"/>
                <w:sz w:val="18"/>
                <w:szCs w:val="18"/>
              </w:rPr>
              <w:t>0,395</w:t>
            </w:r>
          </w:p>
        </w:tc>
      </w:tr>
    </w:tbl>
    <w:p w14:paraId="4D818089"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6838" w:h="11906" w:orient="landscape"/>
          <w:pgMar w:top="1134" w:right="850" w:bottom="1134" w:left="1701" w:header="709" w:footer="709" w:gutter="0"/>
          <w:cols w:space="708"/>
          <w:docGrid w:linePitch="360"/>
        </w:sectPr>
      </w:pPr>
    </w:p>
    <w:p w14:paraId="313B94BC" w14:textId="77777777" w:rsidR="00C3095C" w:rsidRPr="00B84D95" w:rsidRDefault="00C3095C" w:rsidP="00C3095C">
      <w:pPr>
        <w:pStyle w:val="2"/>
        <w:jc w:val="both"/>
        <w:rPr>
          <w:rFonts w:ascii="Times New Roman" w:hAnsi="Times New Roman"/>
        </w:rPr>
      </w:pPr>
      <w:bookmarkStart w:id="232" w:name="_Toc67593777"/>
      <w:bookmarkStart w:id="233" w:name="_Toc67594833"/>
      <w:bookmarkStart w:id="234" w:name="_Toc67595494"/>
      <w:bookmarkStart w:id="235" w:name="_Toc67595899"/>
      <w:bookmarkStart w:id="236" w:name="_Toc68367633"/>
      <w:r w:rsidRPr="00B84D95">
        <w:rPr>
          <w:rFonts w:ascii="Times New Roman" w:hAnsi="Times New Roman"/>
        </w:rPr>
        <w:lastRenderedPageBreak/>
        <w:t xml:space="preserve">1.7.3. </w:t>
      </w:r>
      <w:r w:rsidRPr="00B84D95">
        <w:rPr>
          <w:rFonts w:ascii="Times New Roman" w:hAnsi="Times New Roman"/>
          <w:spacing w:val="36"/>
        </w:rPr>
        <w:t xml:space="preserve"> </w:t>
      </w:r>
      <w:r w:rsidRPr="00B84D95">
        <w:rPr>
          <w:rFonts w:ascii="Times New Roman" w:hAnsi="Times New Roman"/>
        </w:rPr>
        <w:t>По</w:t>
      </w:r>
      <w:r w:rsidRPr="00B84D95">
        <w:rPr>
          <w:rFonts w:ascii="Times New Roman" w:hAnsi="Times New Roman"/>
          <w:spacing w:val="1"/>
        </w:rPr>
        <w:t>к</w:t>
      </w:r>
      <w:r w:rsidRPr="00B84D95">
        <w:rPr>
          <w:rFonts w:ascii="Times New Roman" w:hAnsi="Times New Roman"/>
        </w:rPr>
        <w:t>аза</w:t>
      </w:r>
      <w:r w:rsidRPr="00B84D95">
        <w:rPr>
          <w:rFonts w:ascii="Times New Roman" w:hAnsi="Times New Roman"/>
          <w:spacing w:val="1"/>
        </w:rPr>
        <w:t>т</w:t>
      </w:r>
      <w:r w:rsidRPr="00B84D95">
        <w:rPr>
          <w:rFonts w:ascii="Times New Roman" w:hAnsi="Times New Roman"/>
          <w:spacing w:val="-1"/>
        </w:rPr>
        <w:t>е</w:t>
      </w:r>
      <w:r w:rsidRPr="00B84D95">
        <w:rPr>
          <w:rFonts w:ascii="Times New Roman" w:hAnsi="Times New Roman"/>
        </w:rPr>
        <w:t>ли</w:t>
      </w:r>
      <w:r w:rsidRPr="00B84D95">
        <w:rPr>
          <w:rFonts w:ascii="Times New Roman" w:hAnsi="Times New Roman"/>
          <w:spacing w:val="-1"/>
        </w:rPr>
        <w:t xml:space="preserve"> </w:t>
      </w:r>
      <w:r w:rsidRPr="00B84D95">
        <w:rPr>
          <w:rFonts w:ascii="Times New Roman" w:hAnsi="Times New Roman"/>
          <w:spacing w:val="1"/>
        </w:rPr>
        <w:t>к</w:t>
      </w:r>
      <w:r w:rsidRPr="00B84D95">
        <w:rPr>
          <w:rFonts w:ascii="Times New Roman" w:hAnsi="Times New Roman"/>
        </w:rPr>
        <w:t>а</w:t>
      </w:r>
      <w:r w:rsidRPr="00B84D95">
        <w:rPr>
          <w:rFonts w:ascii="Times New Roman" w:hAnsi="Times New Roman"/>
          <w:spacing w:val="-1"/>
        </w:rPr>
        <w:t>чес</w:t>
      </w:r>
      <w:r w:rsidRPr="00B84D95">
        <w:rPr>
          <w:rFonts w:ascii="Times New Roman" w:hAnsi="Times New Roman"/>
          <w:spacing w:val="2"/>
        </w:rPr>
        <w:t>т</w:t>
      </w:r>
      <w:r w:rsidRPr="00B84D95">
        <w:rPr>
          <w:rFonts w:ascii="Times New Roman" w:hAnsi="Times New Roman"/>
        </w:rPr>
        <w:t>ва об</w:t>
      </w:r>
      <w:r w:rsidRPr="00B84D95">
        <w:rPr>
          <w:rFonts w:ascii="Times New Roman" w:hAnsi="Times New Roman"/>
          <w:spacing w:val="-1"/>
        </w:rPr>
        <w:t>с</w:t>
      </w:r>
      <w:r w:rsidRPr="00B84D95">
        <w:rPr>
          <w:rFonts w:ascii="Times New Roman" w:hAnsi="Times New Roman"/>
        </w:rPr>
        <w:t>л</w:t>
      </w:r>
      <w:r w:rsidRPr="00B84D95">
        <w:rPr>
          <w:rFonts w:ascii="Times New Roman" w:hAnsi="Times New Roman"/>
          <w:spacing w:val="2"/>
        </w:rPr>
        <w:t>у</w:t>
      </w:r>
      <w:r w:rsidRPr="00B84D95">
        <w:rPr>
          <w:rFonts w:ascii="Times New Roman" w:hAnsi="Times New Roman"/>
          <w:spacing w:val="-4"/>
        </w:rPr>
        <w:t>ж</w:t>
      </w:r>
      <w:r w:rsidRPr="00B84D95">
        <w:rPr>
          <w:rFonts w:ascii="Times New Roman" w:hAnsi="Times New Roman"/>
          <w:spacing w:val="1"/>
        </w:rPr>
        <w:t>и</w:t>
      </w:r>
      <w:r w:rsidRPr="00B84D95">
        <w:rPr>
          <w:rFonts w:ascii="Times New Roman" w:hAnsi="Times New Roman"/>
        </w:rPr>
        <w:t>ва</w:t>
      </w:r>
      <w:r w:rsidRPr="00B84D95">
        <w:rPr>
          <w:rFonts w:ascii="Times New Roman" w:hAnsi="Times New Roman"/>
          <w:spacing w:val="1"/>
        </w:rPr>
        <w:t>ни</w:t>
      </w:r>
      <w:r w:rsidRPr="00B84D95">
        <w:rPr>
          <w:rFonts w:ascii="Times New Roman" w:hAnsi="Times New Roman"/>
        </w:rPr>
        <w:t>я абон</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spacing w:val="2"/>
        </w:rPr>
        <w:t>т</w:t>
      </w:r>
      <w:r w:rsidRPr="00B84D95">
        <w:rPr>
          <w:rFonts w:ascii="Times New Roman" w:hAnsi="Times New Roman"/>
        </w:rPr>
        <w:t>ов</w:t>
      </w:r>
      <w:bookmarkEnd w:id="232"/>
      <w:bookmarkEnd w:id="233"/>
      <w:bookmarkEnd w:id="234"/>
      <w:bookmarkEnd w:id="235"/>
      <w:bookmarkEnd w:id="236"/>
    </w:p>
    <w:p w14:paraId="55C5C9C3"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Целевые показатели качества обслуживания абонентов устанавливаются в отношении:</w:t>
      </w:r>
    </w:p>
    <w:p w14:paraId="1FDA1309"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среднего времени ожидания ответа оператора при обращении абонента (потребителя) по вопросам водоснабжения по телефону «горячей линии»;</w:t>
      </w:r>
    </w:p>
    <w:p w14:paraId="0C1907E8" w14:textId="77777777" w:rsidR="00C3095C" w:rsidRPr="00B84D95"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B84D95">
        <w:rPr>
          <w:rFonts w:ascii="Times New Roman" w:hAnsi="Times New Roman"/>
          <w:sz w:val="26"/>
          <w:szCs w:val="26"/>
        </w:rPr>
        <w:t>доли заявок на подключение, исполненных по итогам года.</w:t>
      </w:r>
    </w:p>
    <w:p w14:paraId="3750F545"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По причине того, что данные о среднем времени ожидания ответа оператора при  обращении абонента (потребителя) по  вопросам водоснабжения по  телефону «горячей линии», а также данные о доли заявок на подключение, исполненных по итогам года централизованно не фиксируются, значение фактических целевых показателей качества обслуживания на сегодняшний день не определить. На перспективу рекомендуется вести учет сроков исполнения заявок на подключение абонентов и среднего времени ожидания ответа оператора.</w:t>
      </w:r>
    </w:p>
    <w:p w14:paraId="37DE356E" w14:textId="77777777" w:rsidR="00C3095C" w:rsidRPr="00B84D95"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2B47CDF" w14:textId="77777777" w:rsidR="00C3095C" w:rsidRPr="00B84D95" w:rsidRDefault="00C3095C" w:rsidP="00C3095C">
      <w:pPr>
        <w:pStyle w:val="2"/>
        <w:jc w:val="both"/>
        <w:rPr>
          <w:rFonts w:ascii="Times New Roman" w:hAnsi="Times New Roman"/>
        </w:rPr>
      </w:pPr>
      <w:bookmarkStart w:id="237" w:name="_Toc67593778"/>
      <w:bookmarkStart w:id="238" w:name="_Toc67594834"/>
      <w:bookmarkStart w:id="239" w:name="_Toc67595495"/>
      <w:bookmarkStart w:id="240" w:name="_Toc67595900"/>
      <w:bookmarkStart w:id="241" w:name="_Toc68367634"/>
      <w:r w:rsidRPr="00B84D95">
        <w:rPr>
          <w:rFonts w:ascii="Times New Roman" w:hAnsi="Times New Roman"/>
        </w:rPr>
        <w:t xml:space="preserve">1.7.4. </w:t>
      </w:r>
      <w:r w:rsidRPr="00B84D95">
        <w:rPr>
          <w:rFonts w:ascii="Times New Roman" w:hAnsi="Times New Roman"/>
          <w:spacing w:val="36"/>
        </w:rPr>
        <w:t xml:space="preserve"> </w:t>
      </w:r>
      <w:r w:rsidRPr="00B84D95">
        <w:rPr>
          <w:rFonts w:ascii="Times New Roman" w:hAnsi="Times New Roman"/>
        </w:rPr>
        <w:t>По</w:t>
      </w:r>
      <w:r w:rsidRPr="00B84D95">
        <w:rPr>
          <w:rFonts w:ascii="Times New Roman" w:hAnsi="Times New Roman"/>
          <w:spacing w:val="1"/>
        </w:rPr>
        <w:t>к</w:t>
      </w:r>
      <w:r w:rsidRPr="00B84D95">
        <w:rPr>
          <w:rFonts w:ascii="Times New Roman" w:hAnsi="Times New Roman"/>
        </w:rPr>
        <w:t>аза</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ли</w:t>
      </w:r>
      <w:r w:rsidRPr="00B84D95">
        <w:rPr>
          <w:rFonts w:ascii="Times New Roman" w:hAnsi="Times New Roman"/>
          <w:spacing w:val="1"/>
        </w:rPr>
        <w:t xml:space="preserve"> </w:t>
      </w:r>
      <w:r w:rsidRPr="00B84D95">
        <w:rPr>
          <w:rFonts w:ascii="Times New Roman" w:hAnsi="Times New Roman"/>
        </w:rPr>
        <w:t>э</w:t>
      </w:r>
      <w:r w:rsidRPr="00B84D95">
        <w:rPr>
          <w:rFonts w:ascii="Times New Roman" w:hAnsi="Times New Roman"/>
          <w:spacing w:val="-3"/>
        </w:rPr>
        <w:t>ф</w:t>
      </w:r>
      <w:r w:rsidRPr="00B84D95">
        <w:rPr>
          <w:rFonts w:ascii="Times New Roman" w:hAnsi="Times New Roman"/>
        </w:rPr>
        <w:t>ф</w:t>
      </w:r>
      <w:r w:rsidRPr="00B84D95">
        <w:rPr>
          <w:rFonts w:ascii="Times New Roman" w:hAnsi="Times New Roman"/>
          <w:spacing w:val="-1"/>
        </w:rPr>
        <w:t>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2"/>
        </w:rPr>
        <w:t>в</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1"/>
        </w:rPr>
        <w:t>п</w:t>
      </w:r>
      <w:r w:rsidRPr="00B84D95">
        <w:rPr>
          <w:rFonts w:ascii="Times New Roman" w:hAnsi="Times New Roman"/>
        </w:rPr>
        <w:t>ользован</w:t>
      </w:r>
      <w:r w:rsidRPr="00B84D95">
        <w:rPr>
          <w:rFonts w:ascii="Times New Roman" w:hAnsi="Times New Roman"/>
          <w:spacing w:val="1"/>
        </w:rPr>
        <w:t>и</w:t>
      </w:r>
      <w:r w:rsidRPr="00B84D95">
        <w:rPr>
          <w:rFonts w:ascii="Times New Roman" w:hAnsi="Times New Roman"/>
        </w:rPr>
        <w:t>я</w:t>
      </w:r>
      <w:r w:rsidRPr="00B84D95">
        <w:rPr>
          <w:rFonts w:ascii="Times New Roman" w:hAnsi="Times New Roman"/>
          <w:spacing w:val="-3"/>
        </w:rPr>
        <w:t xml:space="preserve"> </w:t>
      </w:r>
      <w:r w:rsidRPr="00B84D95">
        <w:rPr>
          <w:rFonts w:ascii="Times New Roman" w:hAnsi="Times New Roman"/>
          <w:spacing w:val="1"/>
        </w:rPr>
        <w:t>р</w:t>
      </w:r>
      <w:r w:rsidRPr="00B84D95">
        <w:rPr>
          <w:rFonts w:ascii="Times New Roman" w:hAnsi="Times New Roman"/>
          <w:spacing w:val="-1"/>
        </w:rPr>
        <w:t>ес</w:t>
      </w:r>
      <w:r w:rsidRPr="00B84D95">
        <w:rPr>
          <w:rFonts w:ascii="Times New Roman" w:hAnsi="Times New Roman"/>
        </w:rPr>
        <w:t>у</w:t>
      </w:r>
      <w:r w:rsidRPr="00B84D95">
        <w:rPr>
          <w:rFonts w:ascii="Times New Roman" w:hAnsi="Times New Roman"/>
          <w:spacing w:val="1"/>
        </w:rPr>
        <w:t>р</w:t>
      </w:r>
      <w:r w:rsidRPr="00B84D95">
        <w:rPr>
          <w:rFonts w:ascii="Times New Roman" w:hAnsi="Times New Roman"/>
          <w:spacing w:val="-1"/>
        </w:rPr>
        <w:t>с</w:t>
      </w:r>
      <w:r w:rsidRPr="00B84D95">
        <w:rPr>
          <w:rFonts w:ascii="Times New Roman" w:hAnsi="Times New Roman"/>
        </w:rPr>
        <w:t>ов</w:t>
      </w:r>
      <w:bookmarkEnd w:id="237"/>
      <w:bookmarkEnd w:id="238"/>
      <w:bookmarkEnd w:id="239"/>
      <w:bookmarkEnd w:id="240"/>
      <w:bookmarkEnd w:id="241"/>
    </w:p>
    <w:p w14:paraId="412774E4"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Целевые показатели эффективности использования ресурсов, в том числе сокращения потерь воды (тепловой энергии в составе горячей воды) при транспортировке устанавливается в отношении:</w:t>
      </w:r>
    </w:p>
    <w:p w14:paraId="21BC2EAA"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1.  Уровня потерь холодной воды, горячей воды при транспортировке;</w:t>
      </w:r>
    </w:p>
    <w:p w14:paraId="4B56EF72"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2.  Доли абонентов,</w:t>
      </w:r>
      <w:r w:rsidRPr="00B84D95">
        <w:rPr>
          <w:rFonts w:ascii="Times New Roman" w:hAnsi="Times New Roman"/>
          <w:sz w:val="26"/>
          <w:szCs w:val="26"/>
        </w:rPr>
        <w:tab/>
        <w:t>осуществляющих</w:t>
      </w:r>
      <w:r w:rsidRPr="00B84D95">
        <w:rPr>
          <w:rFonts w:ascii="Times New Roman" w:hAnsi="Times New Roman"/>
          <w:sz w:val="26"/>
          <w:szCs w:val="26"/>
        </w:rPr>
        <w:tab/>
        <w:t>расчеты за полученную воду по приборам учета.</w:t>
      </w:r>
    </w:p>
    <w:p w14:paraId="612CD163"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Целевой показатель потерь холодной воды, горячей воды определяется исходя из данных регулируемой организации об отпуске (потреблении) воды по приборам учета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0F69AF2A"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Доля абонентов, указанная в подпункте 2 настоящего пункта, определяется исходя из объемов потребляемой абонентами холодной воды, горячей воды, подтвержденных данными приборов учета.</w:t>
      </w:r>
    </w:p>
    <w:p w14:paraId="4A9A1475" w14:textId="759A17D3"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Расчетные значения целевых показателей приведены в таблице ниже.</w:t>
      </w:r>
    </w:p>
    <w:p w14:paraId="3390FD4D" w14:textId="5C52525B"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4A6AAA" w14:textId="08EAF5D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D9D53F6"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1906" w:h="16838"/>
          <w:pgMar w:top="1134" w:right="850" w:bottom="1134" w:left="1701" w:header="709" w:footer="709" w:gutter="0"/>
          <w:cols w:space="708"/>
          <w:docGrid w:linePitch="360"/>
        </w:sectPr>
      </w:pPr>
    </w:p>
    <w:p w14:paraId="340B70B6" w14:textId="68E09C24"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lastRenderedPageBreak/>
        <w:t xml:space="preserve">Таблица </w:t>
      </w:r>
      <w:r w:rsidR="00DF29B0" w:rsidRPr="00B84D95">
        <w:rPr>
          <w:rFonts w:ascii="Times New Roman" w:hAnsi="Times New Roman"/>
          <w:sz w:val="26"/>
          <w:szCs w:val="26"/>
        </w:rPr>
        <w:t>2</w:t>
      </w:r>
      <w:r w:rsidR="00850207" w:rsidRPr="00B84D95">
        <w:rPr>
          <w:rFonts w:ascii="Times New Roman" w:hAnsi="Times New Roman"/>
          <w:sz w:val="26"/>
          <w:szCs w:val="26"/>
        </w:rPr>
        <w:t>8</w:t>
      </w:r>
      <w:r w:rsidRPr="00B84D95">
        <w:rPr>
          <w:rFonts w:ascii="Times New Roman" w:hAnsi="Times New Roman"/>
          <w:sz w:val="26"/>
          <w:szCs w:val="26"/>
        </w:rPr>
        <w:t xml:space="preserve"> - Целевые показатели эффективности использования энергоресурсов в сфере водоснабжения на период 202</w:t>
      </w:r>
      <w:r w:rsidR="00622DB5" w:rsidRPr="00B84D95">
        <w:rPr>
          <w:rFonts w:ascii="Times New Roman" w:hAnsi="Times New Roman"/>
          <w:sz w:val="26"/>
          <w:szCs w:val="26"/>
        </w:rPr>
        <w:t>2</w:t>
      </w:r>
      <w:r w:rsidRPr="00B84D95">
        <w:rPr>
          <w:rFonts w:ascii="Times New Roman" w:hAnsi="Times New Roman"/>
          <w:sz w:val="26"/>
          <w:szCs w:val="26"/>
        </w:rPr>
        <w:t xml:space="preserve">-2035 годов по </w:t>
      </w:r>
      <w:r w:rsidR="00D60F8E" w:rsidRPr="00B84D95">
        <w:rPr>
          <w:rFonts w:ascii="Times New Roman" w:hAnsi="Times New Roman"/>
          <w:sz w:val="26"/>
          <w:szCs w:val="26"/>
        </w:rPr>
        <w:t>СП «</w:t>
      </w:r>
      <w:r w:rsidR="00510FE7" w:rsidRPr="00B84D95">
        <w:rPr>
          <w:rFonts w:ascii="Times New Roman" w:hAnsi="Times New Roman"/>
          <w:sz w:val="26"/>
          <w:szCs w:val="26"/>
        </w:rPr>
        <w:t>Серегово</w:t>
      </w:r>
      <w:r w:rsidR="00D60F8E" w:rsidRPr="00B84D95">
        <w:rPr>
          <w:rFonts w:ascii="Times New Roman" w:hAnsi="Times New Roman"/>
          <w:sz w:val="26"/>
          <w:szCs w:val="26"/>
        </w:rPr>
        <w:t>»</w:t>
      </w:r>
    </w:p>
    <w:tbl>
      <w:tblPr>
        <w:tblW w:w="4940" w:type="pct"/>
        <w:tblLayout w:type="fixed"/>
        <w:tblCellMar>
          <w:left w:w="57" w:type="dxa"/>
          <w:right w:w="57" w:type="dxa"/>
        </w:tblCellMar>
        <w:tblLook w:val="04A0" w:firstRow="1" w:lastRow="0" w:firstColumn="1" w:lastColumn="0" w:noHBand="0" w:noVBand="1"/>
      </w:tblPr>
      <w:tblGrid>
        <w:gridCol w:w="351"/>
        <w:gridCol w:w="1654"/>
        <w:gridCol w:w="692"/>
        <w:gridCol w:w="647"/>
        <w:gridCol w:w="778"/>
        <w:gridCol w:w="778"/>
        <w:gridCol w:w="778"/>
        <w:gridCol w:w="778"/>
        <w:gridCol w:w="778"/>
        <w:gridCol w:w="778"/>
        <w:gridCol w:w="777"/>
        <w:gridCol w:w="777"/>
        <w:gridCol w:w="777"/>
        <w:gridCol w:w="777"/>
        <w:gridCol w:w="777"/>
        <w:gridCol w:w="777"/>
        <w:gridCol w:w="777"/>
        <w:gridCol w:w="777"/>
      </w:tblGrid>
      <w:tr w:rsidR="0044151E" w:rsidRPr="00B84D95" w14:paraId="34EFD48C" w14:textId="77777777" w:rsidTr="00EE47AA">
        <w:trPr>
          <w:trHeight w:val="528"/>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EFD713"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4D1ACF64"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Наименование показателя</w:t>
            </w:r>
          </w:p>
        </w:tc>
        <w:tc>
          <w:tcPr>
            <w:tcW w:w="243" w:type="pct"/>
            <w:tcBorders>
              <w:top w:val="single" w:sz="4" w:space="0" w:color="auto"/>
              <w:left w:val="nil"/>
              <w:bottom w:val="single" w:sz="4" w:space="0" w:color="auto"/>
              <w:right w:val="single" w:sz="4" w:space="0" w:color="auto"/>
            </w:tcBorders>
            <w:shd w:val="clear" w:color="auto" w:fill="auto"/>
            <w:vAlign w:val="center"/>
            <w:hideMark/>
          </w:tcPr>
          <w:p w14:paraId="189300DA"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ед. изм</w:t>
            </w:r>
          </w:p>
        </w:tc>
        <w:tc>
          <w:tcPr>
            <w:tcW w:w="227" w:type="pct"/>
            <w:tcBorders>
              <w:top w:val="single" w:sz="4" w:space="0" w:color="auto"/>
              <w:left w:val="nil"/>
              <w:bottom w:val="single" w:sz="4" w:space="0" w:color="auto"/>
              <w:right w:val="single" w:sz="4" w:space="0" w:color="auto"/>
            </w:tcBorders>
            <w:shd w:val="clear" w:color="auto" w:fill="auto"/>
            <w:vAlign w:val="center"/>
            <w:hideMark/>
          </w:tcPr>
          <w:p w14:paraId="0C9894C7" w14:textId="6953BE07" w:rsidR="0044151E" w:rsidRPr="00B84D95" w:rsidRDefault="0044151E" w:rsidP="00C2562E">
            <w:pPr>
              <w:jc w:val="center"/>
              <w:rPr>
                <w:rFonts w:ascii="Times New Roman" w:hAnsi="Times New Roman"/>
                <w:sz w:val="18"/>
                <w:szCs w:val="18"/>
              </w:rPr>
            </w:pPr>
            <w:r w:rsidRPr="00B84D95">
              <w:rPr>
                <w:rFonts w:ascii="Times New Roman" w:hAnsi="Times New Roman"/>
                <w:sz w:val="18"/>
                <w:szCs w:val="18"/>
              </w:rPr>
              <w:t>2021 (</w:t>
            </w:r>
            <w:r w:rsidR="00C2562E" w:rsidRPr="00B84D95">
              <w:rPr>
                <w:rFonts w:ascii="Times New Roman" w:hAnsi="Times New Roman"/>
                <w:sz w:val="18"/>
                <w:szCs w:val="18"/>
              </w:rPr>
              <w:t>факт</w:t>
            </w:r>
            <w:r w:rsidRPr="00B84D95">
              <w:rPr>
                <w:rFonts w:ascii="Times New Roman" w:hAnsi="Times New Roman"/>
                <w:sz w:val="18"/>
                <w:szCs w:val="18"/>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4903AEF"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C31B5D8"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A1A0332"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2F98C4D"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A883878"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6EB2CE8"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726ADE7"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1EA46CB"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3AAA55A"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4962BBC"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018B46C"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2032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ECE6701"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2033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F526E0D"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2034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854B6A7" w14:textId="77777777" w:rsidR="0044151E" w:rsidRPr="00B84D95" w:rsidRDefault="0044151E" w:rsidP="006E1561">
            <w:pPr>
              <w:jc w:val="center"/>
              <w:rPr>
                <w:rFonts w:ascii="Times New Roman" w:hAnsi="Times New Roman"/>
                <w:sz w:val="18"/>
                <w:szCs w:val="18"/>
              </w:rPr>
            </w:pPr>
            <w:r w:rsidRPr="00B84D95">
              <w:rPr>
                <w:rFonts w:ascii="Times New Roman" w:hAnsi="Times New Roman"/>
                <w:sz w:val="18"/>
                <w:szCs w:val="18"/>
              </w:rPr>
              <w:t>2035 (план)</w:t>
            </w:r>
          </w:p>
        </w:tc>
      </w:tr>
      <w:tr w:rsidR="00EE47AA" w:rsidRPr="00B84D95" w14:paraId="647EF5A5" w14:textId="77777777" w:rsidTr="00EE47AA">
        <w:trPr>
          <w:trHeight w:val="1480"/>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6FB9DB51" w14:textId="77777777"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1</w:t>
            </w:r>
          </w:p>
        </w:tc>
        <w:tc>
          <w:tcPr>
            <w:tcW w:w="581" w:type="pct"/>
            <w:tcBorders>
              <w:top w:val="nil"/>
              <w:left w:val="nil"/>
              <w:bottom w:val="single" w:sz="4" w:space="0" w:color="auto"/>
              <w:right w:val="single" w:sz="4" w:space="0" w:color="auto"/>
            </w:tcBorders>
            <w:shd w:val="clear" w:color="auto" w:fill="auto"/>
            <w:vAlign w:val="center"/>
            <w:hideMark/>
          </w:tcPr>
          <w:p w14:paraId="481FB82C" w14:textId="5FC73614"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Доля потерь воды в централизованных системах водоснабжения при ее транспортировке в общем объеме воды, поданной в водопроводную сеть</w:t>
            </w:r>
          </w:p>
        </w:tc>
        <w:tc>
          <w:tcPr>
            <w:tcW w:w="243" w:type="pct"/>
            <w:tcBorders>
              <w:top w:val="nil"/>
              <w:left w:val="nil"/>
              <w:bottom w:val="single" w:sz="4" w:space="0" w:color="auto"/>
              <w:right w:val="single" w:sz="4" w:space="0" w:color="auto"/>
            </w:tcBorders>
            <w:shd w:val="clear" w:color="auto" w:fill="auto"/>
            <w:vAlign w:val="center"/>
            <w:hideMark/>
          </w:tcPr>
          <w:p w14:paraId="03E952AB" w14:textId="77777777"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w:t>
            </w:r>
          </w:p>
        </w:tc>
        <w:tc>
          <w:tcPr>
            <w:tcW w:w="227" w:type="pct"/>
            <w:tcBorders>
              <w:top w:val="single" w:sz="4" w:space="0" w:color="auto"/>
              <w:left w:val="nil"/>
              <w:bottom w:val="single" w:sz="4" w:space="0" w:color="auto"/>
              <w:right w:val="single" w:sz="4" w:space="0" w:color="auto"/>
            </w:tcBorders>
            <w:shd w:val="clear" w:color="auto" w:fill="auto"/>
            <w:vAlign w:val="center"/>
          </w:tcPr>
          <w:p w14:paraId="2B6219A4" w14:textId="0407737F" w:rsidR="00EE47AA" w:rsidRPr="00B84D95" w:rsidRDefault="00EE47AA" w:rsidP="00EE47AA">
            <w:pPr>
              <w:jc w:val="center"/>
              <w:rPr>
                <w:rFonts w:ascii="Times New Roman" w:hAnsi="Times New Roman"/>
              </w:rPr>
            </w:pPr>
            <w:r w:rsidRPr="00B84D95">
              <w:rPr>
                <w:rFonts w:ascii="Times New Roman" w:hAnsi="Times New Roman"/>
              </w:rPr>
              <w:t>20%</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6D7E7CA5" w14:textId="44E70C90" w:rsidR="00EE47AA" w:rsidRPr="00B84D95" w:rsidRDefault="00EE47AA" w:rsidP="00EE47AA">
            <w:pPr>
              <w:jc w:val="center"/>
              <w:rPr>
                <w:rFonts w:ascii="Times New Roman" w:hAnsi="Times New Roman"/>
              </w:rPr>
            </w:pPr>
            <w:r w:rsidRPr="00B84D95">
              <w:rPr>
                <w:rFonts w:ascii="Times New Roman" w:hAnsi="Times New Roman"/>
              </w:rPr>
              <w:t>19,60%</w:t>
            </w:r>
          </w:p>
        </w:tc>
        <w:tc>
          <w:tcPr>
            <w:tcW w:w="273" w:type="pct"/>
            <w:tcBorders>
              <w:top w:val="single" w:sz="4" w:space="0" w:color="auto"/>
              <w:left w:val="nil"/>
              <w:bottom w:val="single" w:sz="4" w:space="0" w:color="auto"/>
              <w:right w:val="single" w:sz="4" w:space="0" w:color="auto"/>
            </w:tcBorders>
            <w:shd w:val="clear" w:color="auto" w:fill="auto"/>
            <w:vAlign w:val="center"/>
          </w:tcPr>
          <w:p w14:paraId="2880BE81" w14:textId="6ED9BA1D" w:rsidR="00EE47AA" w:rsidRPr="00B84D95" w:rsidRDefault="00EE47AA" w:rsidP="00EE47AA">
            <w:pPr>
              <w:jc w:val="center"/>
              <w:rPr>
                <w:rFonts w:ascii="Times New Roman" w:hAnsi="Times New Roman"/>
              </w:rPr>
            </w:pPr>
            <w:r w:rsidRPr="00B84D95">
              <w:rPr>
                <w:rFonts w:ascii="Times New Roman" w:hAnsi="Times New Roman"/>
              </w:rPr>
              <w:t>19,21%</w:t>
            </w:r>
          </w:p>
        </w:tc>
        <w:tc>
          <w:tcPr>
            <w:tcW w:w="273" w:type="pct"/>
            <w:tcBorders>
              <w:top w:val="single" w:sz="4" w:space="0" w:color="auto"/>
              <w:left w:val="nil"/>
              <w:bottom w:val="single" w:sz="4" w:space="0" w:color="auto"/>
              <w:right w:val="single" w:sz="4" w:space="0" w:color="auto"/>
            </w:tcBorders>
            <w:shd w:val="clear" w:color="auto" w:fill="auto"/>
            <w:vAlign w:val="center"/>
          </w:tcPr>
          <w:p w14:paraId="6E191860" w14:textId="31C5E784" w:rsidR="00EE47AA" w:rsidRPr="00B84D95" w:rsidRDefault="00EE47AA" w:rsidP="00EE47AA">
            <w:pPr>
              <w:jc w:val="center"/>
              <w:rPr>
                <w:rFonts w:ascii="Times New Roman" w:hAnsi="Times New Roman"/>
              </w:rPr>
            </w:pPr>
            <w:r w:rsidRPr="00B84D95">
              <w:rPr>
                <w:rFonts w:ascii="Times New Roman" w:hAnsi="Times New Roman"/>
              </w:rPr>
              <w:t>18,82%</w:t>
            </w:r>
          </w:p>
        </w:tc>
        <w:tc>
          <w:tcPr>
            <w:tcW w:w="273" w:type="pct"/>
            <w:tcBorders>
              <w:top w:val="single" w:sz="4" w:space="0" w:color="auto"/>
              <w:left w:val="nil"/>
              <w:bottom w:val="single" w:sz="4" w:space="0" w:color="auto"/>
              <w:right w:val="single" w:sz="4" w:space="0" w:color="auto"/>
            </w:tcBorders>
            <w:shd w:val="clear" w:color="auto" w:fill="auto"/>
            <w:vAlign w:val="center"/>
          </w:tcPr>
          <w:p w14:paraId="53C91FF2" w14:textId="104F8BE5" w:rsidR="00EE47AA" w:rsidRPr="00B84D95" w:rsidRDefault="00EE47AA" w:rsidP="00EE47AA">
            <w:pPr>
              <w:jc w:val="center"/>
              <w:rPr>
                <w:rFonts w:ascii="Times New Roman" w:hAnsi="Times New Roman"/>
              </w:rPr>
            </w:pPr>
            <w:r w:rsidRPr="00B84D95">
              <w:rPr>
                <w:rFonts w:ascii="Times New Roman" w:hAnsi="Times New Roman"/>
              </w:rPr>
              <w:t>18,45%</w:t>
            </w:r>
          </w:p>
        </w:tc>
        <w:tc>
          <w:tcPr>
            <w:tcW w:w="273" w:type="pct"/>
            <w:tcBorders>
              <w:top w:val="single" w:sz="4" w:space="0" w:color="auto"/>
              <w:left w:val="nil"/>
              <w:bottom w:val="single" w:sz="4" w:space="0" w:color="auto"/>
              <w:right w:val="single" w:sz="4" w:space="0" w:color="auto"/>
            </w:tcBorders>
            <w:shd w:val="clear" w:color="auto" w:fill="auto"/>
            <w:vAlign w:val="center"/>
          </w:tcPr>
          <w:p w14:paraId="65DB7788" w14:textId="56B69AF8" w:rsidR="00EE47AA" w:rsidRPr="00B84D95" w:rsidRDefault="00EE47AA" w:rsidP="00EE47AA">
            <w:pPr>
              <w:jc w:val="center"/>
              <w:rPr>
                <w:rFonts w:ascii="Times New Roman" w:hAnsi="Times New Roman"/>
              </w:rPr>
            </w:pPr>
            <w:r w:rsidRPr="00B84D95">
              <w:rPr>
                <w:rFonts w:ascii="Times New Roman" w:hAnsi="Times New Roman"/>
              </w:rPr>
              <w:t>18,08%</w:t>
            </w:r>
          </w:p>
        </w:tc>
        <w:tc>
          <w:tcPr>
            <w:tcW w:w="273" w:type="pct"/>
            <w:tcBorders>
              <w:top w:val="single" w:sz="4" w:space="0" w:color="auto"/>
              <w:left w:val="nil"/>
              <w:bottom w:val="single" w:sz="4" w:space="0" w:color="auto"/>
              <w:right w:val="single" w:sz="4" w:space="0" w:color="auto"/>
            </w:tcBorders>
            <w:shd w:val="clear" w:color="auto" w:fill="auto"/>
            <w:vAlign w:val="center"/>
          </w:tcPr>
          <w:p w14:paraId="2F857679" w14:textId="36640093" w:rsidR="00EE47AA" w:rsidRPr="00B84D95" w:rsidRDefault="00EE47AA" w:rsidP="00EE47AA">
            <w:pPr>
              <w:jc w:val="center"/>
              <w:rPr>
                <w:rFonts w:ascii="Times New Roman" w:hAnsi="Times New Roman"/>
              </w:rPr>
            </w:pPr>
            <w:r w:rsidRPr="00B84D95">
              <w:rPr>
                <w:rFonts w:ascii="Times New Roman" w:hAnsi="Times New Roman"/>
              </w:rPr>
              <w:t>17,72%</w:t>
            </w:r>
          </w:p>
        </w:tc>
        <w:tc>
          <w:tcPr>
            <w:tcW w:w="273" w:type="pct"/>
            <w:tcBorders>
              <w:top w:val="single" w:sz="4" w:space="0" w:color="auto"/>
              <w:left w:val="nil"/>
              <w:bottom w:val="single" w:sz="4" w:space="0" w:color="auto"/>
              <w:right w:val="single" w:sz="4" w:space="0" w:color="auto"/>
            </w:tcBorders>
            <w:shd w:val="clear" w:color="auto" w:fill="auto"/>
            <w:vAlign w:val="center"/>
          </w:tcPr>
          <w:p w14:paraId="2E1EC02C" w14:textId="3576D122" w:rsidR="00EE47AA" w:rsidRPr="00B84D95" w:rsidRDefault="00EE47AA" w:rsidP="00EE47AA">
            <w:pPr>
              <w:jc w:val="center"/>
              <w:rPr>
                <w:rFonts w:ascii="Times New Roman" w:hAnsi="Times New Roman"/>
              </w:rPr>
            </w:pPr>
            <w:r w:rsidRPr="00B84D95">
              <w:rPr>
                <w:rFonts w:ascii="Times New Roman" w:hAnsi="Times New Roman"/>
              </w:rPr>
              <w:t>17,36%</w:t>
            </w:r>
          </w:p>
        </w:tc>
        <w:tc>
          <w:tcPr>
            <w:tcW w:w="273" w:type="pct"/>
            <w:tcBorders>
              <w:top w:val="single" w:sz="4" w:space="0" w:color="auto"/>
              <w:left w:val="nil"/>
              <w:bottom w:val="single" w:sz="4" w:space="0" w:color="auto"/>
              <w:right w:val="single" w:sz="4" w:space="0" w:color="auto"/>
            </w:tcBorders>
            <w:shd w:val="clear" w:color="auto" w:fill="auto"/>
            <w:vAlign w:val="center"/>
          </w:tcPr>
          <w:p w14:paraId="6CBF2502" w14:textId="2A41D501" w:rsidR="00EE47AA" w:rsidRPr="00B84D95" w:rsidRDefault="00EE47AA" w:rsidP="00EE47AA">
            <w:pPr>
              <w:jc w:val="center"/>
              <w:rPr>
                <w:rFonts w:ascii="Times New Roman" w:hAnsi="Times New Roman"/>
              </w:rPr>
            </w:pPr>
            <w:r w:rsidRPr="00B84D95">
              <w:rPr>
                <w:rFonts w:ascii="Times New Roman" w:hAnsi="Times New Roman"/>
              </w:rPr>
              <w:t>17,02%</w:t>
            </w:r>
          </w:p>
        </w:tc>
        <w:tc>
          <w:tcPr>
            <w:tcW w:w="273" w:type="pct"/>
            <w:tcBorders>
              <w:top w:val="single" w:sz="4" w:space="0" w:color="auto"/>
              <w:left w:val="nil"/>
              <w:bottom w:val="single" w:sz="4" w:space="0" w:color="auto"/>
              <w:right w:val="single" w:sz="4" w:space="0" w:color="auto"/>
            </w:tcBorders>
            <w:shd w:val="clear" w:color="auto" w:fill="auto"/>
            <w:vAlign w:val="center"/>
          </w:tcPr>
          <w:p w14:paraId="7BFBB370" w14:textId="3A953E10" w:rsidR="00EE47AA" w:rsidRPr="00B84D95" w:rsidRDefault="00EE47AA" w:rsidP="00EE47AA">
            <w:pPr>
              <w:jc w:val="center"/>
              <w:rPr>
                <w:rFonts w:ascii="Times New Roman" w:hAnsi="Times New Roman"/>
              </w:rPr>
            </w:pPr>
            <w:r w:rsidRPr="00B84D95">
              <w:rPr>
                <w:rFonts w:ascii="Times New Roman" w:hAnsi="Times New Roman"/>
              </w:rPr>
              <w:t>16,67%</w:t>
            </w:r>
          </w:p>
        </w:tc>
        <w:tc>
          <w:tcPr>
            <w:tcW w:w="273" w:type="pct"/>
            <w:tcBorders>
              <w:top w:val="single" w:sz="4" w:space="0" w:color="auto"/>
              <w:left w:val="nil"/>
              <w:bottom w:val="single" w:sz="4" w:space="0" w:color="auto"/>
              <w:right w:val="single" w:sz="4" w:space="0" w:color="auto"/>
            </w:tcBorders>
            <w:shd w:val="clear" w:color="auto" w:fill="auto"/>
            <w:vAlign w:val="center"/>
          </w:tcPr>
          <w:p w14:paraId="021FB751" w14:textId="0A7AB638" w:rsidR="00EE47AA" w:rsidRPr="00B84D95" w:rsidRDefault="00EE47AA" w:rsidP="00EE47AA">
            <w:pPr>
              <w:jc w:val="center"/>
              <w:rPr>
                <w:rFonts w:ascii="Times New Roman" w:hAnsi="Times New Roman"/>
              </w:rPr>
            </w:pPr>
            <w:r w:rsidRPr="00B84D95">
              <w:rPr>
                <w:rFonts w:ascii="Times New Roman" w:hAnsi="Times New Roman"/>
              </w:rPr>
              <w:t>16,34%</w:t>
            </w:r>
          </w:p>
        </w:tc>
        <w:tc>
          <w:tcPr>
            <w:tcW w:w="273" w:type="pct"/>
            <w:tcBorders>
              <w:top w:val="single" w:sz="4" w:space="0" w:color="auto"/>
              <w:left w:val="nil"/>
              <w:bottom w:val="single" w:sz="4" w:space="0" w:color="auto"/>
              <w:right w:val="single" w:sz="4" w:space="0" w:color="auto"/>
            </w:tcBorders>
            <w:shd w:val="clear" w:color="auto" w:fill="auto"/>
            <w:vAlign w:val="center"/>
          </w:tcPr>
          <w:p w14:paraId="15C859FF" w14:textId="20AD43FC" w:rsidR="00EE47AA" w:rsidRPr="00B84D95" w:rsidRDefault="00EE47AA" w:rsidP="00EE47AA">
            <w:pPr>
              <w:jc w:val="center"/>
              <w:rPr>
                <w:rFonts w:ascii="Times New Roman" w:hAnsi="Times New Roman"/>
              </w:rPr>
            </w:pPr>
            <w:r w:rsidRPr="00B84D95">
              <w:rPr>
                <w:rFonts w:ascii="Times New Roman" w:hAnsi="Times New Roman"/>
              </w:rPr>
              <w:t>16,01%</w:t>
            </w:r>
          </w:p>
        </w:tc>
        <w:tc>
          <w:tcPr>
            <w:tcW w:w="273" w:type="pct"/>
            <w:tcBorders>
              <w:top w:val="single" w:sz="4" w:space="0" w:color="auto"/>
              <w:left w:val="nil"/>
              <w:bottom w:val="single" w:sz="4" w:space="0" w:color="auto"/>
              <w:right w:val="single" w:sz="4" w:space="0" w:color="auto"/>
            </w:tcBorders>
            <w:shd w:val="clear" w:color="auto" w:fill="auto"/>
            <w:vAlign w:val="center"/>
          </w:tcPr>
          <w:p w14:paraId="42314EA0" w14:textId="3215D285" w:rsidR="00EE47AA" w:rsidRPr="00B84D95" w:rsidRDefault="00EE47AA" w:rsidP="00EE47AA">
            <w:pPr>
              <w:jc w:val="center"/>
              <w:rPr>
                <w:rFonts w:ascii="Times New Roman" w:hAnsi="Times New Roman"/>
              </w:rPr>
            </w:pPr>
            <w:r w:rsidRPr="00B84D95">
              <w:rPr>
                <w:rFonts w:ascii="Times New Roman" w:hAnsi="Times New Roman"/>
              </w:rPr>
              <w:t>15,69%</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22970" w14:textId="0A3A0618" w:rsidR="00EE47AA" w:rsidRPr="00B84D95" w:rsidRDefault="00EE47AA" w:rsidP="00EE47AA">
            <w:pPr>
              <w:jc w:val="center"/>
              <w:rPr>
                <w:rFonts w:ascii="Times New Roman" w:hAnsi="Times New Roman"/>
              </w:rPr>
            </w:pPr>
            <w:r w:rsidRPr="00B84D95">
              <w:rPr>
                <w:rFonts w:ascii="Times New Roman" w:hAnsi="Times New Roman"/>
              </w:rPr>
              <w:t>15,38%</w:t>
            </w:r>
          </w:p>
        </w:tc>
        <w:tc>
          <w:tcPr>
            <w:tcW w:w="273" w:type="pct"/>
            <w:tcBorders>
              <w:top w:val="single" w:sz="4" w:space="0" w:color="auto"/>
              <w:left w:val="nil"/>
              <w:bottom w:val="single" w:sz="4" w:space="0" w:color="auto"/>
              <w:right w:val="single" w:sz="4" w:space="0" w:color="auto"/>
            </w:tcBorders>
            <w:shd w:val="clear" w:color="auto" w:fill="auto"/>
            <w:vAlign w:val="center"/>
          </w:tcPr>
          <w:p w14:paraId="001C9B50" w14:textId="6F088F06" w:rsidR="00EE47AA" w:rsidRPr="00B84D95" w:rsidRDefault="00EE47AA" w:rsidP="00EE47AA">
            <w:pPr>
              <w:jc w:val="center"/>
              <w:rPr>
                <w:rFonts w:ascii="Times New Roman" w:hAnsi="Times New Roman"/>
              </w:rPr>
            </w:pPr>
            <w:r w:rsidRPr="00B84D95">
              <w:rPr>
                <w:rFonts w:ascii="Times New Roman" w:hAnsi="Times New Roman"/>
              </w:rPr>
              <w:t>15,07%</w:t>
            </w:r>
          </w:p>
        </w:tc>
      </w:tr>
      <w:tr w:rsidR="00EE47AA" w:rsidRPr="00B84D95" w14:paraId="2BFCCCA1" w14:textId="77777777" w:rsidTr="00EE47AA">
        <w:trPr>
          <w:trHeight w:val="1558"/>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75A2B3E0" w14:textId="77777777"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2</w:t>
            </w:r>
          </w:p>
        </w:tc>
        <w:tc>
          <w:tcPr>
            <w:tcW w:w="581" w:type="pct"/>
            <w:tcBorders>
              <w:top w:val="nil"/>
              <w:left w:val="nil"/>
              <w:bottom w:val="single" w:sz="4" w:space="0" w:color="auto"/>
              <w:right w:val="single" w:sz="4" w:space="0" w:color="auto"/>
            </w:tcBorders>
            <w:shd w:val="clear" w:color="auto" w:fill="auto"/>
            <w:vAlign w:val="center"/>
          </w:tcPr>
          <w:p w14:paraId="7DDB870A" w14:textId="000F5334"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243" w:type="pct"/>
            <w:tcBorders>
              <w:top w:val="nil"/>
              <w:left w:val="nil"/>
              <w:bottom w:val="single" w:sz="4" w:space="0" w:color="auto"/>
              <w:right w:val="single" w:sz="4" w:space="0" w:color="auto"/>
            </w:tcBorders>
            <w:shd w:val="clear" w:color="auto" w:fill="auto"/>
            <w:vAlign w:val="center"/>
          </w:tcPr>
          <w:p w14:paraId="66F7A8F6" w14:textId="77777777"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кВт*ч/</w:t>
            </w:r>
          </w:p>
          <w:p w14:paraId="69D895C6" w14:textId="4619D29D"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куб м</w:t>
            </w:r>
          </w:p>
        </w:tc>
        <w:tc>
          <w:tcPr>
            <w:tcW w:w="227" w:type="pct"/>
            <w:tcBorders>
              <w:top w:val="single" w:sz="4" w:space="0" w:color="auto"/>
              <w:left w:val="nil"/>
              <w:bottom w:val="single" w:sz="4" w:space="0" w:color="auto"/>
              <w:right w:val="single" w:sz="4" w:space="0" w:color="auto"/>
            </w:tcBorders>
            <w:shd w:val="clear" w:color="auto" w:fill="auto"/>
            <w:vAlign w:val="center"/>
          </w:tcPr>
          <w:p w14:paraId="772ED0CD" w14:textId="67BD59AA"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A0D4946" w14:textId="270918A2"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4AC0E58F" w14:textId="2302CC41"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53384B3" w14:textId="3D62A571"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476BA7F" w14:textId="0C71B300"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9DD4A17" w14:textId="00ECBD67"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97037CA" w14:textId="152AC6F4"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118F549" w14:textId="251F2A67"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3586AE23" w14:textId="37AA7365"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AD34C89" w14:textId="2119ADD7"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72BDE36" w14:textId="712EDF7A"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8F8B189" w14:textId="2E404B60"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7BF882C" w14:textId="739865AF"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29D7CAB1" w14:textId="3881D32D" w:rsidR="00EE47AA" w:rsidRPr="00B84D95" w:rsidRDefault="00EE47AA" w:rsidP="00EE47AA">
            <w:pPr>
              <w:jc w:val="center"/>
              <w:rPr>
                <w:rFonts w:ascii="Times New Roman" w:hAnsi="Times New Roman"/>
              </w:rPr>
            </w:pPr>
            <w:r w:rsidRPr="00B84D95">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6879F72" w14:textId="678F2EB3" w:rsidR="00EE47AA" w:rsidRPr="00B84D95" w:rsidRDefault="00EE47AA" w:rsidP="00EE47AA">
            <w:pPr>
              <w:jc w:val="center"/>
              <w:rPr>
                <w:rFonts w:ascii="Times New Roman" w:hAnsi="Times New Roman"/>
              </w:rPr>
            </w:pPr>
            <w:r w:rsidRPr="00B84D95">
              <w:rPr>
                <w:rFonts w:ascii="Times New Roman" w:hAnsi="Times New Roman"/>
              </w:rPr>
              <w:t>1,312</w:t>
            </w:r>
          </w:p>
        </w:tc>
      </w:tr>
      <w:tr w:rsidR="00EE47AA" w:rsidRPr="00B84D95" w14:paraId="06503E9C" w14:textId="77777777" w:rsidTr="00EE47AA">
        <w:trPr>
          <w:trHeight w:val="121"/>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1C430BC4" w14:textId="77777777"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3</w:t>
            </w:r>
          </w:p>
        </w:tc>
        <w:tc>
          <w:tcPr>
            <w:tcW w:w="581" w:type="pct"/>
            <w:tcBorders>
              <w:top w:val="nil"/>
              <w:left w:val="nil"/>
              <w:bottom w:val="single" w:sz="4" w:space="0" w:color="auto"/>
              <w:right w:val="single" w:sz="4" w:space="0" w:color="auto"/>
            </w:tcBorders>
            <w:shd w:val="clear" w:color="auto" w:fill="auto"/>
            <w:vAlign w:val="center"/>
          </w:tcPr>
          <w:p w14:paraId="5327186C" w14:textId="7AFF828F"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243" w:type="pct"/>
            <w:tcBorders>
              <w:top w:val="nil"/>
              <w:left w:val="nil"/>
              <w:bottom w:val="single" w:sz="4" w:space="0" w:color="auto"/>
              <w:right w:val="single" w:sz="4" w:space="0" w:color="auto"/>
            </w:tcBorders>
            <w:shd w:val="clear" w:color="auto" w:fill="auto"/>
            <w:vAlign w:val="center"/>
          </w:tcPr>
          <w:p w14:paraId="3740999E" w14:textId="77777777"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кВт*ч/</w:t>
            </w:r>
          </w:p>
          <w:p w14:paraId="1DE0C63F" w14:textId="44520B01" w:rsidR="00EE47AA" w:rsidRPr="00B84D95" w:rsidRDefault="00EE47AA" w:rsidP="00EE47AA">
            <w:pPr>
              <w:jc w:val="center"/>
              <w:rPr>
                <w:rFonts w:ascii="Times New Roman" w:hAnsi="Times New Roman"/>
                <w:sz w:val="18"/>
                <w:szCs w:val="18"/>
              </w:rPr>
            </w:pPr>
            <w:r w:rsidRPr="00B84D95">
              <w:rPr>
                <w:rFonts w:ascii="Times New Roman" w:hAnsi="Times New Roman"/>
                <w:sz w:val="18"/>
                <w:szCs w:val="18"/>
              </w:rPr>
              <w:t>куб м</w:t>
            </w:r>
          </w:p>
        </w:tc>
        <w:tc>
          <w:tcPr>
            <w:tcW w:w="227" w:type="pct"/>
            <w:tcBorders>
              <w:top w:val="single" w:sz="4" w:space="0" w:color="auto"/>
              <w:left w:val="nil"/>
              <w:bottom w:val="single" w:sz="4" w:space="0" w:color="auto"/>
              <w:right w:val="single" w:sz="4" w:space="0" w:color="auto"/>
            </w:tcBorders>
            <w:shd w:val="clear" w:color="auto" w:fill="auto"/>
            <w:vAlign w:val="center"/>
          </w:tcPr>
          <w:p w14:paraId="5EFEB63F" w14:textId="1A7CFF94"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6CA276F6" w14:textId="48659EEA"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2FBAA0AC" w14:textId="7D8E6227"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25B2B024" w14:textId="5A5868A1"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31C1DC2" w14:textId="0CB2C913"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E7CA8" w14:textId="41D8968C"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8F1296C" w14:textId="2D145EFD"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36CEFFC2" w14:textId="018CD97E"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3E36820E" w14:textId="1380787D"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4C281EFD" w14:textId="429B125A"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3A39A9D3" w14:textId="521BDBDA"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134DC4B" w14:textId="11CE1191"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3F3FE83" w14:textId="29849336"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277DC8D" w14:textId="5E10468C" w:rsidR="00EE47AA" w:rsidRPr="00B84D95" w:rsidRDefault="00EE47AA" w:rsidP="00EE47AA">
            <w:pPr>
              <w:jc w:val="center"/>
              <w:rPr>
                <w:rFonts w:ascii="Times New Roman" w:hAnsi="Times New Roman"/>
              </w:rPr>
            </w:pPr>
            <w:r w:rsidRPr="00B84D9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B54FBE3" w14:textId="316F5116" w:rsidR="00EE47AA" w:rsidRPr="00B84D95" w:rsidRDefault="00EE47AA" w:rsidP="00EE47AA">
            <w:pPr>
              <w:jc w:val="center"/>
              <w:rPr>
                <w:rFonts w:ascii="Times New Roman" w:hAnsi="Times New Roman"/>
              </w:rPr>
            </w:pPr>
            <w:r w:rsidRPr="00B84D95">
              <w:rPr>
                <w:rFonts w:ascii="Times New Roman" w:hAnsi="Times New Roman"/>
              </w:rPr>
              <w:t>0,644</w:t>
            </w:r>
          </w:p>
        </w:tc>
      </w:tr>
    </w:tbl>
    <w:p w14:paraId="4E8646AC"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B84D95" w:rsidSect="00F73C33">
          <w:type w:val="continuous"/>
          <w:pgSz w:w="16838" w:h="11906" w:orient="landscape"/>
          <w:pgMar w:top="1134" w:right="850" w:bottom="1134" w:left="1701" w:header="709" w:footer="709" w:gutter="0"/>
          <w:cols w:space="708"/>
          <w:docGrid w:linePitch="360"/>
        </w:sectPr>
      </w:pPr>
    </w:p>
    <w:p w14:paraId="2A7F6E62" w14:textId="77777777" w:rsidR="00C3095C" w:rsidRPr="00B84D95" w:rsidRDefault="00C3095C" w:rsidP="00C3095C">
      <w:pPr>
        <w:pStyle w:val="2"/>
        <w:jc w:val="both"/>
        <w:rPr>
          <w:rFonts w:ascii="Times New Roman" w:hAnsi="Times New Roman"/>
        </w:rPr>
      </w:pPr>
      <w:bookmarkStart w:id="242" w:name="_Toc67593779"/>
      <w:bookmarkStart w:id="243" w:name="_Toc67594835"/>
      <w:bookmarkStart w:id="244" w:name="_Toc67595496"/>
      <w:bookmarkStart w:id="245" w:name="_Toc67595901"/>
      <w:bookmarkStart w:id="246" w:name="_Toc68367635"/>
      <w:r w:rsidRPr="00B84D95">
        <w:rPr>
          <w:rFonts w:ascii="Times New Roman" w:hAnsi="Times New Roman"/>
        </w:rPr>
        <w:lastRenderedPageBreak/>
        <w:t xml:space="preserve">1.7.5. </w:t>
      </w:r>
      <w:r w:rsidRPr="00B84D95">
        <w:rPr>
          <w:rFonts w:ascii="Times New Roman" w:hAnsi="Times New Roman"/>
          <w:spacing w:val="36"/>
        </w:rPr>
        <w:t xml:space="preserve"> </w:t>
      </w:r>
      <w:r w:rsidRPr="00B84D95">
        <w:rPr>
          <w:rFonts w:ascii="Times New Roman" w:hAnsi="Times New Roman"/>
        </w:rPr>
        <w:t>Соо</w:t>
      </w:r>
      <w:r w:rsidRPr="00B84D95">
        <w:rPr>
          <w:rFonts w:ascii="Times New Roman" w:hAnsi="Times New Roman"/>
          <w:spacing w:val="2"/>
        </w:rPr>
        <w:t>т</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3"/>
        </w:rPr>
        <w:t>ш</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ы реализа</w:t>
      </w:r>
      <w:r w:rsidRPr="00B84D95">
        <w:rPr>
          <w:rFonts w:ascii="Times New Roman" w:hAnsi="Times New Roman"/>
          <w:spacing w:val="1"/>
        </w:rPr>
        <w:t>ци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м</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п</w:t>
      </w:r>
      <w:r w:rsidRPr="00B84D95">
        <w:rPr>
          <w:rFonts w:ascii="Times New Roman" w:hAnsi="Times New Roman"/>
          <w:spacing w:val="1"/>
        </w:rPr>
        <w:t>ри</w:t>
      </w:r>
      <w:r w:rsidRPr="00B84D95">
        <w:rPr>
          <w:rFonts w:ascii="Times New Roman" w:hAnsi="Times New Roman"/>
          <w:spacing w:val="-3"/>
        </w:rPr>
        <w:t>я</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rPr>
        <w:t>й</w:t>
      </w:r>
      <w:r w:rsidRPr="00B84D95">
        <w:rPr>
          <w:rFonts w:ascii="Times New Roman" w:hAnsi="Times New Roman"/>
          <w:spacing w:val="1"/>
        </w:rPr>
        <w:t xml:space="preserve"> ин</w:t>
      </w:r>
      <w:r w:rsidRPr="00B84D95">
        <w:rPr>
          <w:rFonts w:ascii="Times New Roman" w:hAnsi="Times New Roman"/>
        </w:rPr>
        <w:t>в</w:t>
      </w:r>
      <w:r w:rsidRPr="00B84D95">
        <w:rPr>
          <w:rFonts w:ascii="Times New Roman" w:hAnsi="Times New Roman"/>
          <w:spacing w:val="-1"/>
        </w:rPr>
        <w:t>ес</w:t>
      </w:r>
      <w:r w:rsidRPr="00B84D95">
        <w:rPr>
          <w:rFonts w:ascii="Times New Roman" w:hAnsi="Times New Roman"/>
        </w:rPr>
        <w:t>ти</w:t>
      </w:r>
      <w:r w:rsidRPr="00B84D95">
        <w:rPr>
          <w:rFonts w:ascii="Times New Roman" w:hAnsi="Times New Roman"/>
          <w:spacing w:val="1"/>
        </w:rPr>
        <w:t>ци</w:t>
      </w:r>
      <w:r w:rsidRPr="00B84D95">
        <w:rPr>
          <w:rFonts w:ascii="Times New Roman" w:hAnsi="Times New Roman"/>
          <w:spacing w:val="-2"/>
        </w:rPr>
        <w:t>о</w:t>
      </w:r>
      <w:r w:rsidRPr="00B84D95">
        <w:rPr>
          <w:rFonts w:ascii="Times New Roman" w:hAnsi="Times New Roman"/>
          <w:spacing w:val="1"/>
        </w:rPr>
        <w:t>нн</w:t>
      </w:r>
      <w:r w:rsidRPr="00B84D95">
        <w:rPr>
          <w:rFonts w:ascii="Times New Roman" w:hAnsi="Times New Roman"/>
        </w:rPr>
        <w:t>ой</w:t>
      </w:r>
      <w:r w:rsidRPr="00B84D95">
        <w:rPr>
          <w:rFonts w:ascii="Times New Roman" w:hAnsi="Times New Roman"/>
          <w:spacing w:val="5"/>
        </w:rPr>
        <w:t xml:space="preserve"> </w:t>
      </w:r>
      <w:r w:rsidRPr="00B84D95">
        <w:rPr>
          <w:rFonts w:ascii="Times New Roman" w:hAnsi="Times New Roman"/>
          <w:spacing w:val="1"/>
        </w:rPr>
        <w:t>п</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spacing w:val="1"/>
        </w:rPr>
        <w:t>р</w:t>
      </w:r>
      <w:r w:rsidRPr="00B84D95">
        <w:rPr>
          <w:rFonts w:ascii="Times New Roman" w:hAnsi="Times New Roman"/>
        </w:rPr>
        <w:t>аммы и</w:t>
      </w:r>
      <w:r w:rsidRPr="00B84D95">
        <w:rPr>
          <w:rFonts w:ascii="Times New Roman" w:hAnsi="Times New Roman"/>
          <w:spacing w:val="1"/>
        </w:rPr>
        <w:t xml:space="preserve"> и</w:t>
      </w:r>
      <w:r w:rsidRPr="00B84D95">
        <w:rPr>
          <w:rFonts w:ascii="Times New Roman" w:hAnsi="Times New Roman"/>
        </w:rPr>
        <w:t>х э</w:t>
      </w:r>
      <w:r w:rsidRPr="00B84D95">
        <w:rPr>
          <w:rFonts w:ascii="Times New Roman" w:hAnsi="Times New Roman"/>
          <w:spacing w:val="-1"/>
        </w:rPr>
        <w:t>ф</w:t>
      </w:r>
      <w:r w:rsidRPr="00B84D95">
        <w:rPr>
          <w:rFonts w:ascii="Times New Roman" w:hAnsi="Times New Roman"/>
          <w:spacing w:val="-3"/>
        </w:rPr>
        <w:t>ф</w:t>
      </w:r>
      <w:r w:rsidRPr="00B84D95">
        <w:rPr>
          <w:rFonts w:ascii="Times New Roman" w:hAnsi="Times New Roman"/>
          <w:spacing w:val="-1"/>
        </w:rPr>
        <w:t>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2"/>
        </w:rPr>
        <w:t>в</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rPr>
        <w:t>ти</w:t>
      </w:r>
      <w:r w:rsidRPr="00B84D95">
        <w:rPr>
          <w:rFonts w:ascii="Times New Roman" w:hAnsi="Times New Roman"/>
          <w:spacing w:val="1"/>
        </w:rPr>
        <w:t xml:space="preserve"> </w:t>
      </w:r>
      <w:r w:rsidRPr="00B84D95">
        <w:rPr>
          <w:rFonts w:ascii="Times New Roman" w:hAnsi="Times New Roman"/>
        </w:rPr>
        <w:t>-</w:t>
      </w:r>
      <w:r w:rsidRPr="00B84D95">
        <w:rPr>
          <w:rFonts w:ascii="Times New Roman" w:hAnsi="Times New Roman"/>
          <w:spacing w:val="-1"/>
        </w:rPr>
        <w:t xml:space="preserve"> </w:t>
      </w:r>
      <w:r w:rsidRPr="00B84D95">
        <w:rPr>
          <w:rFonts w:ascii="Times New Roman" w:hAnsi="Times New Roman"/>
        </w:rPr>
        <w:t>улу</w:t>
      </w:r>
      <w:r w:rsidRPr="00B84D95">
        <w:rPr>
          <w:rFonts w:ascii="Times New Roman" w:hAnsi="Times New Roman"/>
          <w:spacing w:val="1"/>
        </w:rPr>
        <w:t>ч</w:t>
      </w:r>
      <w:r w:rsidRPr="00B84D95">
        <w:rPr>
          <w:rFonts w:ascii="Times New Roman" w:hAnsi="Times New Roman"/>
          <w:spacing w:val="-3"/>
        </w:rPr>
        <w:t>ш</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spacing w:val="1"/>
        </w:rPr>
        <w:t>к</w:t>
      </w:r>
      <w:r w:rsidRPr="00B84D95">
        <w:rPr>
          <w:rFonts w:ascii="Times New Roman" w:hAnsi="Times New Roman"/>
        </w:rPr>
        <w:t>а</w:t>
      </w:r>
      <w:r w:rsidRPr="00B84D95">
        <w:rPr>
          <w:rFonts w:ascii="Times New Roman" w:hAnsi="Times New Roman"/>
          <w:spacing w:val="-1"/>
        </w:rPr>
        <w:t>ч</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ва во</w:t>
      </w:r>
      <w:r w:rsidRPr="00B84D95">
        <w:rPr>
          <w:rFonts w:ascii="Times New Roman" w:hAnsi="Times New Roman"/>
          <w:spacing w:val="1"/>
        </w:rPr>
        <w:t>д</w:t>
      </w:r>
      <w:r w:rsidRPr="00B84D95">
        <w:rPr>
          <w:rFonts w:ascii="Times New Roman" w:hAnsi="Times New Roman"/>
        </w:rPr>
        <w:t>ы</w:t>
      </w:r>
      <w:bookmarkEnd w:id="242"/>
      <w:bookmarkEnd w:id="243"/>
      <w:bookmarkEnd w:id="244"/>
      <w:bookmarkEnd w:id="245"/>
      <w:bookmarkEnd w:id="246"/>
    </w:p>
    <w:p w14:paraId="75BA5E05" w14:textId="77777777" w:rsidR="00C3095C" w:rsidRPr="00B84D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B84D95">
        <w:rPr>
          <w:rFonts w:ascii="Times New Roman" w:hAnsi="Times New Roman"/>
          <w:sz w:val="26"/>
          <w:szCs w:val="26"/>
        </w:rPr>
        <w:t>В соответствии с пос. 2 статьи 39 Федерального закона РФ от 7 декабря 2011 г.№416-ФЗ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воды) реализации мероприятий инвестиционной программы.</w:t>
      </w:r>
    </w:p>
    <w:p w14:paraId="3D0348CA" w14:textId="09B5DD6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воды». Вследствие этого, отсутствует как методика его расчета, так и принцип анализа полученных результатов.</w:t>
      </w:r>
    </w:p>
    <w:p w14:paraId="6A071F0B" w14:textId="2E3EDBA3"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7CD29C" w14:textId="1BA86EB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7ABECE6" w14:textId="09ABF08D"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37FF28" w14:textId="1344624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17AC882" w14:textId="1E6AFC18"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5E888" w14:textId="3FC66BA5"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1C624C"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9E8477"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72576F" w14:textId="55913FA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B3011" w14:textId="77777777" w:rsidR="00C3095C" w:rsidRPr="00F73C33" w:rsidRDefault="00C3095C" w:rsidP="00C3095C">
      <w:pPr>
        <w:pStyle w:val="1"/>
        <w:jc w:val="both"/>
        <w:rPr>
          <w:rFonts w:ascii="Times New Roman" w:hAnsi="Times New Roman"/>
        </w:rPr>
      </w:pPr>
      <w:bookmarkStart w:id="247" w:name="_Toc67595497"/>
      <w:bookmarkStart w:id="248" w:name="_Toc67595902"/>
      <w:bookmarkStart w:id="249" w:name="_Toc68367636"/>
      <w:r w:rsidRPr="00F73C33">
        <w:rPr>
          <w:rFonts w:ascii="Times New Roman" w:hAnsi="Times New Roman"/>
        </w:rPr>
        <w:lastRenderedPageBreak/>
        <w:t>1.8. Перечень выявленных бесхозяйных объектов централизованных систем водоснабжения и перечень организаций, уполномоченных на их эксплуатацию</w:t>
      </w:r>
      <w:bookmarkEnd w:id="247"/>
      <w:bookmarkEnd w:id="248"/>
      <w:bookmarkEnd w:id="249"/>
    </w:p>
    <w:p w14:paraId="4D7FCA7A" w14:textId="77777777" w:rsidR="00C3095C" w:rsidRPr="00B84D95" w:rsidRDefault="00C3095C" w:rsidP="00C3095C">
      <w:pPr>
        <w:widowControl w:val="0"/>
        <w:autoSpaceDE w:val="0"/>
        <w:autoSpaceDN w:val="0"/>
        <w:adjustRightInd w:val="0"/>
        <w:spacing w:before="17" w:after="0" w:line="220" w:lineRule="exact"/>
        <w:rPr>
          <w:rFonts w:ascii="Times New Roman" w:hAnsi="Times New Roman"/>
        </w:rPr>
      </w:pPr>
    </w:p>
    <w:p w14:paraId="3A877D0B" w14:textId="77777777" w:rsidR="00C3095C" w:rsidRPr="00B84D95" w:rsidRDefault="00C3095C" w:rsidP="00C3095C">
      <w:pPr>
        <w:widowControl w:val="0"/>
        <w:autoSpaceDE w:val="0"/>
        <w:autoSpaceDN w:val="0"/>
        <w:adjustRightInd w:val="0"/>
        <w:spacing w:after="0" w:line="360" w:lineRule="auto"/>
        <w:ind w:left="102" w:right="42" w:firstLine="852"/>
        <w:jc w:val="both"/>
        <w:rPr>
          <w:rFonts w:ascii="Times New Roman" w:hAnsi="Times New Roman"/>
          <w:sz w:val="26"/>
          <w:szCs w:val="26"/>
        </w:rPr>
      </w:pPr>
      <w:r w:rsidRPr="00B84D95">
        <w:rPr>
          <w:rFonts w:ascii="Times New Roman" w:hAnsi="Times New Roman"/>
          <w:sz w:val="26"/>
          <w:szCs w:val="26"/>
        </w:rPr>
        <w:t>Согласно</w:t>
      </w:r>
      <w:r w:rsidRPr="00B84D95">
        <w:rPr>
          <w:rFonts w:ascii="Times New Roman" w:hAnsi="Times New Roman"/>
          <w:spacing w:val="11"/>
          <w:sz w:val="26"/>
          <w:szCs w:val="26"/>
        </w:rPr>
        <w:t xml:space="preserve"> </w:t>
      </w:r>
      <w:r w:rsidRPr="00B84D95">
        <w:rPr>
          <w:rFonts w:ascii="Times New Roman" w:hAnsi="Times New Roman"/>
          <w:spacing w:val="1"/>
          <w:sz w:val="26"/>
          <w:szCs w:val="26"/>
        </w:rPr>
        <w:t>Ф</w:t>
      </w:r>
      <w:r w:rsidRPr="00B84D95">
        <w:rPr>
          <w:rFonts w:ascii="Times New Roman" w:hAnsi="Times New Roman"/>
          <w:sz w:val="26"/>
          <w:szCs w:val="26"/>
        </w:rPr>
        <w:t>едераль</w:t>
      </w:r>
      <w:r w:rsidRPr="00B84D95">
        <w:rPr>
          <w:rFonts w:ascii="Times New Roman" w:hAnsi="Times New Roman"/>
          <w:spacing w:val="3"/>
          <w:sz w:val="26"/>
          <w:szCs w:val="26"/>
        </w:rPr>
        <w:t>н</w:t>
      </w:r>
      <w:r w:rsidRPr="00B84D95">
        <w:rPr>
          <w:rFonts w:ascii="Times New Roman" w:hAnsi="Times New Roman"/>
          <w:sz w:val="26"/>
          <w:szCs w:val="26"/>
        </w:rPr>
        <w:t>о</w:t>
      </w:r>
      <w:r w:rsidRPr="00B84D95">
        <w:rPr>
          <w:rFonts w:ascii="Times New Roman" w:hAnsi="Times New Roman"/>
          <w:spacing w:val="4"/>
          <w:sz w:val="26"/>
          <w:szCs w:val="26"/>
        </w:rPr>
        <w:t>м</w:t>
      </w:r>
      <w:r w:rsidRPr="00B84D95">
        <w:rPr>
          <w:rFonts w:ascii="Times New Roman" w:hAnsi="Times New Roman"/>
          <w:sz w:val="26"/>
          <w:szCs w:val="26"/>
        </w:rPr>
        <w:t>у</w:t>
      </w:r>
      <w:r w:rsidRPr="00B84D95">
        <w:rPr>
          <w:rFonts w:ascii="Times New Roman" w:hAnsi="Times New Roman"/>
          <w:spacing w:val="-2"/>
          <w:sz w:val="26"/>
          <w:szCs w:val="26"/>
        </w:rPr>
        <w:t xml:space="preserve"> </w:t>
      </w:r>
      <w:r w:rsidRPr="00B84D95">
        <w:rPr>
          <w:rFonts w:ascii="Times New Roman" w:hAnsi="Times New Roman"/>
          <w:spacing w:val="1"/>
          <w:sz w:val="26"/>
          <w:szCs w:val="26"/>
        </w:rPr>
        <w:t>з</w:t>
      </w:r>
      <w:r w:rsidRPr="00B84D95">
        <w:rPr>
          <w:rFonts w:ascii="Times New Roman" w:hAnsi="Times New Roman"/>
          <w:spacing w:val="2"/>
          <w:sz w:val="26"/>
          <w:szCs w:val="26"/>
        </w:rPr>
        <w:t>а</w:t>
      </w:r>
      <w:r w:rsidRPr="00B84D95">
        <w:rPr>
          <w:rFonts w:ascii="Times New Roman" w:hAnsi="Times New Roman"/>
          <w:spacing w:val="-1"/>
          <w:sz w:val="26"/>
          <w:szCs w:val="26"/>
        </w:rPr>
        <w:t>к</w:t>
      </w:r>
      <w:r w:rsidRPr="00B84D95">
        <w:rPr>
          <w:rFonts w:ascii="Times New Roman" w:hAnsi="Times New Roman"/>
          <w:sz w:val="26"/>
          <w:szCs w:val="26"/>
        </w:rPr>
        <w:t>о</w:t>
      </w:r>
      <w:r w:rsidRPr="00B84D95">
        <w:rPr>
          <w:rFonts w:ascii="Times New Roman" w:hAnsi="Times New Roman"/>
          <w:spacing w:val="5"/>
          <w:sz w:val="26"/>
          <w:szCs w:val="26"/>
        </w:rPr>
        <w:t>н</w:t>
      </w:r>
      <w:r w:rsidRPr="00B84D95">
        <w:rPr>
          <w:rFonts w:ascii="Times New Roman" w:hAnsi="Times New Roman"/>
          <w:sz w:val="26"/>
          <w:szCs w:val="26"/>
        </w:rPr>
        <w:t>у</w:t>
      </w:r>
      <w:r w:rsidRPr="00B84D95">
        <w:rPr>
          <w:rFonts w:ascii="Times New Roman" w:hAnsi="Times New Roman"/>
          <w:spacing w:val="9"/>
          <w:sz w:val="26"/>
          <w:szCs w:val="26"/>
        </w:rPr>
        <w:t xml:space="preserve"> </w:t>
      </w:r>
      <w:r w:rsidRPr="00B84D95">
        <w:rPr>
          <w:rFonts w:ascii="Times New Roman" w:hAnsi="Times New Roman"/>
          <w:sz w:val="26"/>
          <w:szCs w:val="26"/>
        </w:rPr>
        <w:t>«О</w:t>
      </w:r>
      <w:r w:rsidRPr="00B84D95">
        <w:rPr>
          <w:rFonts w:ascii="Times New Roman" w:hAnsi="Times New Roman"/>
          <w:spacing w:val="18"/>
          <w:sz w:val="26"/>
          <w:szCs w:val="26"/>
        </w:rPr>
        <w:t xml:space="preserve"> </w:t>
      </w:r>
      <w:r w:rsidRPr="00B84D95">
        <w:rPr>
          <w:rFonts w:ascii="Times New Roman" w:hAnsi="Times New Roman"/>
          <w:sz w:val="26"/>
          <w:szCs w:val="26"/>
        </w:rPr>
        <w:t>вод</w:t>
      </w:r>
      <w:r w:rsidRPr="00B84D95">
        <w:rPr>
          <w:rFonts w:ascii="Times New Roman" w:hAnsi="Times New Roman"/>
          <w:spacing w:val="2"/>
          <w:sz w:val="26"/>
          <w:szCs w:val="26"/>
        </w:rPr>
        <w:t>ос</w:t>
      </w:r>
      <w:r w:rsidRPr="00B84D95">
        <w:rPr>
          <w:rFonts w:ascii="Times New Roman" w:hAnsi="Times New Roman"/>
          <w:sz w:val="26"/>
          <w:szCs w:val="26"/>
        </w:rPr>
        <w:t>наб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и</w:t>
      </w:r>
      <w:r w:rsidRPr="00B84D95">
        <w:rPr>
          <w:rFonts w:ascii="Times New Roman" w:hAnsi="Times New Roman"/>
          <w:spacing w:val="2"/>
          <w:sz w:val="26"/>
          <w:szCs w:val="26"/>
        </w:rPr>
        <w:t xml:space="preserve"> </w:t>
      </w:r>
      <w:r w:rsidRPr="00B84D95">
        <w:rPr>
          <w:rFonts w:ascii="Times New Roman" w:hAnsi="Times New Roman"/>
          <w:sz w:val="26"/>
          <w:szCs w:val="26"/>
        </w:rPr>
        <w:t>и</w:t>
      </w:r>
      <w:r w:rsidRPr="00B84D95">
        <w:rPr>
          <w:rFonts w:ascii="Times New Roman" w:hAnsi="Times New Roman"/>
          <w:spacing w:val="18"/>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о</w:t>
      </w:r>
      <w:r w:rsidRPr="00B84D95">
        <w:rPr>
          <w:rFonts w:ascii="Times New Roman" w:hAnsi="Times New Roman"/>
          <w:sz w:val="26"/>
          <w:szCs w:val="26"/>
        </w:rPr>
        <w:t>доот</w:t>
      </w:r>
      <w:r w:rsidRPr="00B84D95">
        <w:rPr>
          <w:rFonts w:ascii="Times New Roman" w:hAnsi="Times New Roman"/>
          <w:spacing w:val="2"/>
          <w:sz w:val="26"/>
          <w:szCs w:val="26"/>
        </w:rPr>
        <w:t>ве</w:t>
      </w:r>
      <w:r w:rsidRPr="00B84D95">
        <w:rPr>
          <w:rFonts w:ascii="Times New Roman" w:hAnsi="Times New Roman"/>
          <w:sz w:val="26"/>
          <w:szCs w:val="26"/>
        </w:rPr>
        <w:t>ден</w:t>
      </w:r>
      <w:r w:rsidRPr="00B84D95">
        <w:rPr>
          <w:rFonts w:ascii="Times New Roman" w:hAnsi="Times New Roman"/>
          <w:spacing w:val="1"/>
          <w:sz w:val="26"/>
          <w:szCs w:val="26"/>
        </w:rPr>
        <w:t>и</w:t>
      </w:r>
      <w:r w:rsidRPr="00B84D95">
        <w:rPr>
          <w:rFonts w:ascii="Times New Roman" w:hAnsi="Times New Roman"/>
          <w:sz w:val="26"/>
          <w:szCs w:val="26"/>
        </w:rPr>
        <w:t>и»</w:t>
      </w:r>
      <w:r w:rsidRPr="00B84D95">
        <w:rPr>
          <w:rFonts w:ascii="Times New Roman" w:hAnsi="Times New Roman"/>
          <w:spacing w:val="1"/>
          <w:sz w:val="26"/>
          <w:szCs w:val="26"/>
        </w:rPr>
        <w:t xml:space="preserve"> </w:t>
      </w:r>
      <w:r w:rsidRPr="00B84D95">
        <w:rPr>
          <w:rFonts w:ascii="Times New Roman" w:hAnsi="Times New Roman"/>
          <w:sz w:val="26"/>
          <w:szCs w:val="26"/>
        </w:rPr>
        <w:t>прав</w:t>
      </w:r>
      <w:r w:rsidRPr="00B84D95">
        <w:rPr>
          <w:rFonts w:ascii="Times New Roman" w:hAnsi="Times New Roman"/>
          <w:spacing w:val="3"/>
          <w:sz w:val="26"/>
          <w:szCs w:val="26"/>
        </w:rPr>
        <w:t>о</w:t>
      </w:r>
      <w:r w:rsidRPr="00B84D95">
        <w:rPr>
          <w:rFonts w:ascii="Times New Roman" w:hAnsi="Times New Roman"/>
          <w:sz w:val="26"/>
          <w:szCs w:val="26"/>
        </w:rPr>
        <w:t xml:space="preserve">м </w:t>
      </w:r>
      <w:r w:rsidRPr="00B84D95">
        <w:rPr>
          <w:rFonts w:ascii="Times New Roman" w:hAnsi="Times New Roman"/>
          <w:spacing w:val="-1"/>
          <w:sz w:val="26"/>
          <w:szCs w:val="26"/>
        </w:rPr>
        <w:t>эк</w:t>
      </w:r>
      <w:r w:rsidRPr="00B84D95">
        <w:rPr>
          <w:rFonts w:ascii="Times New Roman" w:hAnsi="Times New Roman"/>
          <w:sz w:val="26"/>
          <w:szCs w:val="26"/>
        </w:rPr>
        <w:t>сп</w:t>
      </w:r>
      <w:r w:rsidRPr="00B84D95">
        <w:rPr>
          <w:rFonts w:ascii="Times New Roman" w:hAnsi="Times New Roman"/>
          <w:spacing w:val="5"/>
          <w:sz w:val="26"/>
          <w:szCs w:val="26"/>
        </w:rPr>
        <w:t>л</w:t>
      </w:r>
      <w:r w:rsidRPr="00B84D95">
        <w:rPr>
          <w:rFonts w:ascii="Times New Roman" w:hAnsi="Times New Roman"/>
          <w:spacing w:val="-5"/>
          <w:sz w:val="26"/>
          <w:szCs w:val="26"/>
        </w:rPr>
        <w:t>у</w:t>
      </w:r>
      <w:r w:rsidRPr="00B84D95">
        <w:rPr>
          <w:rFonts w:ascii="Times New Roman" w:hAnsi="Times New Roman"/>
          <w:spacing w:val="2"/>
          <w:sz w:val="26"/>
          <w:szCs w:val="26"/>
        </w:rPr>
        <w:t>а</w:t>
      </w:r>
      <w:r w:rsidRPr="00B84D95">
        <w:rPr>
          <w:rFonts w:ascii="Times New Roman" w:hAnsi="Times New Roman"/>
          <w:sz w:val="26"/>
          <w:szCs w:val="26"/>
        </w:rPr>
        <w:t>тации</w:t>
      </w:r>
      <w:r w:rsidRPr="00B84D95">
        <w:rPr>
          <w:rFonts w:ascii="Times New Roman" w:hAnsi="Times New Roman"/>
          <w:spacing w:val="7"/>
          <w:sz w:val="26"/>
          <w:szCs w:val="26"/>
        </w:rPr>
        <w:t xml:space="preserve"> </w:t>
      </w:r>
      <w:r w:rsidRPr="00B84D95">
        <w:rPr>
          <w:rFonts w:ascii="Times New Roman" w:hAnsi="Times New Roman"/>
          <w:sz w:val="26"/>
          <w:szCs w:val="26"/>
        </w:rPr>
        <w:t>бесхо</w:t>
      </w:r>
      <w:r w:rsidRPr="00B84D95">
        <w:rPr>
          <w:rFonts w:ascii="Times New Roman" w:hAnsi="Times New Roman"/>
          <w:spacing w:val="3"/>
          <w:sz w:val="26"/>
          <w:szCs w:val="26"/>
        </w:rPr>
        <w:t>з</w:t>
      </w:r>
      <w:r w:rsidRPr="00B84D95">
        <w:rPr>
          <w:rFonts w:ascii="Times New Roman" w:hAnsi="Times New Roman"/>
          <w:sz w:val="26"/>
          <w:szCs w:val="26"/>
        </w:rPr>
        <w:t>я</w:t>
      </w:r>
      <w:r w:rsidRPr="00B84D95">
        <w:rPr>
          <w:rFonts w:ascii="Times New Roman" w:hAnsi="Times New Roman"/>
          <w:spacing w:val="1"/>
          <w:sz w:val="26"/>
          <w:szCs w:val="26"/>
        </w:rPr>
        <w:t>й</w:t>
      </w:r>
      <w:r w:rsidRPr="00B84D95">
        <w:rPr>
          <w:rFonts w:ascii="Times New Roman" w:hAnsi="Times New Roman"/>
          <w:sz w:val="26"/>
          <w:szCs w:val="26"/>
        </w:rPr>
        <w:t>н</w:t>
      </w:r>
      <w:r w:rsidRPr="00B84D95">
        <w:rPr>
          <w:rFonts w:ascii="Times New Roman" w:hAnsi="Times New Roman"/>
          <w:spacing w:val="1"/>
          <w:sz w:val="26"/>
          <w:szCs w:val="26"/>
        </w:rPr>
        <w:t>ы</w:t>
      </w:r>
      <w:r w:rsidRPr="00B84D95">
        <w:rPr>
          <w:rFonts w:ascii="Times New Roman" w:hAnsi="Times New Roman"/>
          <w:sz w:val="26"/>
          <w:szCs w:val="26"/>
        </w:rPr>
        <w:t>х</w:t>
      </w:r>
      <w:r w:rsidRPr="00B84D95">
        <w:rPr>
          <w:rFonts w:ascii="Times New Roman" w:hAnsi="Times New Roman"/>
          <w:spacing w:val="6"/>
          <w:sz w:val="26"/>
          <w:szCs w:val="26"/>
        </w:rPr>
        <w:t xml:space="preserve"> </w:t>
      </w:r>
      <w:r w:rsidRPr="00B84D95">
        <w:rPr>
          <w:rFonts w:ascii="Times New Roman" w:hAnsi="Times New Roman"/>
          <w:sz w:val="26"/>
          <w:szCs w:val="26"/>
        </w:rPr>
        <w:t>объек</w:t>
      </w:r>
      <w:r w:rsidRPr="00B84D95">
        <w:rPr>
          <w:rFonts w:ascii="Times New Roman" w:hAnsi="Times New Roman"/>
          <w:spacing w:val="-1"/>
          <w:sz w:val="26"/>
          <w:szCs w:val="26"/>
        </w:rPr>
        <w:t>т</w:t>
      </w:r>
      <w:r w:rsidRPr="00B84D95">
        <w:rPr>
          <w:rFonts w:ascii="Times New Roman" w:hAnsi="Times New Roman"/>
          <w:sz w:val="26"/>
          <w:szCs w:val="26"/>
        </w:rPr>
        <w:t>ов</w:t>
      </w:r>
      <w:r w:rsidRPr="00B84D95">
        <w:rPr>
          <w:rFonts w:ascii="Times New Roman" w:hAnsi="Times New Roman"/>
          <w:spacing w:val="11"/>
          <w:sz w:val="26"/>
          <w:szCs w:val="26"/>
        </w:rPr>
        <w:t xml:space="preserve"> </w:t>
      </w:r>
      <w:r w:rsidRPr="00B84D95">
        <w:rPr>
          <w:rFonts w:ascii="Times New Roman" w:hAnsi="Times New Roman"/>
          <w:sz w:val="26"/>
          <w:szCs w:val="26"/>
        </w:rPr>
        <w:t>це</w:t>
      </w:r>
      <w:r w:rsidRPr="00B84D95">
        <w:rPr>
          <w:rFonts w:ascii="Times New Roman" w:hAnsi="Times New Roman"/>
          <w:spacing w:val="3"/>
          <w:sz w:val="26"/>
          <w:szCs w:val="26"/>
        </w:rPr>
        <w:t>н</w:t>
      </w:r>
      <w:r w:rsidRPr="00B84D95">
        <w:rPr>
          <w:rFonts w:ascii="Times New Roman" w:hAnsi="Times New Roman"/>
          <w:sz w:val="26"/>
          <w:szCs w:val="26"/>
        </w:rPr>
        <w:t>трали</w:t>
      </w:r>
      <w:r w:rsidRPr="00B84D95">
        <w:rPr>
          <w:rFonts w:ascii="Times New Roman" w:hAnsi="Times New Roman"/>
          <w:spacing w:val="1"/>
          <w:sz w:val="26"/>
          <w:szCs w:val="26"/>
        </w:rPr>
        <w:t>з</w:t>
      </w:r>
      <w:r w:rsidRPr="00B84D95">
        <w:rPr>
          <w:rFonts w:ascii="Times New Roman" w:hAnsi="Times New Roman"/>
          <w:sz w:val="26"/>
          <w:szCs w:val="26"/>
        </w:rPr>
        <w:t>ован</w:t>
      </w:r>
      <w:r w:rsidRPr="00B84D95">
        <w:rPr>
          <w:rFonts w:ascii="Times New Roman" w:hAnsi="Times New Roman"/>
          <w:spacing w:val="1"/>
          <w:sz w:val="26"/>
          <w:szCs w:val="26"/>
        </w:rPr>
        <w:t>ны</w:t>
      </w:r>
      <w:r w:rsidRPr="00B84D95">
        <w:rPr>
          <w:rFonts w:ascii="Times New Roman" w:hAnsi="Times New Roman"/>
          <w:sz w:val="26"/>
          <w:szCs w:val="26"/>
        </w:rPr>
        <w:t>х сист</w:t>
      </w:r>
      <w:r w:rsidRPr="00B84D95">
        <w:rPr>
          <w:rFonts w:ascii="Times New Roman" w:hAnsi="Times New Roman"/>
          <w:spacing w:val="3"/>
          <w:sz w:val="26"/>
          <w:szCs w:val="26"/>
        </w:rPr>
        <w:t>е</w:t>
      </w:r>
      <w:r w:rsidRPr="00B84D95">
        <w:rPr>
          <w:rFonts w:ascii="Times New Roman" w:hAnsi="Times New Roman"/>
          <w:sz w:val="26"/>
          <w:szCs w:val="26"/>
        </w:rPr>
        <w:t>м</w:t>
      </w:r>
      <w:r w:rsidRPr="00B84D95">
        <w:rPr>
          <w:rFonts w:ascii="Times New Roman" w:hAnsi="Times New Roman"/>
          <w:spacing w:val="12"/>
          <w:sz w:val="26"/>
          <w:szCs w:val="26"/>
        </w:rPr>
        <w:t xml:space="preserve"> </w:t>
      </w:r>
      <w:r w:rsidRPr="00B84D95">
        <w:rPr>
          <w:rFonts w:ascii="Times New Roman" w:hAnsi="Times New Roman"/>
          <w:sz w:val="26"/>
          <w:szCs w:val="26"/>
        </w:rPr>
        <w:t>водосн</w:t>
      </w:r>
      <w:r w:rsidRPr="00B84D95">
        <w:rPr>
          <w:rFonts w:ascii="Times New Roman" w:hAnsi="Times New Roman"/>
          <w:spacing w:val="1"/>
          <w:sz w:val="26"/>
          <w:szCs w:val="26"/>
        </w:rPr>
        <w:t>а</w:t>
      </w:r>
      <w:r w:rsidRPr="00B84D95">
        <w:rPr>
          <w:rFonts w:ascii="Times New Roman" w:hAnsi="Times New Roman"/>
          <w:sz w:val="26"/>
          <w:szCs w:val="26"/>
        </w:rPr>
        <w:t>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я</w:t>
      </w:r>
      <w:r w:rsidRPr="00B84D95">
        <w:rPr>
          <w:rFonts w:ascii="Times New Roman" w:hAnsi="Times New Roman"/>
          <w:spacing w:val="4"/>
          <w:sz w:val="26"/>
          <w:szCs w:val="26"/>
        </w:rPr>
        <w:t xml:space="preserve"> </w:t>
      </w:r>
      <w:r w:rsidRPr="00B84D95">
        <w:rPr>
          <w:rFonts w:ascii="Times New Roman" w:hAnsi="Times New Roman"/>
          <w:sz w:val="26"/>
          <w:szCs w:val="26"/>
        </w:rPr>
        <w:t>и водоотв</w:t>
      </w:r>
      <w:r w:rsidRPr="00B84D95">
        <w:rPr>
          <w:rFonts w:ascii="Times New Roman" w:hAnsi="Times New Roman"/>
          <w:spacing w:val="2"/>
          <w:sz w:val="26"/>
          <w:szCs w:val="26"/>
        </w:rPr>
        <w:t>е</w:t>
      </w:r>
      <w:r w:rsidRPr="00B84D95">
        <w:rPr>
          <w:rFonts w:ascii="Times New Roman" w:hAnsi="Times New Roman"/>
          <w:sz w:val="26"/>
          <w:szCs w:val="26"/>
        </w:rPr>
        <w:t>ден</w:t>
      </w:r>
      <w:r w:rsidRPr="00B84D95">
        <w:rPr>
          <w:rFonts w:ascii="Times New Roman" w:hAnsi="Times New Roman"/>
          <w:spacing w:val="1"/>
          <w:sz w:val="26"/>
          <w:szCs w:val="26"/>
        </w:rPr>
        <w:t>и</w:t>
      </w:r>
      <w:r w:rsidRPr="00B84D95">
        <w:rPr>
          <w:rFonts w:ascii="Times New Roman" w:hAnsi="Times New Roman"/>
          <w:sz w:val="26"/>
          <w:szCs w:val="26"/>
        </w:rPr>
        <w:t>я</w:t>
      </w:r>
      <w:r w:rsidRPr="00B84D95">
        <w:rPr>
          <w:rFonts w:ascii="Times New Roman" w:hAnsi="Times New Roman"/>
          <w:spacing w:val="1"/>
          <w:sz w:val="26"/>
          <w:szCs w:val="26"/>
        </w:rPr>
        <w:t xml:space="preserve"> </w:t>
      </w:r>
      <w:r w:rsidRPr="00B84D95">
        <w:rPr>
          <w:rFonts w:ascii="Times New Roman" w:hAnsi="Times New Roman"/>
          <w:sz w:val="26"/>
          <w:szCs w:val="26"/>
        </w:rPr>
        <w:t>над</w:t>
      </w:r>
      <w:r w:rsidRPr="00B84D95">
        <w:rPr>
          <w:rFonts w:ascii="Times New Roman" w:hAnsi="Times New Roman"/>
          <w:spacing w:val="1"/>
          <w:sz w:val="26"/>
          <w:szCs w:val="26"/>
        </w:rPr>
        <w:t>е</w:t>
      </w:r>
      <w:r w:rsidRPr="00B84D95">
        <w:rPr>
          <w:rFonts w:ascii="Times New Roman" w:hAnsi="Times New Roman"/>
          <w:spacing w:val="2"/>
          <w:sz w:val="26"/>
          <w:szCs w:val="26"/>
        </w:rPr>
        <w:t>л</w:t>
      </w:r>
      <w:r w:rsidRPr="00B84D95">
        <w:rPr>
          <w:rFonts w:ascii="Times New Roman" w:hAnsi="Times New Roman"/>
          <w:sz w:val="26"/>
          <w:szCs w:val="26"/>
        </w:rPr>
        <w:t>я</w:t>
      </w:r>
      <w:r w:rsidRPr="00B84D95">
        <w:rPr>
          <w:rFonts w:ascii="Times New Roman" w:hAnsi="Times New Roman"/>
          <w:spacing w:val="1"/>
          <w:sz w:val="26"/>
          <w:szCs w:val="26"/>
        </w:rPr>
        <w:t>е</w:t>
      </w:r>
      <w:r w:rsidRPr="00B84D95">
        <w:rPr>
          <w:rFonts w:ascii="Times New Roman" w:hAnsi="Times New Roman"/>
          <w:sz w:val="26"/>
          <w:szCs w:val="26"/>
        </w:rPr>
        <w:t>тся</w:t>
      </w:r>
      <w:r w:rsidRPr="00B84D95">
        <w:rPr>
          <w:rFonts w:ascii="Times New Roman" w:hAnsi="Times New Roman"/>
          <w:spacing w:val="5"/>
          <w:sz w:val="26"/>
          <w:szCs w:val="26"/>
        </w:rPr>
        <w:t xml:space="preserve"> </w:t>
      </w:r>
      <w:r w:rsidRPr="00B84D95">
        <w:rPr>
          <w:rFonts w:ascii="Times New Roman" w:hAnsi="Times New Roman"/>
          <w:sz w:val="26"/>
          <w:szCs w:val="26"/>
        </w:rPr>
        <w:t>гара</w:t>
      </w:r>
      <w:r w:rsidRPr="00B84D95">
        <w:rPr>
          <w:rFonts w:ascii="Times New Roman" w:hAnsi="Times New Roman"/>
          <w:spacing w:val="2"/>
          <w:sz w:val="26"/>
          <w:szCs w:val="26"/>
        </w:rPr>
        <w:t>н</w:t>
      </w:r>
      <w:r w:rsidRPr="00B84D95">
        <w:rPr>
          <w:rFonts w:ascii="Times New Roman" w:hAnsi="Times New Roman"/>
          <w:sz w:val="26"/>
          <w:szCs w:val="26"/>
        </w:rPr>
        <w:t>ти</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z w:val="26"/>
          <w:szCs w:val="26"/>
        </w:rPr>
        <w:t>ю</w:t>
      </w:r>
      <w:r w:rsidRPr="00B84D95">
        <w:rPr>
          <w:rFonts w:ascii="Times New Roman" w:hAnsi="Times New Roman"/>
          <w:spacing w:val="3"/>
          <w:sz w:val="26"/>
          <w:szCs w:val="26"/>
        </w:rPr>
        <w:t>щ</w:t>
      </w:r>
      <w:r w:rsidRPr="00B84D95">
        <w:rPr>
          <w:rFonts w:ascii="Times New Roman" w:hAnsi="Times New Roman"/>
          <w:spacing w:val="2"/>
          <w:sz w:val="26"/>
          <w:szCs w:val="26"/>
        </w:rPr>
        <w:t>а</w:t>
      </w:r>
      <w:r w:rsidRPr="00B84D95">
        <w:rPr>
          <w:rFonts w:ascii="Times New Roman" w:hAnsi="Times New Roman"/>
          <w:sz w:val="26"/>
          <w:szCs w:val="26"/>
        </w:rPr>
        <w:t>я органи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я,</w:t>
      </w:r>
      <w:r w:rsidRPr="00B84D95">
        <w:rPr>
          <w:rFonts w:ascii="Times New Roman" w:hAnsi="Times New Roman"/>
          <w:spacing w:val="6"/>
          <w:sz w:val="26"/>
          <w:szCs w:val="26"/>
        </w:rPr>
        <w:t xml:space="preserve"> </w:t>
      </w:r>
      <w:r w:rsidRPr="00B84D95">
        <w:rPr>
          <w:rFonts w:ascii="Times New Roman" w:hAnsi="Times New Roman"/>
          <w:sz w:val="26"/>
          <w:szCs w:val="26"/>
        </w:rPr>
        <w:t>в</w:t>
      </w:r>
      <w:r w:rsidRPr="00B84D95">
        <w:rPr>
          <w:rFonts w:ascii="Times New Roman" w:hAnsi="Times New Roman"/>
          <w:spacing w:val="15"/>
          <w:sz w:val="26"/>
          <w:szCs w:val="26"/>
        </w:rPr>
        <w:t xml:space="preserve"> </w:t>
      </w:r>
      <w:r w:rsidRPr="00B84D95">
        <w:rPr>
          <w:rFonts w:ascii="Times New Roman" w:hAnsi="Times New Roman"/>
          <w:spacing w:val="1"/>
          <w:sz w:val="26"/>
          <w:szCs w:val="26"/>
        </w:rPr>
        <w:t>з</w:t>
      </w:r>
      <w:r w:rsidRPr="00B84D95">
        <w:rPr>
          <w:rFonts w:ascii="Times New Roman" w:hAnsi="Times New Roman"/>
          <w:spacing w:val="2"/>
          <w:sz w:val="26"/>
          <w:szCs w:val="26"/>
        </w:rPr>
        <w:t>о</w:t>
      </w:r>
      <w:r w:rsidRPr="00B84D95">
        <w:rPr>
          <w:rFonts w:ascii="Times New Roman" w:hAnsi="Times New Roman"/>
          <w:spacing w:val="6"/>
          <w:sz w:val="26"/>
          <w:szCs w:val="26"/>
        </w:rPr>
        <w:t>н</w:t>
      </w:r>
      <w:r w:rsidRPr="00B84D95">
        <w:rPr>
          <w:rFonts w:ascii="Times New Roman" w:hAnsi="Times New Roman"/>
          <w:sz w:val="26"/>
          <w:szCs w:val="26"/>
        </w:rPr>
        <w:t>е</w:t>
      </w:r>
      <w:r w:rsidRPr="00B84D95">
        <w:rPr>
          <w:rFonts w:ascii="Times New Roman" w:hAnsi="Times New Roman"/>
          <w:spacing w:val="12"/>
          <w:sz w:val="26"/>
          <w:szCs w:val="26"/>
        </w:rPr>
        <w:t xml:space="preserve"> </w:t>
      </w:r>
      <w:r w:rsidRPr="00B84D95">
        <w:rPr>
          <w:rFonts w:ascii="Times New Roman" w:hAnsi="Times New Roman"/>
          <w:sz w:val="26"/>
          <w:szCs w:val="26"/>
        </w:rPr>
        <w:t>дей</w:t>
      </w:r>
      <w:r w:rsidRPr="00B84D95">
        <w:rPr>
          <w:rFonts w:ascii="Times New Roman" w:hAnsi="Times New Roman"/>
          <w:spacing w:val="1"/>
          <w:sz w:val="26"/>
          <w:szCs w:val="26"/>
        </w:rPr>
        <w:t>с</w:t>
      </w:r>
      <w:r w:rsidRPr="00B84D95">
        <w:rPr>
          <w:rFonts w:ascii="Times New Roman" w:hAnsi="Times New Roman"/>
          <w:sz w:val="26"/>
          <w:szCs w:val="26"/>
        </w:rPr>
        <w:t>твия</w:t>
      </w:r>
      <w:r w:rsidRPr="00B84D95">
        <w:rPr>
          <w:rFonts w:ascii="Times New Roman" w:hAnsi="Times New Roman"/>
          <w:spacing w:val="11"/>
          <w:sz w:val="26"/>
          <w:szCs w:val="26"/>
        </w:rPr>
        <w:t xml:space="preserve"> </w:t>
      </w:r>
      <w:r w:rsidRPr="00B84D95">
        <w:rPr>
          <w:rFonts w:ascii="Times New Roman" w:hAnsi="Times New Roman"/>
          <w:spacing w:val="-1"/>
          <w:sz w:val="26"/>
          <w:szCs w:val="26"/>
        </w:rPr>
        <w:t>к</w:t>
      </w:r>
      <w:r w:rsidRPr="00B84D95">
        <w:rPr>
          <w:rFonts w:ascii="Times New Roman" w:hAnsi="Times New Roman"/>
          <w:spacing w:val="2"/>
          <w:sz w:val="26"/>
          <w:szCs w:val="26"/>
        </w:rPr>
        <w:t>о</w:t>
      </w:r>
      <w:r w:rsidRPr="00B84D95">
        <w:rPr>
          <w:rFonts w:ascii="Times New Roman" w:hAnsi="Times New Roman"/>
          <w:sz w:val="26"/>
          <w:szCs w:val="26"/>
        </w:rPr>
        <w:t>тор</w:t>
      </w:r>
      <w:r w:rsidRPr="00B84D95">
        <w:rPr>
          <w:rFonts w:ascii="Times New Roman" w:hAnsi="Times New Roman"/>
          <w:spacing w:val="2"/>
          <w:sz w:val="26"/>
          <w:szCs w:val="26"/>
        </w:rPr>
        <w:t>о</w:t>
      </w:r>
      <w:r w:rsidRPr="00B84D95">
        <w:rPr>
          <w:rFonts w:ascii="Times New Roman" w:hAnsi="Times New Roman"/>
          <w:sz w:val="26"/>
          <w:szCs w:val="26"/>
        </w:rPr>
        <w:t>й распо</w:t>
      </w:r>
      <w:r w:rsidRPr="00B84D95">
        <w:rPr>
          <w:rFonts w:ascii="Times New Roman" w:hAnsi="Times New Roman"/>
          <w:spacing w:val="1"/>
          <w:sz w:val="26"/>
          <w:szCs w:val="26"/>
        </w:rPr>
        <w:t>л</w:t>
      </w:r>
      <w:r w:rsidRPr="00B84D95">
        <w:rPr>
          <w:rFonts w:ascii="Times New Roman" w:hAnsi="Times New Roman"/>
          <w:sz w:val="26"/>
          <w:szCs w:val="26"/>
        </w:rPr>
        <w:t>о</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3"/>
          <w:sz w:val="26"/>
          <w:szCs w:val="26"/>
        </w:rPr>
        <w:t xml:space="preserve"> </w:t>
      </w:r>
      <w:r w:rsidRPr="00B84D95">
        <w:rPr>
          <w:rFonts w:ascii="Times New Roman" w:hAnsi="Times New Roman"/>
          <w:sz w:val="26"/>
          <w:szCs w:val="26"/>
        </w:rPr>
        <w:t>д</w:t>
      </w:r>
      <w:r w:rsidRPr="00B84D95">
        <w:rPr>
          <w:rFonts w:ascii="Times New Roman" w:hAnsi="Times New Roman"/>
          <w:spacing w:val="1"/>
          <w:sz w:val="26"/>
          <w:szCs w:val="26"/>
        </w:rPr>
        <w:t>а</w:t>
      </w:r>
      <w:r w:rsidRPr="00B84D95">
        <w:rPr>
          <w:rFonts w:ascii="Times New Roman" w:hAnsi="Times New Roman"/>
          <w:sz w:val="26"/>
          <w:szCs w:val="26"/>
        </w:rPr>
        <w:t>н</w:t>
      </w:r>
      <w:r w:rsidRPr="00B84D95">
        <w:rPr>
          <w:rFonts w:ascii="Times New Roman" w:hAnsi="Times New Roman"/>
          <w:spacing w:val="1"/>
          <w:sz w:val="26"/>
          <w:szCs w:val="26"/>
        </w:rPr>
        <w:t>ны</w:t>
      </w:r>
      <w:r w:rsidRPr="00B84D95">
        <w:rPr>
          <w:rFonts w:ascii="Times New Roman" w:hAnsi="Times New Roman"/>
          <w:sz w:val="26"/>
          <w:szCs w:val="26"/>
        </w:rPr>
        <w:t>й</w:t>
      </w:r>
      <w:r w:rsidRPr="00B84D95">
        <w:rPr>
          <w:rFonts w:ascii="Times New Roman" w:hAnsi="Times New Roman"/>
          <w:spacing w:val="-8"/>
          <w:sz w:val="26"/>
          <w:szCs w:val="26"/>
        </w:rPr>
        <w:t xml:space="preserve"> </w:t>
      </w:r>
      <w:r w:rsidRPr="00B84D95">
        <w:rPr>
          <w:rFonts w:ascii="Times New Roman" w:hAnsi="Times New Roman"/>
          <w:spacing w:val="3"/>
          <w:sz w:val="26"/>
          <w:szCs w:val="26"/>
        </w:rPr>
        <w:t>о</w:t>
      </w:r>
      <w:r w:rsidRPr="00B84D95">
        <w:rPr>
          <w:rFonts w:ascii="Times New Roman" w:hAnsi="Times New Roman"/>
          <w:sz w:val="26"/>
          <w:szCs w:val="26"/>
        </w:rPr>
        <w:t>бъек</w:t>
      </w:r>
      <w:r w:rsidRPr="00B84D95">
        <w:rPr>
          <w:rFonts w:ascii="Times New Roman" w:hAnsi="Times New Roman"/>
          <w:spacing w:val="-1"/>
          <w:sz w:val="26"/>
          <w:szCs w:val="26"/>
        </w:rPr>
        <w:t>т</w:t>
      </w:r>
      <w:r w:rsidRPr="00B84D95">
        <w:rPr>
          <w:rFonts w:ascii="Times New Roman" w:hAnsi="Times New Roman"/>
          <w:sz w:val="26"/>
          <w:szCs w:val="26"/>
        </w:rPr>
        <w:t>.</w:t>
      </w:r>
    </w:p>
    <w:p w14:paraId="7AD4D6D9"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2434A74" w14:textId="77777777" w:rsidR="00C3095C" w:rsidRPr="00B84D95" w:rsidRDefault="00C3095C" w:rsidP="00C3095C">
      <w:pPr>
        <w:widowControl w:val="0"/>
        <w:autoSpaceDE w:val="0"/>
        <w:autoSpaceDN w:val="0"/>
        <w:adjustRightInd w:val="0"/>
        <w:spacing w:after="0" w:line="360" w:lineRule="auto"/>
        <w:ind w:left="102" w:right="47" w:firstLine="852"/>
        <w:jc w:val="both"/>
        <w:rPr>
          <w:rFonts w:ascii="Times New Roman" w:hAnsi="Times New Roman"/>
          <w:sz w:val="26"/>
          <w:szCs w:val="26"/>
        </w:rPr>
      </w:pPr>
      <w:r w:rsidRPr="00B84D95">
        <w:rPr>
          <w:rFonts w:ascii="Times New Roman" w:hAnsi="Times New Roman"/>
          <w:sz w:val="26"/>
          <w:szCs w:val="26"/>
        </w:rPr>
        <w:t xml:space="preserve">Согласно  </w:t>
      </w:r>
      <w:r w:rsidRPr="00B84D95">
        <w:rPr>
          <w:rFonts w:ascii="Times New Roman" w:hAnsi="Times New Roman"/>
          <w:spacing w:val="30"/>
          <w:sz w:val="26"/>
          <w:szCs w:val="26"/>
        </w:rPr>
        <w:t xml:space="preserve"> </w:t>
      </w:r>
      <w:r w:rsidRPr="00B84D95">
        <w:rPr>
          <w:rFonts w:ascii="Times New Roman" w:hAnsi="Times New Roman"/>
          <w:sz w:val="26"/>
          <w:szCs w:val="26"/>
        </w:rPr>
        <w:t>Феде</w:t>
      </w:r>
      <w:r w:rsidRPr="00B84D95">
        <w:rPr>
          <w:rFonts w:ascii="Times New Roman" w:hAnsi="Times New Roman"/>
          <w:spacing w:val="2"/>
          <w:sz w:val="26"/>
          <w:szCs w:val="26"/>
        </w:rPr>
        <w:t>р</w:t>
      </w:r>
      <w:r w:rsidRPr="00B84D95">
        <w:rPr>
          <w:rFonts w:ascii="Times New Roman" w:hAnsi="Times New Roman"/>
          <w:sz w:val="26"/>
          <w:szCs w:val="26"/>
        </w:rPr>
        <w:t>ал</w:t>
      </w:r>
      <w:r w:rsidRPr="00B84D95">
        <w:rPr>
          <w:rFonts w:ascii="Times New Roman" w:hAnsi="Times New Roman"/>
          <w:spacing w:val="2"/>
          <w:sz w:val="26"/>
          <w:szCs w:val="26"/>
        </w:rPr>
        <w:t>ь</w:t>
      </w:r>
      <w:r w:rsidRPr="00B84D95">
        <w:rPr>
          <w:rFonts w:ascii="Times New Roman" w:hAnsi="Times New Roman"/>
          <w:sz w:val="26"/>
          <w:szCs w:val="26"/>
        </w:rPr>
        <w:t>но</w:t>
      </w:r>
      <w:r w:rsidRPr="00B84D95">
        <w:rPr>
          <w:rFonts w:ascii="Times New Roman" w:hAnsi="Times New Roman"/>
          <w:spacing w:val="4"/>
          <w:sz w:val="26"/>
          <w:szCs w:val="26"/>
        </w:rPr>
        <w:t>м</w:t>
      </w:r>
      <w:r w:rsidRPr="00B84D95">
        <w:rPr>
          <w:rFonts w:ascii="Times New Roman" w:hAnsi="Times New Roman"/>
          <w:sz w:val="26"/>
          <w:szCs w:val="26"/>
        </w:rPr>
        <w:t xml:space="preserve">у  </w:t>
      </w:r>
      <w:r w:rsidRPr="00B84D95">
        <w:rPr>
          <w:rFonts w:ascii="Times New Roman" w:hAnsi="Times New Roman"/>
          <w:spacing w:val="17"/>
          <w:sz w:val="26"/>
          <w:szCs w:val="26"/>
        </w:rPr>
        <w:t xml:space="preserve"> </w:t>
      </w:r>
      <w:r w:rsidRPr="00B84D95">
        <w:rPr>
          <w:rFonts w:ascii="Times New Roman" w:hAnsi="Times New Roman"/>
          <w:spacing w:val="1"/>
          <w:sz w:val="26"/>
          <w:szCs w:val="26"/>
        </w:rPr>
        <w:t>з</w:t>
      </w:r>
      <w:r w:rsidRPr="00B84D95">
        <w:rPr>
          <w:rFonts w:ascii="Times New Roman" w:hAnsi="Times New Roman"/>
          <w:spacing w:val="2"/>
          <w:sz w:val="26"/>
          <w:szCs w:val="26"/>
        </w:rPr>
        <w:t>а</w:t>
      </w:r>
      <w:r w:rsidRPr="00B84D95">
        <w:rPr>
          <w:rFonts w:ascii="Times New Roman" w:hAnsi="Times New Roman"/>
          <w:spacing w:val="-1"/>
          <w:sz w:val="26"/>
          <w:szCs w:val="26"/>
        </w:rPr>
        <w:t>к</w:t>
      </w:r>
      <w:r w:rsidRPr="00B84D95">
        <w:rPr>
          <w:rFonts w:ascii="Times New Roman" w:hAnsi="Times New Roman"/>
          <w:sz w:val="26"/>
          <w:szCs w:val="26"/>
        </w:rPr>
        <w:t>о</w:t>
      </w:r>
      <w:r w:rsidRPr="00B84D95">
        <w:rPr>
          <w:rFonts w:ascii="Times New Roman" w:hAnsi="Times New Roman"/>
          <w:spacing w:val="5"/>
          <w:sz w:val="26"/>
          <w:szCs w:val="26"/>
        </w:rPr>
        <w:t>н</w:t>
      </w:r>
      <w:r w:rsidRPr="00B84D95">
        <w:rPr>
          <w:rFonts w:ascii="Times New Roman" w:hAnsi="Times New Roman"/>
          <w:sz w:val="26"/>
          <w:szCs w:val="26"/>
        </w:rPr>
        <w:t xml:space="preserve">у </w:t>
      </w:r>
      <w:r w:rsidRPr="00B84D95">
        <w:rPr>
          <w:rFonts w:ascii="Times New Roman" w:hAnsi="Times New Roman"/>
          <w:spacing w:val="-2"/>
          <w:sz w:val="26"/>
          <w:szCs w:val="26"/>
        </w:rPr>
        <w:t>«</w:t>
      </w:r>
      <w:r w:rsidRPr="00B84D95">
        <w:rPr>
          <w:rFonts w:ascii="Times New Roman" w:hAnsi="Times New Roman"/>
          <w:sz w:val="26"/>
          <w:szCs w:val="26"/>
        </w:rPr>
        <w:t xml:space="preserve">О  </w:t>
      </w:r>
      <w:r w:rsidRPr="00B84D95">
        <w:rPr>
          <w:rFonts w:ascii="Times New Roman" w:hAnsi="Times New Roman"/>
          <w:spacing w:val="37"/>
          <w:sz w:val="26"/>
          <w:szCs w:val="26"/>
        </w:rPr>
        <w:t xml:space="preserve"> </w:t>
      </w:r>
      <w:r w:rsidRPr="00B84D95">
        <w:rPr>
          <w:rFonts w:ascii="Times New Roman" w:hAnsi="Times New Roman"/>
          <w:spacing w:val="2"/>
          <w:sz w:val="26"/>
          <w:szCs w:val="26"/>
        </w:rPr>
        <w:t>в</w:t>
      </w:r>
      <w:r w:rsidRPr="00B84D95">
        <w:rPr>
          <w:rFonts w:ascii="Times New Roman" w:hAnsi="Times New Roman"/>
          <w:sz w:val="26"/>
          <w:szCs w:val="26"/>
        </w:rPr>
        <w:t>одосн</w:t>
      </w:r>
      <w:r w:rsidRPr="00B84D95">
        <w:rPr>
          <w:rFonts w:ascii="Times New Roman" w:hAnsi="Times New Roman"/>
          <w:spacing w:val="1"/>
          <w:sz w:val="26"/>
          <w:szCs w:val="26"/>
        </w:rPr>
        <w:t>а</w:t>
      </w:r>
      <w:r w:rsidRPr="00B84D95">
        <w:rPr>
          <w:rFonts w:ascii="Times New Roman" w:hAnsi="Times New Roman"/>
          <w:sz w:val="26"/>
          <w:szCs w:val="26"/>
        </w:rPr>
        <w:t>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 xml:space="preserve">и  </w:t>
      </w:r>
      <w:r w:rsidRPr="00B84D95">
        <w:rPr>
          <w:rFonts w:ascii="Times New Roman" w:hAnsi="Times New Roman"/>
          <w:spacing w:val="21"/>
          <w:sz w:val="26"/>
          <w:szCs w:val="26"/>
        </w:rPr>
        <w:t xml:space="preserve"> </w:t>
      </w:r>
      <w:r w:rsidRPr="00B84D95">
        <w:rPr>
          <w:rFonts w:ascii="Times New Roman" w:hAnsi="Times New Roman"/>
          <w:sz w:val="26"/>
          <w:szCs w:val="26"/>
        </w:rPr>
        <w:t xml:space="preserve">и  </w:t>
      </w:r>
      <w:r w:rsidRPr="00B84D95">
        <w:rPr>
          <w:rFonts w:ascii="Times New Roman" w:hAnsi="Times New Roman"/>
          <w:spacing w:val="37"/>
          <w:sz w:val="26"/>
          <w:szCs w:val="26"/>
        </w:rPr>
        <w:t xml:space="preserve"> </w:t>
      </w:r>
      <w:r w:rsidRPr="00B84D95">
        <w:rPr>
          <w:rFonts w:ascii="Times New Roman" w:hAnsi="Times New Roman"/>
          <w:spacing w:val="2"/>
          <w:sz w:val="26"/>
          <w:szCs w:val="26"/>
        </w:rPr>
        <w:t>в</w:t>
      </w:r>
      <w:r w:rsidRPr="00B84D95">
        <w:rPr>
          <w:rFonts w:ascii="Times New Roman" w:hAnsi="Times New Roman"/>
          <w:sz w:val="26"/>
          <w:szCs w:val="26"/>
        </w:rPr>
        <w:t>одоотведен</w:t>
      </w:r>
      <w:r w:rsidRPr="00B84D95">
        <w:rPr>
          <w:rFonts w:ascii="Times New Roman" w:hAnsi="Times New Roman"/>
          <w:spacing w:val="1"/>
          <w:sz w:val="26"/>
          <w:szCs w:val="26"/>
        </w:rPr>
        <w:t>и</w:t>
      </w:r>
      <w:r w:rsidRPr="00B84D95">
        <w:rPr>
          <w:rFonts w:ascii="Times New Roman" w:hAnsi="Times New Roman"/>
          <w:spacing w:val="3"/>
          <w:sz w:val="26"/>
          <w:szCs w:val="26"/>
        </w:rPr>
        <w:t>и</w:t>
      </w:r>
      <w:r w:rsidRPr="00B84D95">
        <w:rPr>
          <w:rFonts w:ascii="Times New Roman" w:hAnsi="Times New Roman"/>
          <w:sz w:val="26"/>
          <w:szCs w:val="26"/>
        </w:rPr>
        <w:t>» (ст.12</w:t>
      </w:r>
      <w:r w:rsidRPr="00B84D95">
        <w:rPr>
          <w:rFonts w:ascii="Times New Roman" w:hAnsi="Times New Roman"/>
          <w:spacing w:val="-6"/>
          <w:sz w:val="26"/>
          <w:szCs w:val="26"/>
        </w:rPr>
        <w:t xml:space="preserve"> </w:t>
      </w:r>
      <w:r w:rsidRPr="00B84D95">
        <w:rPr>
          <w:rFonts w:ascii="Times New Roman" w:hAnsi="Times New Roman"/>
          <w:sz w:val="26"/>
          <w:szCs w:val="26"/>
        </w:rPr>
        <w:t>пос.2), о</w:t>
      </w:r>
      <w:r w:rsidRPr="00B84D95">
        <w:rPr>
          <w:rFonts w:ascii="Times New Roman" w:hAnsi="Times New Roman"/>
          <w:spacing w:val="2"/>
          <w:sz w:val="26"/>
          <w:szCs w:val="26"/>
        </w:rPr>
        <w:t>р</w:t>
      </w:r>
      <w:r w:rsidRPr="00B84D95">
        <w:rPr>
          <w:rFonts w:ascii="Times New Roman" w:hAnsi="Times New Roman"/>
          <w:sz w:val="26"/>
          <w:szCs w:val="26"/>
        </w:rPr>
        <w:t>гани</w:t>
      </w:r>
      <w:r w:rsidRPr="00B84D95">
        <w:rPr>
          <w:rFonts w:ascii="Times New Roman" w:hAnsi="Times New Roman"/>
          <w:spacing w:val="1"/>
          <w:sz w:val="26"/>
          <w:szCs w:val="26"/>
        </w:rPr>
        <w:t>з</w:t>
      </w:r>
      <w:r w:rsidRPr="00B84D95">
        <w:rPr>
          <w:rFonts w:ascii="Times New Roman" w:hAnsi="Times New Roman"/>
          <w:spacing w:val="2"/>
          <w:sz w:val="26"/>
          <w:szCs w:val="26"/>
        </w:rPr>
        <w:t>а</w:t>
      </w:r>
      <w:r w:rsidRPr="00B84D95">
        <w:rPr>
          <w:rFonts w:ascii="Times New Roman" w:hAnsi="Times New Roman"/>
          <w:sz w:val="26"/>
          <w:szCs w:val="26"/>
        </w:rPr>
        <w:t>ц</w:t>
      </w:r>
      <w:r w:rsidRPr="00B84D95">
        <w:rPr>
          <w:rFonts w:ascii="Times New Roman" w:hAnsi="Times New Roman"/>
          <w:spacing w:val="1"/>
          <w:sz w:val="26"/>
          <w:szCs w:val="26"/>
        </w:rPr>
        <w:t>и</w:t>
      </w:r>
      <w:r w:rsidRPr="00B84D95">
        <w:rPr>
          <w:rFonts w:ascii="Times New Roman" w:hAnsi="Times New Roman"/>
          <w:sz w:val="26"/>
          <w:szCs w:val="26"/>
        </w:rPr>
        <w:t>я, о</w:t>
      </w:r>
      <w:r w:rsidRPr="00B84D95">
        <w:rPr>
          <w:rFonts w:ascii="Times New Roman" w:hAnsi="Times New Roman"/>
          <w:spacing w:val="5"/>
          <w:sz w:val="26"/>
          <w:szCs w:val="26"/>
        </w:rPr>
        <w:t>с</w:t>
      </w:r>
      <w:r w:rsidRPr="00B84D95">
        <w:rPr>
          <w:rFonts w:ascii="Times New Roman" w:hAnsi="Times New Roman"/>
          <w:spacing w:val="-5"/>
          <w:sz w:val="26"/>
          <w:szCs w:val="26"/>
        </w:rPr>
        <w:t>у</w:t>
      </w:r>
      <w:r w:rsidRPr="00B84D95">
        <w:rPr>
          <w:rFonts w:ascii="Times New Roman" w:hAnsi="Times New Roman"/>
          <w:sz w:val="26"/>
          <w:szCs w:val="26"/>
        </w:rPr>
        <w:t>ще</w:t>
      </w:r>
      <w:r w:rsidRPr="00B84D95">
        <w:rPr>
          <w:rFonts w:ascii="Times New Roman" w:hAnsi="Times New Roman"/>
          <w:spacing w:val="2"/>
          <w:sz w:val="26"/>
          <w:szCs w:val="26"/>
        </w:rPr>
        <w:t>с</w:t>
      </w:r>
      <w:r w:rsidRPr="00B84D95">
        <w:rPr>
          <w:rFonts w:ascii="Times New Roman" w:hAnsi="Times New Roman"/>
          <w:sz w:val="26"/>
          <w:szCs w:val="26"/>
        </w:rPr>
        <w:t>твля</w:t>
      </w:r>
      <w:r w:rsidRPr="00B84D95">
        <w:rPr>
          <w:rFonts w:ascii="Times New Roman" w:hAnsi="Times New Roman"/>
          <w:spacing w:val="1"/>
          <w:sz w:val="26"/>
          <w:szCs w:val="26"/>
        </w:rPr>
        <w:t>ю</w:t>
      </w:r>
      <w:r w:rsidRPr="00B84D95">
        <w:rPr>
          <w:rFonts w:ascii="Times New Roman" w:hAnsi="Times New Roman"/>
          <w:spacing w:val="2"/>
          <w:sz w:val="26"/>
          <w:szCs w:val="26"/>
        </w:rPr>
        <w:t>щ</w:t>
      </w:r>
      <w:r w:rsidRPr="00B84D95">
        <w:rPr>
          <w:rFonts w:ascii="Times New Roman" w:hAnsi="Times New Roman"/>
          <w:sz w:val="26"/>
          <w:szCs w:val="26"/>
        </w:rPr>
        <w:t>ая холод</w:t>
      </w:r>
      <w:r w:rsidRPr="00B84D95">
        <w:rPr>
          <w:rFonts w:ascii="Times New Roman" w:hAnsi="Times New Roman"/>
          <w:spacing w:val="1"/>
          <w:sz w:val="26"/>
          <w:szCs w:val="26"/>
        </w:rPr>
        <w:t>н</w:t>
      </w:r>
      <w:r w:rsidRPr="00B84D95">
        <w:rPr>
          <w:rFonts w:ascii="Times New Roman" w:hAnsi="Times New Roman"/>
          <w:sz w:val="26"/>
          <w:szCs w:val="26"/>
        </w:rPr>
        <w:t>ое во</w:t>
      </w:r>
      <w:r w:rsidRPr="00B84D95">
        <w:rPr>
          <w:rFonts w:ascii="Times New Roman" w:hAnsi="Times New Roman"/>
          <w:spacing w:val="2"/>
          <w:sz w:val="26"/>
          <w:szCs w:val="26"/>
        </w:rPr>
        <w:t>д</w:t>
      </w:r>
      <w:r w:rsidRPr="00B84D95">
        <w:rPr>
          <w:rFonts w:ascii="Times New Roman" w:hAnsi="Times New Roman"/>
          <w:sz w:val="26"/>
          <w:szCs w:val="26"/>
        </w:rPr>
        <w:t>о</w:t>
      </w:r>
      <w:r w:rsidRPr="00B84D95">
        <w:rPr>
          <w:rFonts w:ascii="Times New Roman" w:hAnsi="Times New Roman"/>
          <w:spacing w:val="2"/>
          <w:sz w:val="26"/>
          <w:szCs w:val="26"/>
        </w:rPr>
        <w:t>с</w:t>
      </w:r>
      <w:r w:rsidRPr="00B84D95">
        <w:rPr>
          <w:rFonts w:ascii="Times New Roman" w:hAnsi="Times New Roman"/>
          <w:sz w:val="26"/>
          <w:szCs w:val="26"/>
        </w:rPr>
        <w:t>наб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е и (и</w:t>
      </w:r>
      <w:r w:rsidRPr="00B84D95">
        <w:rPr>
          <w:rFonts w:ascii="Times New Roman" w:hAnsi="Times New Roman"/>
          <w:spacing w:val="1"/>
          <w:sz w:val="26"/>
          <w:szCs w:val="26"/>
        </w:rPr>
        <w:t>л</w:t>
      </w:r>
      <w:r w:rsidRPr="00B84D95">
        <w:rPr>
          <w:rFonts w:ascii="Times New Roman" w:hAnsi="Times New Roman"/>
          <w:sz w:val="26"/>
          <w:szCs w:val="26"/>
        </w:rPr>
        <w:t>и) водоотв</w:t>
      </w:r>
      <w:r w:rsidRPr="00B84D95">
        <w:rPr>
          <w:rFonts w:ascii="Times New Roman" w:hAnsi="Times New Roman"/>
          <w:spacing w:val="2"/>
          <w:sz w:val="26"/>
          <w:szCs w:val="26"/>
        </w:rPr>
        <w:t>е</w:t>
      </w:r>
      <w:r w:rsidRPr="00B84D95">
        <w:rPr>
          <w:rFonts w:ascii="Times New Roman" w:hAnsi="Times New Roman"/>
          <w:sz w:val="26"/>
          <w:szCs w:val="26"/>
        </w:rPr>
        <w:t>ден</w:t>
      </w:r>
      <w:r w:rsidRPr="00B84D95">
        <w:rPr>
          <w:rFonts w:ascii="Times New Roman" w:hAnsi="Times New Roman"/>
          <w:spacing w:val="1"/>
          <w:sz w:val="26"/>
          <w:szCs w:val="26"/>
        </w:rPr>
        <w:t>и</w:t>
      </w:r>
      <w:r w:rsidRPr="00B84D95">
        <w:rPr>
          <w:rFonts w:ascii="Times New Roman" w:hAnsi="Times New Roman"/>
          <w:sz w:val="26"/>
          <w:szCs w:val="26"/>
        </w:rPr>
        <w:t>е</w:t>
      </w:r>
      <w:r w:rsidRPr="00B84D95">
        <w:rPr>
          <w:rFonts w:ascii="Times New Roman" w:hAnsi="Times New Roman"/>
          <w:spacing w:val="3"/>
          <w:sz w:val="26"/>
          <w:szCs w:val="26"/>
        </w:rPr>
        <w:t xml:space="preserve"> </w:t>
      </w:r>
      <w:r w:rsidRPr="00B84D95">
        <w:rPr>
          <w:rFonts w:ascii="Times New Roman" w:hAnsi="Times New Roman"/>
          <w:sz w:val="26"/>
          <w:szCs w:val="26"/>
        </w:rPr>
        <w:t>и</w:t>
      </w:r>
      <w:r w:rsidRPr="00B84D95">
        <w:rPr>
          <w:rFonts w:ascii="Times New Roman" w:hAnsi="Times New Roman"/>
          <w:spacing w:val="21"/>
          <w:sz w:val="26"/>
          <w:szCs w:val="26"/>
        </w:rPr>
        <w:t xml:space="preserve"> </w:t>
      </w:r>
      <w:r w:rsidRPr="00B84D95">
        <w:rPr>
          <w:rFonts w:ascii="Times New Roman" w:hAnsi="Times New Roman"/>
          <w:spacing w:val="-1"/>
          <w:sz w:val="26"/>
          <w:szCs w:val="26"/>
        </w:rPr>
        <w:t>эк</w:t>
      </w:r>
      <w:r w:rsidRPr="00B84D95">
        <w:rPr>
          <w:rFonts w:ascii="Times New Roman" w:hAnsi="Times New Roman"/>
          <w:spacing w:val="2"/>
          <w:sz w:val="26"/>
          <w:szCs w:val="26"/>
        </w:rPr>
        <w:t>с</w:t>
      </w:r>
      <w:r w:rsidRPr="00B84D95">
        <w:rPr>
          <w:rFonts w:ascii="Times New Roman" w:hAnsi="Times New Roman"/>
          <w:sz w:val="26"/>
          <w:szCs w:val="26"/>
        </w:rPr>
        <w:t>п</w:t>
      </w:r>
      <w:r w:rsidRPr="00B84D95">
        <w:rPr>
          <w:rFonts w:ascii="Times New Roman" w:hAnsi="Times New Roman"/>
          <w:spacing w:val="3"/>
          <w:sz w:val="26"/>
          <w:szCs w:val="26"/>
        </w:rPr>
        <w:t>л</w:t>
      </w:r>
      <w:r w:rsidRPr="00B84D95">
        <w:rPr>
          <w:rFonts w:ascii="Times New Roman" w:hAnsi="Times New Roman"/>
          <w:spacing w:val="-5"/>
          <w:sz w:val="26"/>
          <w:szCs w:val="26"/>
        </w:rPr>
        <w:t>у</w:t>
      </w:r>
      <w:r w:rsidRPr="00B84D95">
        <w:rPr>
          <w:rFonts w:ascii="Times New Roman" w:hAnsi="Times New Roman"/>
          <w:spacing w:val="2"/>
          <w:sz w:val="26"/>
          <w:szCs w:val="26"/>
        </w:rPr>
        <w:t>а</w:t>
      </w:r>
      <w:r w:rsidRPr="00B84D95">
        <w:rPr>
          <w:rFonts w:ascii="Times New Roman" w:hAnsi="Times New Roman"/>
          <w:sz w:val="26"/>
          <w:szCs w:val="26"/>
        </w:rPr>
        <w:t>ти</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z w:val="26"/>
          <w:szCs w:val="26"/>
        </w:rPr>
        <w:t>ющая</w:t>
      </w:r>
      <w:r w:rsidRPr="00B84D95">
        <w:rPr>
          <w:rFonts w:ascii="Times New Roman" w:hAnsi="Times New Roman"/>
          <w:spacing w:val="2"/>
          <w:sz w:val="26"/>
          <w:szCs w:val="26"/>
        </w:rPr>
        <w:t xml:space="preserve"> </w:t>
      </w:r>
      <w:r w:rsidRPr="00B84D95">
        <w:rPr>
          <w:rFonts w:ascii="Times New Roman" w:hAnsi="Times New Roman"/>
          <w:sz w:val="26"/>
          <w:szCs w:val="26"/>
        </w:rPr>
        <w:t>водо</w:t>
      </w:r>
      <w:r w:rsidRPr="00B84D95">
        <w:rPr>
          <w:rFonts w:ascii="Times New Roman" w:hAnsi="Times New Roman"/>
          <w:spacing w:val="3"/>
          <w:sz w:val="26"/>
          <w:szCs w:val="26"/>
        </w:rPr>
        <w:t>п</w:t>
      </w:r>
      <w:r w:rsidRPr="00B84D95">
        <w:rPr>
          <w:rFonts w:ascii="Times New Roman" w:hAnsi="Times New Roman"/>
          <w:sz w:val="26"/>
          <w:szCs w:val="26"/>
        </w:rPr>
        <w:t>роводн</w:t>
      </w:r>
      <w:r w:rsidRPr="00B84D95">
        <w:rPr>
          <w:rFonts w:ascii="Times New Roman" w:hAnsi="Times New Roman"/>
          <w:spacing w:val="1"/>
          <w:sz w:val="26"/>
          <w:szCs w:val="26"/>
        </w:rPr>
        <w:t>ы</w:t>
      </w:r>
      <w:r w:rsidRPr="00B84D95">
        <w:rPr>
          <w:rFonts w:ascii="Times New Roman" w:hAnsi="Times New Roman"/>
          <w:sz w:val="26"/>
          <w:szCs w:val="26"/>
        </w:rPr>
        <w:t>е</w:t>
      </w:r>
      <w:r w:rsidRPr="00B84D95">
        <w:rPr>
          <w:rFonts w:ascii="Times New Roman" w:hAnsi="Times New Roman"/>
          <w:spacing w:val="2"/>
          <w:sz w:val="26"/>
          <w:szCs w:val="26"/>
        </w:rPr>
        <w:t xml:space="preserve"> </w:t>
      </w:r>
      <w:r w:rsidRPr="00B84D95">
        <w:rPr>
          <w:rFonts w:ascii="Times New Roman" w:hAnsi="Times New Roman"/>
          <w:sz w:val="26"/>
          <w:szCs w:val="26"/>
        </w:rPr>
        <w:t>и</w:t>
      </w:r>
      <w:r w:rsidRPr="00B84D95">
        <w:rPr>
          <w:rFonts w:ascii="Times New Roman" w:hAnsi="Times New Roman"/>
          <w:spacing w:val="19"/>
          <w:sz w:val="26"/>
          <w:szCs w:val="26"/>
        </w:rPr>
        <w:t xml:space="preserve"> </w:t>
      </w:r>
      <w:r w:rsidRPr="00B84D95">
        <w:rPr>
          <w:rFonts w:ascii="Times New Roman" w:hAnsi="Times New Roman"/>
          <w:sz w:val="26"/>
          <w:szCs w:val="26"/>
        </w:rPr>
        <w:t>(и</w:t>
      </w:r>
      <w:r w:rsidRPr="00B84D95">
        <w:rPr>
          <w:rFonts w:ascii="Times New Roman" w:hAnsi="Times New Roman"/>
          <w:spacing w:val="1"/>
          <w:sz w:val="26"/>
          <w:szCs w:val="26"/>
        </w:rPr>
        <w:t>л</w:t>
      </w:r>
      <w:r w:rsidRPr="00B84D95">
        <w:rPr>
          <w:rFonts w:ascii="Times New Roman" w:hAnsi="Times New Roman"/>
          <w:sz w:val="26"/>
          <w:szCs w:val="26"/>
        </w:rPr>
        <w:t>и)</w:t>
      </w:r>
      <w:r w:rsidRPr="00B84D95">
        <w:rPr>
          <w:rFonts w:ascii="Times New Roman" w:hAnsi="Times New Roman"/>
          <w:spacing w:val="17"/>
          <w:sz w:val="26"/>
          <w:szCs w:val="26"/>
        </w:rPr>
        <w:t xml:space="preserve"> </w:t>
      </w:r>
      <w:r w:rsidRPr="00B84D95">
        <w:rPr>
          <w:rFonts w:ascii="Times New Roman" w:hAnsi="Times New Roman"/>
          <w:spacing w:val="-1"/>
          <w:sz w:val="26"/>
          <w:szCs w:val="26"/>
        </w:rPr>
        <w:t>к</w:t>
      </w:r>
      <w:r w:rsidRPr="00B84D95">
        <w:rPr>
          <w:rFonts w:ascii="Times New Roman" w:hAnsi="Times New Roman"/>
          <w:spacing w:val="2"/>
          <w:sz w:val="26"/>
          <w:szCs w:val="26"/>
        </w:rPr>
        <w:t>а</w:t>
      </w:r>
      <w:r w:rsidRPr="00B84D95">
        <w:rPr>
          <w:rFonts w:ascii="Times New Roman" w:hAnsi="Times New Roman"/>
          <w:sz w:val="26"/>
          <w:szCs w:val="26"/>
        </w:rPr>
        <w:t>на</w:t>
      </w:r>
      <w:r w:rsidRPr="00B84D95">
        <w:rPr>
          <w:rFonts w:ascii="Times New Roman" w:hAnsi="Times New Roman"/>
          <w:spacing w:val="1"/>
          <w:sz w:val="26"/>
          <w:szCs w:val="26"/>
        </w:rPr>
        <w:t>л</w:t>
      </w:r>
      <w:r w:rsidRPr="00B84D95">
        <w:rPr>
          <w:rFonts w:ascii="Times New Roman" w:hAnsi="Times New Roman"/>
          <w:sz w:val="26"/>
          <w:szCs w:val="26"/>
        </w:rPr>
        <w:t>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он</w:t>
      </w:r>
      <w:r w:rsidRPr="00B84D95">
        <w:rPr>
          <w:rFonts w:ascii="Times New Roman" w:hAnsi="Times New Roman"/>
          <w:spacing w:val="1"/>
          <w:sz w:val="26"/>
          <w:szCs w:val="26"/>
        </w:rPr>
        <w:t>ны</w:t>
      </w:r>
      <w:r w:rsidRPr="00B84D95">
        <w:rPr>
          <w:rFonts w:ascii="Times New Roman" w:hAnsi="Times New Roman"/>
          <w:sz w:val="26"/>
          <w:szCs w:val="26"/>
        </w:rPr>
        <w:t>е сети, над</w:t>
      </w:r>
      <w:r w:rsidRPr="00B84D95">
        <w:rPr>
          <w:rFonts w:ascii="Times New Roman" w:hAnsi="Times New Roman"/>
          <w:spacing w:val="1"/>
          <w:sz w:val="26"/>
          <w:szCs w:val="26"/>
        </w:rPr>
        <w:t>е</w:t>
      </w:r>
      <w:r w:rsidRPr="00B84D95">
        <w:rPr>
          <w:rFonts w:ascii="Times New Roman" w:hAnsi="Times New Roman"/>
          <w:sz w:val="26"/>
          <w:szCs w:val="26"/>
        </w:rPr>
        <w:t>л</w:t>
      </w:r>
      <w:r w:rsidRPr="00B84D95">
        <w:rPr>
          <w:rFonts w:ascii="Times New Roman" w:hAnsi="Times New Roman"/>
          <w:spacing w:val="1"/>
          <w:sz w:val="26"/>
          <w:szCs w:val="26"/>
        </w:rPr>
        <w:t>я</w:t>
      </w:r>
      <w:r w:rsidRPr="00B84D95">
        <w:rPr>
          <w:rFonts w:ascii="Times New Roman" w:hAnsi="Times New Roman"/>
          <w:sz w:val="26"/>
          <w:szCs w:val="26"/>
        </w:rPr>
        <w:t>ется</w:t>
      </w:r>
      <w:r w:rsidRPr="00B84D95">
        <w:rPr>
          <w:rFonts w:ascii="Times New Roman" w:hAnsi="Times New Roman"/>
          <w:spacing w:val="8"/>
          <w:sz w:val="26"/>
          <w:szCs w:val="26"/>
        </w:rPr>
        <w:t xml:space="preserve"> </w:t>
      </w:r>
      <w:r w:rsidRPr="00B84D95">
        <w:rPr>
          <w:rFonts w:ascii="Times New Roman" w:hAnsi="Times New Roman"/>
          <w:sz w:val="26"/>
          <w:szCs w:val="26"/>
        </w:rPr>
        <w:t>ста</w:t>
      </w:r>
      <w:r w:rsidRPr="00B84D95">
        <w:rPr>
          <w:rFonts w:ascii="Times New Roman" w:hAnsi="Times New Roman"/>
          <w:spacing w:val="4"/>
          <w:sz w:val="26"/>
          <w:szCs w:val="26"/>
        </w:rPr>
        <w:t>т</w:t>
      </w:r>
      <w:r w:rsidRPr="00B84D95">
        <w:rPr>
          <w:rFonts w:ascii="Times New Roman" w:hAnsi="Times New Roman"/>
          <w:spacing w:val="-5"/>
          <w:sz w:val="26"/>
          <w:szCs w:val="26"/>
        </w:rPr>
        <w:t>у</w:t>
      </w:r>
      <w:r w:rsidRPr="00B84D95">
        <w:rPr>
          <w:rFonts w:ascii="Times New Roman" w:hAnsi="Times New Roman"/>
          <w:spacing w:val="2"/>
          <w:sz w:val="26"/>
          <w:szCs w:val="26"/>
        </w:rPr>
        <w:t>с</w:t>
      </w:r>
      <w:r w:rsidRPr="00B84D95">
        <w:rPr>
          <w:rFonts w:ascii="Times New Roman" w:hAnsi="Times New Roman"/>
          <w:sz w:val="26"/>
          <w:szCs w:val="26"/>
        </w:rPr>
        <w:t>ом</w:t>
      </w:r>
      <w:r w:rsidRPr="00B84D95">
        <w:rPr>
          <w:rFonts w:ascii="Times New Roman" w:hAnsi="Times New Roman"/>
          <w:spacing w:val="11"/>
          <w:sz w:val="26"/>
          <w:szCs w:val="26"/>
        </w:rPr>
        <w:t xml:space="preserve"> </w:t>
      </w:r>
      <w:r w:rsidRPr="00B84D95">
        <w:rPr>
          <w:rFonts w:ascii="Times New Roman" w:hAnsi="Times New Roman"/>
          <w:sz w:val="26"/>
          <w:szCs w:val="26"/>
        </w:rPr>
        <w:t>гаранти</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pacing w:val="3"/>
          <w:sz w:val="26"/>
          <w:szCs w:val="26"/>
        </w:rPr>
        <w:t>ю</w:t>
      </w:r>
      <w:r w:rsidRPr="00B84D95">
        <w:rPr>
          <w:rFonts w:ascii="Times New Roman" w:hAnsi="Times New Roman"/>
          <w:sz w:val="26"/>
          <w:szCs w:val="26"/>
        </w:rPr>
        <w:t>щей</w:t>
      </w:r>
      <w:r w:rsidRPr="00B84D95">
        <w:rPr>
          <w:rFonts w:ascii="Times New Roman" w:hAnsi="Times New Roman"/>
          <w:spacing w:val="2"/>
          <w:sz w:val="26"/>
          <w:szCs w:val="26"/>
        </w:rPr>
        <w:t xml:space="preserve"> </w:t>
      </w:r>
      <w:r w:rsidRPr="00B84D95">
        <w:rPr>
          <w:rFonts w:ascii="Times New Roman" w:hAnsi="Times New Roman"/>
          <w:sz w:val="26"/>
          <w:szCs w:val="26"/>
        </w:rPr>
        <w:t>ор</w:t>
      </w:r>
      <w:r w:rsidRPr="00B84D95">
        <w:rPr>
          <w:rFonts w:ascii="Times New Roman" w:hAnsi="Times New Roman"/>
          <w:spacing w:val="2"/>
          <w:sz w:val="26"/>
          <w:szCs w:val="26"/>
        </w:rPr>
        <w:t>г</w:t>
      </w:r>
      <w:r w:rsidRPr="00B84D95">
        <w:rPr>
          <w:rFonts w:ascii="Times New Roman" w:hAnsi="Times New Roman"/>
          <w:sz w:val="26"/>
          <w:szCs w:val="26"/>
        </w:rPr>
        <w:t>ан</w:t>
      </w:r>
      <w:r w:rsidRPr="00B84D95">
        <w:rPr>
          <w:rFonts w:ascii="Times New Roman" w:hAnsi="Times New Roman"/>
          <w:spacing w:val="1"/>
          <w:sz w:val="26"/>
          <w:szCs w:val="26"/>
        </w:rPr>
        <w:t>из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и,</w:t>
      </w:r>
      <w:r w:rsidRPr="00B84D95">
        <w:rPr>
          <w:rFonts w:ascii="Times New Roman" w:hAnsi="Times New Roman"/>
          <w:spacing w:val="5"/>
          <w:sz w:val="26"/>
          <w:szCs w:val="26"/>
        </w:rPr>
        <w:t xml:space="preserve"> </w:t>
      </w:r>
      <w:r w:rsidRPr="00B84D95">
        <w:rPr>
          <w:rFonts w:ascii="Times New Roman" w:hAnsi="Times New Roman"/>
          <w:sz w:val="26"/>
          <w:szCs w:val="26"/>
        </w:rPr>
        <w:t>если</w:t>
      </w:r>
      <w:r w:rsidRPr="00B84D95">
        <w:rPr>
          <w:rFonts w:ascii="Times New Roman" w:hAnsi="Times New Roman"/>
          <w:spacing w:val="15"/>
          <w:sz w:val="26"/>
          <w:szCs w:val="26"/>
        </w:rPr>
        <w:t xml:space="preserve"> </w:t>
      </w:r>
      <w:r w:rsidRPr="00B84D95">
        <w:rPr>
          <w:rFonts w:ascii="Times New Roman" w:hAnsi="Times New Roman"/>
          <w:sz w:val="26"/>
          <w:szCs w:val="26"/>
        </w:rPr>
        <w:t>к</w:t>
      </w:r>
      <w:r w:rsidRPr="00B84D95">
        <w:rPr>
          <w:rFonts w:ascii="Times New Roman" w:hAnsi="Times New Roman"/>
          <w:spacing w:val="17"/>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о</w:t>
      </w:r>
      <w:r w:rsidRPr="00B84D95">
        <w:rPr>
          <w:rFonts w:ascii="Times New Roman" w:hAnsi="Times New Roman"/>
          <w:sz w:val="26"/>
          <w:szCs w:val="26"/>
        </w:rPr>
        <w:t>допровод</w:t>
      </w:r>
      <w:r w:rsidRPr="00B84D95">
        <w:rPr>
          <w:rFonts w:ascii="Times New Roman" w:hAnsi="Times New Roman"/>
          <w:spacing w:val="1"/>
          <w:sz w:val="26"/>
          <w:szCs w:val="26"/>
        </w:rPr>
        <w:t>ны</w:t>
      </w:r>
      <w:r w:rsidRPr="00B84D95">
        <w:rPr>
          <w:rFonts w:ascii="Times New Roman" w:hAnsi="Times New Roman"/>
          <w:sz w:val="26"/>
          <w:szCs w:val="26"/>
        </w:rPr>
        <w:t>м и</w:t>
      </w:r>
      <w:r w:rsidRPr="00B84D95">
        <w:rPr>
          <w:rFonts w:ascii="Times New Roman" w:hAnsi="Times New Roman"/>
          <w:spacing w:val="18"/>
          <w:sz w:val="26"/>
          <w:szCs w:val="26"/>
        </w:rPr>
        <w:t xml:space="preserve"> </w:t>
      </w:r>
      <w:r w:rsidRPr="00B84D95">
        <w:rPr>
          <w:rFonts w:ascii="Times New Roman" w:hAnsi="Times New Roman"/>
          <w:sz w:val="26"/>
          <w:szCs w:val="26"/>
        </w:rPr>
        <w:t>(и</w:t>
      </w:r>
      <w:r w:rsidRPr="00B84D95">
        <w:rPr>
          <w:rFonts w:ascii="Times New Roman" w:hAnsi="Times New Roman"/>
          <w:spacing w:val="1"/>
          <w:sz w:val="26"/>
          <w:szCs w:val="26"/>
        </w:rPr>
        <w:t>л</w:t>
      </w:r>
      <w:r w:rsidRPr="00B84D95">
        <w:rPr>
          <w:rFonts w:ascii="Times New Roman" w:hAnsi="Times New Roman"/>
          <w:spacing w:val="3"/>
          <w:sz w:val="26"/>
          <w:szCs w:val="26"/>
        </w:rPr>
        <w:t>и</w:t>
      </w:r>
      <w:r w:rsidRPr="00B84D95">
        <w:rPr>
          <w:rFonts w:ascii="Times New Roman" w:hAnsi="Times New Roman"/>
          <w:sz w:val="26"/>
          <w:szCs w:val="26"/>
        </w:rPr>
        <w:t xml:space="preserve">) </w:t>
      </w:r>
      <w:r w:rsidRPr="00B84D95">
        <w:rPr>
          <w:rFonts w:ascii="Times New Roman" w:hAnsi="Times New Roman"/>
          <w:spacing w:val="-1"/>
          <w:sz w:val="26"/>
          <w:szCs w:val="26"/>
        </w:rPr>
        <w:t>к</w:t>
      </w:r>
      <w:r w:rsidRPr="00B84D95">
        <w:rPr>
          <w:rFonts w:ascii="Times New Roman" w:hAnsi="Times New Roman"/>
          <w:sz w:val="26"/>
          <w:szCs w:val="26"/>
        </w:rPr>
        <w:t>ана</w:t>
      </w:r>
      <w:r w:rsidRPr="00B84D95">
        <w:rPr>
          <w:rFonts w:ascii="Times New Roman" w:hAnsi="Times New Roman"/>
          <w:spacing w:val="1"/>
          <w:sz w:val="26"/>
          <w:szCs w:val="26"/>
        </w:rPr>
        <w:t>л</w:t>
      </w:r>
      <w:r w:rsidRPr="00B84D95">
        <w:rPr>
          <w:rFonts w:ascii="Times New Roman" w:hAnsi="Times New Roman"/>
          <w:sz w:val="26"/>
          <w:szCs w:val="26"/>
        </w:rPr>
        <w:t>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он</w:t>
      </w:r>
      <w:r w:rsidRPr="00B84D95">
        <w:rPr>
          <w:rFonts w:ascii="Times New Roman" w:hAnsi="Times New Roman"/>
          <w:spacing w:val="1"/>
          <w:sz w:val="26"/>
          <w:szCs w:val="26"/>
        </w:rPr>
        <w:t>ны</w:t>
      </w:r>
      <w:r w:rsidRPr="00B84D95">
        <w:rPr>
          <w:rFonts w:ascii="Times New Roman" w:hAnsi="Times New Roman"/>
          <w:sz w:val="26"/>
          <w:szCs w:val="26"/>
        </w:rPr>
        <w:t>м с</w:t>
      </w:r>
      <w:r w:rsidRPr="00B84D95">
        <w:rPr>
          <w:rFonts w:ascii="Times New Roman" w:hAnsi="Times New Roman"/>
          <w:spacing w:val="2"/>
          <w:sz w:val="26"/>
          <w:szCs w:val="26"/>
        </w:rPr>
        <w:t>е</w:t>
      </w:r>
      <w:r w:rsidRPr="00B84D95">
        <w:rPr>
          <w:rFonts w:ascii="Times New Roman" w:hAnsi="Times New Roman"/>
          <w:sz w:val="26"/>
          <w:szCs w:val="26"/>
        </w:rPr>
        <w:t>тям</w:t>
      </w:r>
      <w:r w:rsidRPr="00B84D95">
        <w:rPr>
          <w:rFonts w:ascii="Times New Roman" w:hAnsi="Times New Roman"/>
          <w:spacing w:val="15"/>
          <w:sz w:val="26"/>
          <w:szCs w:val="26"/>
        </w:rPr>
        <w:t xml:space="preserve"> </w:t>
      </w:r>
      <w:r w:rsidRPr="00B84D95">
        <w:rPr>
          <w:rFonts w:ascii="Times New Roman" w:hAnsi="Times New Roman"/>
          <w:spacing w:val="-1"/>
          <w:sz w:val="26"/>
          <w:szCs w:val="26"/>
        </w:rPr>
        <w:t>э</w:t>
      </w:r>
      <w:r w:rsidRPr="00B84D95">
        <w:rPr>
          <w:rFonts w:ascii="Times New Roman" w:hAnsi="Times New Roman"/>
          <w:sz w:val="26"/>
          <w:szCs w:val="26"/>
        </w:rPr>
        <w:t>той</w:t>
      </w:r>
      <w:r w:rsidRPr="00B84D95">
        <w:rPr>
          <w:rFonts w:ascii="Times New Roman" w:hAnsi="Times New Roman"/>
          <w:spacing w:val="16"/>
          <w:sz w:val="26"/>
          <w:szCs w:val="26"/>
        </w:rPr>
        <w:t xml:space="preserve"> </w:t>
      </w:r>
      <w:r w:rsidRPr="00B84D95">
        <w:rPr>
          <w:rFonts w:ascii="Times New Roman" w:hAnsi="Times New Roman"/>
          <w:sz w:val="26"/>
          <w:szCs w:val="26"/>
        </w:rPr>
        <w:t>о</w:t>
      </w:r>
      <w:r w:rsidRPr="00B84D95">
        <w:rPr>
          <w:rFonts w:ascii="Times New Roman" w:hAnsi="Times New Roman"/>
          <w:spacing w:val="2"/>
          <w:sz w:val="26"/>
          <w:szCs w:val="26"/>
        </w:rPr>
        <w:t>р</w:t>
      </w:r>
      <w:r w:rsidRPr="00B84D95">
        <w:rPr>
          <w:rFonts w:ascii="Times New Roman" w:hAnsi="Times New Roman"/>
          <w:sz w:val="26"/>
          <w:szCs w:val="26"/>
        </w:rPr>
        <w:t>гани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и</w:t>
      </w:r>
      <w:r w:rsidRPr="00B84D95">
        <w:rPr>
          <w:rFonts w:ascii="Times New Roman" w:hAnsi="Times New Roman"/>
          <w:spacing w:val="6"/>
          <w:sz w:val="26"/>
          <w:szCs w:val="26"/>
        </w:rPr>
        <w:t xml:space="preserve"> </w:t>
      </w:r>
      <w:r w:rsidRPr="00B84D95">
        <w:rPr>
          <w:rFonts w:ascii="Times New Roman" w:hAnsi="Times New Roman"/>
          <w:sz w:val="26"/>
          <w:szCs w:val="26"/>
        </w:rPr>
        <w:t>пр</w:t>
      </w:r>
      <w:r w:rsidRPr="00B84D95">
        <w:rPr>
          <w:rFonts w:ascii="Times New Roman" w:hAnsi="Times New Roman"/>
          <w:spacing w:val="1"/>
          <w:sz w:val="26"/>
          <w:szCs w:val="26"/>
        </w:rPr>
        <w:t>и</w:t>
      </w:r>
      <w:r w:rsidRPr="00B84D95">
        <w:rPr>
          <w:rFonts w:ascii="Times New Roman" w:hAnsi="Times New Roman"/>
          <w:sz w:val="26"/>
          <w:szCs w:val="26"/>
        </w:rPr>
        <w:t>соед</w:t>
      </w:r>
      <w:r w:rsidRPr="00B84D95">
        <w:rPr>
          <w:rFonts w:ascii="Times New Roman" w:hAnsi="Times New Roman"/>
          <w:spacing w:val="1"/>
          <w:sz w:val="26"/>
          <w:szCs w:val="26"/>
        </w:rPr>
        <w:t>и</w:t>
      </w:r>
      <w:r w:rsidRPr="00B84D95">
        <w:rPr>
          <w:rFonts w:ascii="Times New Roman" w:hAnsi="Times New Roman"/>
          <w:sz w:val="26"/>
          <w:szCs w:val="26"/>
        </w:rPr>
        <w:t>не</w:t>
      </w:r>
      <w:r w:rsidRPr="00B84D95">
        <w:rPr>
          <w:rFonts w:ascii="Times New Roman" w:hAnsi="Times New Roman"/>
          <w:spacing w:val="1"/>
          <w:sz w:val="26"/>
          <w:szCs w:val="26"/>
        </w:rPr>
        <w:t>н</w:t>
      </w:r>
      <w:r w:rsidRPr="00B84D95">
        <w:rPr>
          <w:rFonts w:ascii="Times New Roman" w:hAnsi="Times New Roman"/>
          <w:sz w:val="26"/>
          <w:szCs w:val="26"/>
        </w:rPr>
        <w:t>о</w:t>
      </w:r>
      <w:r w:rsidRPr="00B84D95">
        <w:rPr>
          <w:rFonts w:ascii="Times New Roman" w:hAnsi="Times New Roman"/>
          <w:spacing w:val="5"/>
          <w:sz w:val="26"/>
          <w:szCs w:val="26"/>
        </w:rPr>
        <w:t xml:space="preserve"> </w:t>
      </w:r>
      <w:r w:rsidRPr="00B84D95">
        <w:rPr>
          <w:rFonts w:ascii="Times New Roman" w:hAnsi="Times New Roman"/>
          <w:sz w:val="26"/>
          <w:szCs w:val="26"/>
        </w:rPr>
        <w:t>н</w:t>
      </w:r>
      <w:r w:rsidRPr="00B84D95">
        <w:rPr>
          <w:rFonts w:ascii="Times New Roman" w:hAnsi="Times New Roman"/>
          <w:spacing w:val="3"/>
          <w:sz w:val="26"/>
          <w:szCs w:val="26"/>
        </w:rPr>
        <w:t>а</w:t>
      </w:r>
      <w:r w:rsidRPr="00B84D95">
        <w:rPr>
          <w:rFonts w:ascii="Times New Roman" w:hAnsi="Times New Roman"/>
          <w:sz w:val="26"/>
          <w:szCs w:val="26"/>
        </w:rPr>
        <w:t>ибо</w:t>
      </w:r>
      <w:r w:rsidRPr="00B84D95">
        <w:rPr>
          <w:rFonts w:ascii="Times New Roman" w:hAnsi="Times New Roman"/>
          <w:spacing w:val="1"/>
          <w:sz w:val="26"/>
          <w:szCs w:val="26"/>
        </w:rPr>
        <w:t>л</w:t>
      </w:r>
      <w:r w:rsidRPr="00B84D95">
        <w:rPr>
          <w:rFonts w:ascii="Times New Roman" w:hAnsi="Times New Roman"/>
          <w:sz w:val="26"/>
          <w:szCs w:val="26"/>
        </w:rPr>
        <w:t>ь</w:t>
      </w:r>
      <w:r w:rsidRPr="00B84D95">
        <w:rPr>
          <w:rFonts w:ascii="Times New Roman" w:hAnsi="Times New Roman"/>
          <w:spacing w:val="-1"/>
          <w:sz w:val="26"/>
          <w:szCs w:val="26"/>
        </w:rPr>
        <w:t>ш</w:t>
      </w:r>
      <w:r w:rsidRPr="00B84D95">
        <w:rPr>
          <w:rFonts w:ascii="Times New Roman" w:hAnsi="Times New Roman"/>
          <w:sz w:val="26"/>
          <w:szCs w:val="26"/>
        </w:rPr>
        <w:t>ее</w:t>
      </w:r>
      <w:r w:rsidRPr="00B84D95">
        <w:rPr>
          <w:rFonts w:ascii="Times New Roman" w:hAnsi="Times New Roman"/>
          <w:spacing w:val="8"/>
          <w:sz w:val="26"/>
          <w:szCs w:val="26"/>
        </w:rPr>
        <w:t xml:space="preserve"> </w:t>
      </w:r>
      <w:r w:rsidRPr="00B84D95">
        <w:rPr>
          <w:rFonts w:ascii="Times New Roman" w:hAnsi="Times New Roman"/>
          <w:spacing w:val="1"/>
          <w:sz w:val="26"/>
          <w:szCs w:val="26"/>
        </w:rPr>
        <w:t>к</w:t>
      </w:r>
      <w:r w:rsidRPr="00B84D95">
        <w:rPr>
          <w:rFonts w:ascii="Times New Roman" w:hAnsi="Times New Roman"/>
          <w:sz w:val="26"/>
          <w:szCs w:val="26"/>
        </w:rPr>
        <w:t>ол</w:t>
      </w:r>
      <w:r w:rsidRPr="00B84D95">
        <w:rPr>
          <w:rFonts w:ascii="Times New Roman" w:hAnsi="Times New Roman"/>
          <w:spacing w:val="1"/>
          <w:sz w:val="26"/>
          <w:szCs w:val="26"/>
        </w:rPr>
        <w:t>и</w:t>
      </w:r>
      <w:r w:rsidRPr="00B84D95">
        <w:rPr>
          <w:rFonts w:ascii="Times New Roman" w:hAnsi="Times New Roman"/>
          <w:spacing w:val="-1"/>
          <w:sz w:val="26"/>
          <w:szCs w:val="26"/>
        </w:rPr>
        <w:t>ч</w:t>
      </w:r>
      <w:r w:rsidRPr="00B84D95">
        <w:rPr>
          <w:rFonts w:ascii="Times New Roman" w:hAnsi="Times New Roman"/>
          <w:sz w:val="26"/>
          <w:szCs w:val="26"/>
        </w:rPr>
        <w:t>е</w:t>
      </w:r>
      <w:r w:rsidRPr="00B84D95">
        <w:rPr>
          <w:rFonts w:ascii="Times New Roman" w:hAnsi="Times New Roman"/>
          <w:spacing w:val="2"/>
          <w:sz w:val="26"/>
          <w:szCs w:val="26"/>
        </w:rPr>
        <w:t>с</w:t>
      </w:r>
      <w:r w:rsidRPr="00B84D95">
        <w:rPr>
          <w:rFonts w:ascii="Times New Roman" w:hAnsi="Times New Roman"/>
          <w:sz w:val="26"/>
          <w:szCs w:val="26"/>
        </w:rPr>
        <w:t>т</w:t>
      </w:r>
      <w:r w:rsidRPr="00B84D95">
        <w:rPr>
          <w:rFonts w:ascii="Times New Roman" w:hAnsi="Times New Roman"/>
          <w:spacing w:val="2"/>
          <w:sz w:val="26"/>
          <w:szCs w:val="26"/>
        </w:rPr>
        <w:t>в</w:t>
      </w:r>
      <w:r w:rsidRPr="00B84D95">
        <w:rPr>
          <w:rFonts w:ascii="Times New Roman" w:hAnsi="Times New Roman"/>
          <w:sz w:val="26"/>
          <w:szCs w:val="26"/>
        </w:rPr>
        <w:t>о абон</w:t>
      </w:r>
      <w:r w:rsidRPr="00B84D95">
        <w:rPr>
          <w:rFonts w:ascii="Times New Roman" w:hAnsi="Times New Roman"/>
          <w:spacing w:val="1"/>
          <w:sz w:val="26"/>
          <w:szCs w:val="26"/>
        </w:rPr>
        <w:t>е</w:t>
      </w:r>
      <w:r w:rsidRPr="00B84D95">
        <w:rPr>
          <w:rFonts w:ascii="Times New Roman" w:hAnsi="Times New Roman"/>
          <w:sz w:val="26"/>
          <w:szCs w:val="26"/>
        </w:rPr>
        <w:t>нтов</w:t>
      </w:r>
      <w:r w:rsidRPr="00B84D95">
        <w:rPr>
          <w:rFonts w:ascii="Times New Roman" w:hAnsi="Times New Roman"/>
          <w:spacing w:val="37"/>
          <w:sz w:val="26"/>
          <w:szCs w:val="26"/>
        </w:rPr>
        <w:t xml:space="preserve"> </w:t>
      </w:r>
      <w:r w:rsidRPr="00B84D95">
        <w:rPr>
          <w:rFonts w:ascii="Times New Roman" w:hAnsi="Times New Roman"/>
          <w:sz w:val="26"/>
          <w:szCs w:val="26"/>
        </w:rPr>
        <w:t>из</w:t>
      </w:r>
      <w:r w:rsidRPr="00B84D95">
        <w:rPr>
          <w:rFonts w:ascii="Times New Roman" w:hAnsi="Times New Roman"/>
          <w:spacing w:val="47"/>
          <w:sz w:val="26"/>
          <w:szCs w:val="26"/>
        </w:rPr>
        <w:t xml:space="preserve"> </w:t>
      </w:r>
      <w:r w:rsidRPr="00B84D95">
        <w:rPr>
          <w:rFonts w:ascii="Times New Roman" w:hAnsi="Times New Roman"/>
          <w:sz w:val="26"/>
          <w:szCs w:val="26"/>
        </w:rPr>
        <w:t>всех</w:t>
      </w:r>
      <w:r w:rsidRPr="00B84D95">
        <w:rPr>
          <w:rFonts w:ascii="Times New Roman" w:hAnsi="Times New Roman"/>
          <w:spacing w:val="43"/>
          <w:sz w:val="26"/>
          <w:szCs w:val="26"/>
        </w:rPr>
        <w:t xml:space="preserve"> </w:t>
      </w:r>
      <w:r w:rsidRPr="00B84D95">
        <w:rPr>
          <w:rFonts w:ascii="Times New Roman" w:hAnsi="Times New Roman"/>
          <w:sz w:val="26"/>
          <w:szCs w:val="26"/>
        </w:rPr>
        <w:t>органи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й,</w:t>
      </w:r>
      <w:r w:rsidRPr="00B84D95">
        <w:rPr>
          <w:rFonts w:ascii="Times New Roman" w:hAnsi="Times New Roman"/>
          <w:spacing w:val="33"/>
          <w:sz w:val="26"/>
          <w:szCs w:val="26"/>
        </w:rPr>
        <w:t xml:space="preserve"> </w:t>
      </w:r>
      <w:r w:rsidRPr="00B84D95">
        <w:rPr>
          <w:rFonts w:ascii="Times New Roman" w:hAnsi="Times New Roman"/>
          <w:sz w:val="26"/>
          <w:szCs w:val="26"/>
        </w:rPr>
        <w:t>о</w:t>
      </w:r>
      <w:r w:rsidRPr="00B84D95">
        <w:rPr>
          <w:rFonts w:ascii="Times New Roman" w:hAnsi="Times New Roman"/>
          <w:spacing w:val="5"/>
          <w:sz w:val="26"/>
          <w:szCs w:val="26"/>
        </w:rPr>
        <w:t>с</w:t>
      </w:r>
      <w:r w:rsidRPr="00B84D95">
        <w:rPr>
          <w:rFonts w:ascii="Times New Roman" w:hAnsi="Times New Roman"/>
          <w:spacing w:val="-5"/>
          <w:sz w:val="26"/>
          <w:szCs w:val="26"/>
        </w:rPr>
        <w:t>у</w:t>
      </w:r>
      <w:r w:rsidRPr="00B84D95">
        <w:rPr>
          <w:rFonts w:ascii="Times New Roman" w:hAnsi="Times New Roman"/>
          <w:sz w:val="26"/>
          <w:szCs w:val="26"/>
        </w:rPr>
        <w:t>ще</w:t>
      </w:r>
      <w:r w:rsidRPr="00B84D95">
        <w:rPr>
          <w:rFonts w:ascii="Times New Roman" w:hAnsi="Times New Roman"/>
          <w:spacing w:val="2"/>
          <w:sz w:val="26"/>
          <w:szCs w:val="26"/>
        </w:rPr>
        <w:t>ст</w:t>
      </w:r>
      <w:r w:rsidRPr="00B84D95">
        <w:rPr>
          <w:rFonts w:ascii="Times New Roman" w:hAnsi="Times New Roman"/>
          <w:sz w:val="26"/>
          <w:szCs w:val="26"/>
        </w:rPr>
        <w:t>вл</w:t>
      </w:r>
      <w:r w:rsidRPr="00B84D95">
        <w:rPr>
          <w:rFonts w:ascii="Times New Roman" w:hAnsi="Times New Roman"/>
          <w:spacing w:val="1"/>
          <w:sz w:val="26"/>
          <w:szCs w:val="26"/>
        </w:rPr>
        <w:t>я</w:t>
      </w:r>
      <w:r w:rsidRPr="00B84D95">
        <w:rPr>
          <w:rFonts w:ascii="Times New Roman" w:hAnsi="Times New Roman"/>
          <w:sz w:val="26"/>
          <w:szCs w:val="26"/>
        </w:rPr>
        <w:t>ющ</w:t>
      </w:r>
      <w:r w:rsidRPr="00B84D95">
        <w:rPr>
          <w:rFonts w:ascii="Times New Roman" w:hAnsi="Times New Roman"/>
          <w:spacing w:val="1"/>
          <w:sz w:val="26"/>
          <w:szCs w:val="26"/>
        </w:rPr>
        <w:t>и</w:t>
      </w:r>
      <w:r w:rsidRPr="00B84D95">
        <w:rPr>
          <w:rFonts w:ascii="Times New Roman" w:hAnsi="Times New Roman"/>
          <w:sz w:val="26"/>
          <w:szCs w:val="26"/>
        </w:rPr>
        <w:t>х</w:t>
      </w:r>
      <w:r w:rsidRPr="00B84D95">
        <w:rPr>
          <w:rFonts w:ascii="Times New Roman" w:hAnsi="Times New Roman"/>
          <w:spacing w:val="27"/>
          <w:sz w:val="26"/>
          <w:szCs w:val="26"/>
        </w:rPr>
        <w:t xml:space="preserve"> </w:t>
      </w:r>
      <w:r w:rsidRPr="00B84D95">
        <w:rPr>
          <w:rFonts w:ascii="Times New Roman" w:hAnsi="Times New Roman"/>
          <w:sz w:val="26"/>
          <w:szCs w:val="26"/>
        </w:rPr>
        <w:t>холод</w:t>
      </w:r>
      <w:r w:rsidRPr="00B84D95">
        <w:rPr>
          <w:rFonts w:ascii="Times New Roman" w:hAnsi="Times New Roman"/>
          <w:spacing w:val="1"/>
          <w:sz w:val="26"/>
          <w:szCs w:val="26"/>
        </w:rPr>
        <w:t>н</w:t>
      </w:r>
      <w:r w:rsidRPr="00B84D95">
        <w:rPr>
          <w:rFonts w:ascii="Times New Roman" w:hAnsi="Times New Roman"/>
          <w:sz w:val="26"/>
          <w:szCs w:val="26"/>
        </w:rPr>
        <w:t>ое</w:t>
      </w:r>
      <w:r w:rsidRPr="00B84D95">
        <w:rPr>
          <w:rFonts w:ascii="Times New Roman" w:hAnsi="Times New Roman"/>
          <w:spacing w:val="38"/>
          <w:sz w:val="26"/>
          <w:szCs w:val="26"/>
        </w:rPr>
        <w:t xml:space="preserve"> </w:t>
      </w:r>
      <w:r w:rsidRPr="00B84D95">
        <w:rPr>
          <w:rFonts w:ascii="Times New Roman" w:hAnsi="Times New Roman"/>
          <w:spacing w:val="2"/>
          <w:sz w:val="26"/>
          <w:szCs w:val="26"/>
        </w:rPr>
        <w:t>в</w:t>
      </w:r>
      <w:r w:rsidRPr="00B84D95">
        <w:rPr>
          <w:rFonts w:ascii="Times New Roman" w:hAnsi="Times New Roman"/>
          <w:sz w:val="26"/>
          <w:szCs w:val="26"/>
        </w:rPr>
        <w:t>одосн</w:t>
      </w:r>
      <w:r w:rsidRPr="00B84D95">
        <w:rPr>
          <w:rFonts w:ascii="Times New Roman" w:hAnsi="Times New Roman"/>
          <w:spacing w:val="1"/>
          <w:sz w:val="26"/>
          <w:szCs w:val="26"/>
        </w:rPr>
        <w:t>а</w:t>
      </w:r>
      <w:r w:rsidRPr="00B84D95">
        <w:rPr>
          <w:rFonts w:ascii="Times New Roman" w:hAnsi="Times New Roman"/>
          <w:sz w:val="26"/>
          <w:szCs w:val="26"/>
        </w:rPr>
        <w:t>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е</w:t>
      </w:r>
      <w:r w:rsidRPr="00B84D95">
        <w:rPr>
          <w:rFonts w:ascii="Times New Roman" w:hAnsi="Times New Roman"/>
          <w:spacing w:val="31"/>
          <w:sz w:val="26"/>
          <w:szCs w:val="26"/>
        </w:rPr>
        <w:t xml:space="preserve"> </w:t>
      </w:r>
      <w:r w:rsidRPr="00B84D95">
        <w:rPr>
          <w:rFonts w:ascii="Times New Roman" w:hAnsi="Times New Roman"/>
          <w:sz w:val="26"/>
          <w:szCs w:val="26"/>
        </w:rPr>
        <w:t>и</w:t>
      </w:r>
      <w:r w:rsidRPr="00B84D95">
        <w:rPr>
          <w:rFonts w:ascii="Times New Roman" w:hAnsi="Times New Roman"/>
          <w:spacing w:val="47"/>
          <w:sz w:val="26"/>
          <w:szCs w:val="26"/>
        </w:rPr>
        <w:t xml:space="preserve"> </w:t>
      </w:r>
      <w:r w:rsidRPr="00B84D95">
        <w:rPr>
          <w:rFonts w:ascii="Times New Roman" w:hAnsi="Times New Roman"/>
          <w:sz w:val="26"/>
          <w:szCs w:val="26"/>
        </w:rPr>
        <w:t>(и</w:t>
      </w:r>
      <w:r w:rsidRPr="00B84D95">
        <w:rPr>
          <w:rFonts w:ascii="Times New Roman" w:hAnsi="Times New Roman"/>
          <w:spacing w:val="1"/>
          <w:sz w:val="26"/>
          <w:szCs w:val="26"/>
        </w:rPr>
        <w:t>л</w:t>
      </w:r>
      <w:r w:rsidRPr="00B84D95">
        <w:rPr>
          <w:rFonts w:ascii="Times New Roman" w:hAnsi="Times New Roman"/>
          <w:sz w:val="26"/>
          <w:szCs w:val="26"/>
        </w:rPr>
        <w:t>и) водоотв</w:t>
      </w:r>
      <w:r w:rsidRPr="00B84D95">
        <w:rPr>
          <w:rFonts w:ascii="Times New Roman" w:hAnsi="Times New Roman"/>
          <w:spacing w:val="2"/>
          <w:sz w:val="26"/>
          <w:szCs w:val="26"/>
        </w:rPr>
        <w:t>е</w:t>
      </w:r>
      <w:r w:rsidRPr="00B84D95">
        <w:rPr>
          <w:rFonts w:ascii="Times New Roman" w:hAnsi="Times New Roman"/>
          <w:sz w:val="26"/>
          <w:szCs w:val="26"/>
        </w:rPr>
        <w:t>ден</w:t>
      </w:r>
      <w:r w:rsidRPr="00B84D95">
        <w:rPr>
          <w:rFonts w:ascii="Times New Roman" w:hAnsi="Times New Roman"/>
          <w:spacing w:val="1"/>
          <w:sz w:val="26"/>
          <w:szCs w:val="26"/>
        </w:rPr>
        <w:t>и</w:t>
      </w:r>
      <w:r w:rsidRPr="00B84D95">
        <w:rPr>
          <w:rFonts w:ascii="Times New Roman" w:hAnsi="Times New Roman"/>
          <w:sz w:val="26"/>
          <w:szCs w:val="26"/>
        </w:rPr>
        <w:t>е.</w:t>
      </w:r>
    </w:p>
    <w:p w14:paraId="7A8C1549"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B1986DB" w14:textId="77777777" w:rsidR="00C3095C" w:rsidRPr="00B84D95" w:rsidRDefault="00C3095C" w:rsidP="00C3095C">
      <w:pPr>
        <w:widowControl w:val="0"/>
        <w:autoSpaceDE w:val="0"/>
        <w:autoSpaceDN w:val="0"/>
        <w:adjustRightInd w:val="0"/>
        <w:spacing w:after="0" w:line="359" w:lineRule="auto"/>
        <w:ind w:left="102" w:right="43" w:firstLine="852"/>
        <w:jc w:val="both"/>
        <w:rPr>
          <w:rFonts w:ascii="Times New Roman" w:hAnsi="Times New Roman"/>
          <w:sz w:val="26"/>
          <w:szCs w:val="26"/>
        </w:rPr>
      </w:pPr>
      <w:r w:rsidRPr="00B84D95">
        <w:rPr>
          <w:rFonts w:ascii="Times New Roman" w:hAnsi="Times New Roman"/>
          <w:sz w:val="26"/>
          <w:szCs w:val="26"/>
        </w:rPr>
        <w:t>После</w:t>
      </w:r>
      <w:r w:rsidRPr="00B84D95">
        <w:rPr>
          <w:rFonts w:ascii="Times New Roman" w:hAnsi="Times New Roman"/>
          <w:spacing w:val="15"/>
          <w:sz w:val="26"/>
          <w:szCs w:val="26"/>
        </w:rPr>
        <w:t xml:space="preserve"> </w:t>
      </w:r>
      <w:r w:rsidRPr="00B84D95">
        <w:rPr>
          <w:rFonts w:ascii="Times New Roman" w:hAnsi="Times New Roman"/>
          <w:spacing w:val="-5"/>
          <w:sz w:val="26"/>
          <w:szCs w:val="26"/>
        </w:rPr>
        <w:t>у</w:t>
      </w:r>
      <w:r w:rsidRPr="00B84D95">
        <w:rPr>
          <w:rFonts w:ascii="Times New Roman" w:hAnsi="Times New Roman"/>
          <w:sz w:val="26"/>
          <w:szCs w:val="26"/>
        </w:rPr>
        <w:t>т</w:t>
      </w:r>
      <w:r w:rsidRPr="00B84D95">
        <w:rPr>
          <w:rFonts w:ascii="Times New Roman" w:hAnsi="Times New Roman"/>
          <w:spacing w:val="2"/>
          <w:sz w:val="26"/>
          <w:szCs w:val="26"/>
        </w:rPr>
        <w:t>в</w:t>
      </w:r>
      <w:r w:rsidRPr="00B84D95">
        <w:rPr>
          <w:rFonts w:ascii="Times New Roman" w:hAnsi="Times New Roman"/>
          <w:sz w:val="26"/>
          <w:szCs w:val="26"/>
        </w:rPr>
        <w:t>ер</w:t>
      </w:r>
      <w:r w:rsidRPr="00B84D95">
        <w:rPr>
          <w:rFonts w:ascii="Times New Roman" w:hAnsi="Times New Roman"/>
          <w:spacing w:val="1"/>
          <w:sz w:val="26"/>
          <w:szCs w:val="26"/>
        </w:rPr>
        <w:t>ж</w:t>
      </w:r>
      <w:r w:rsidRPr="00B84D95">
        <w:rPr>
          <w:rFonts w:ascii="Times New Roman" w:hAnsi="Times New Roman"/>
          <w:sz w:val="26"/>
          <w:szCs w:val="26"/>
        </w:rPr>
        <w:t>д</w:t>
      </w:r>
      <w:r w:rsidRPr="00B84D95">
        <w:rPr>
          <w:rFonts w:ascii="Times New Roman" w:hAnsi="Times New Roman"/>
          <w:spacing w:val="2"/>
          <w:sz w:val="26"/>
          <w:szCs w:val="26"/>
        </w:rPr>
        <w:t>е</w:t>
      </w:r>
      <w:r w:rsidRPr="00B84D95">
        <w:rPr>
          <w:rFonts w:ascii="Times New Roman" w:hAnsi="Times New Roman"/>
          <w:sz w:val="26"/>
          <w:szCs w:val="26"/>
        </w:rPr>
        <w:t>н</w:t>
      </w:r>
      <w:r w:rsidRPr="00B84D95">
        <w:rPr>
          <w:rFonts w:ascii="Times New Roman" w:hAnsi="Times New Roman"/>
          <w:spacing w:val="3"/>
          <w:sz w:val="26"/>
          <w:szCs w:val="26"/>
        </w:rPr>
        <w:t>и</w:t>
      </w:r>
      <w:r w:rsidRPr="00B84D95">
        <w:rPr>
          <w:rFonts w:ascii="Times New Roman" w:hAnsi="Times New Roman"/>
          <w:sz w:val="26"/>
          <w:szCs w:val="26"/>
        </w:rPr>
        <w:t>я</w:t>
      </w:r>
      <w:r w:rsidRPr="00B84D95">
        <w:rPr>
          <w:rFonts w:ascii="Times New Roman" w:hAnsi="Times New Roman"/>
          <w:spacing w:val="3"/>
          <w:sz w:val="26"/>
          <w:szCs w:val="26"/>
        </w:rPr>
        <w:t xml:space="preserve"> </w:t>
      </w:r>
      <w:r w:rsidRPr="00B84D95">
        <w:rPr>
          <w:rFonts w:ascii="Times New Roman" w:hAnsi="Times New Roman"/>
          <w:sz w:val="26"/>
          <w:szCs w:val="26"/>
        </w:rPr>
        <w:t>органа</w:t>
      </w:r>
      <w:r w:rsidRPr="00B84D95">
        <w:rPr>
          <w:rFonts w:ascii="Times New Roman" w:hAnsi="Times New Roman"/>
          <w:spacing w:val="-1"/>
          <w:sz w:val="26"/>
          <w:szCs w:val="26"/>
        </w:rPr>
        <w:t>м</w:t>
      </w:r>
      <w:r w:rsidRPr="00B84D95">
        <w:rPr>
          <w:rFonts w:ascii="Times New Roman" w:hAnsi="Times New Roman"/>
          <w:sz w:val="26"/>
          <w:szCs w:val="26"/>
        </w:rPr>
        <w:t>и</w:t>
      </w:r>
      <w:r w:rsidRPr="00B84D95">
        <w:rPr>
          <w:rFonts w:ascii="Times New Roman" w:hAnsi="Times New Roman"/>
          <w:spacing w:val="9"/>
          <w:sz w:val="26"/>
          <w:szCs w:val="26"/>
        </w:rPr>
        <w:t xml:space="preserve"> </w:t>
      </w:r>
      <w:r w:rsidRPr="00B84D95">
        <w:rPr>
          <w:rFonts w:ascii="Times New Roman" w:hAnsi="Times New Roman"/>
          <w:spacing w:val="-1"/>
          <w:sz w:val="26"/>
          <w:szCs w:val="26"/>
        </w:rPr>
        <w:t>м</w:t>
      </w:r>
      <w:r w:rsidRPr="00B84D95">
        <w:rPr>
          <w:rFonts w:ascii="Times New Roman" w:hAnsi="Times New Roman"/>
          <w:sz w:val="26"/>
          <w:szCs w:val="26"/>
        </w:rPr>
        <w:t>е</w:t>
      </w:r>
      <w:r w:rsidRPr="00B84D95">
        <w:rPr>
          <w:rFonts w:ascii="Times New Roman" w:hAnsi="Times New Roman"/>
          <w:spacing w:val="2"/>
          <w:sz w:val="26"/>
          <w:szCs w:val="26"/>
        </w:rPr>
        <w:t>ст</w:t>
      </w:r>
      <w:r w:rsidRPr="00B84D95">
        <w:rPr>
          <w:rFonts w:ascii="Times New Roman" w:hAnsi="Times New Roman"/>
          <w:sz w:val="26"/>
          <w:szCs w:val="26"/>
        </w:rPr>
        <w:t>ного</w:t>
      </w:r>
      <w:r w:rsidRPr="00B84D95">
        <w:rPr>
          <w:rFonts w:ascii="Times New Roman" w:hAnsi="Times New Roman"/>
          <w:spacing w:val="7"/>
          <w:sz w:val="26"/>
          <w:szCs w:val="26"/>
        </w:rPr>
        <w:t xml:space="preserve"> </w:t>
      </w:r>
      <w:r w:rsidRPr="00B84D95">
        <w:rPr>
          <w:rFonts w:ascii="Times New Roman" w:hAnsi="Times New Roman"/>
          <w:sz w:val="26"/>
          <w:szCs w:val="26"/>
        </w:rPr>
        <w:t>с</w:t>
      </w:r>
      <w:r w:rsidRPr="00B84D95">
        <w:rPr>
          <w:rFonts w:ascii="Times New Roman" w:hAnsi="Times New Roman"/>
          <w:spacing w:val="2"/>
          <w:sz w:val="26"/>
          <w:szCs w:val="26"/>
        </w:rPr>
        <w:t>а</w:t>
      </w:r>
      <w:r w:rsidRPr="00B84D95">
        <w:rPr>
          <w:rFonts w:ascii="Times New Roman" w:hAnsi="Times New Roman"/>
          <w:spacing w:val="-1"/>
          <w:sz w:val="26"/>
          <w:szCs w:val="26"/>
        </w:rPr>
        <w:t>м</w:t>
      </w:r>
      <w:r w:rsidRPr="00B84D95">
        <w:rPr>
          <w:rFonts w:ascii="Times New Roman" w:hAnsi="Times New Roman"/>
          <w:spacing w:val="5"/>
          <w:sz w:val="26"/>
          <w:szCs w:val="26"/>
        </w:rPr>
        <w:t>о</w:t>
      </w:r>
      <w:r w:rsidRPr="00B84D95">
        <w:rPr>
          <w:rFonts w:ascii="Times New Roman" w:hAnsi="Times New Roman"/>
          <w:spacing w:val="-5"/>
          <w:sz w:val="26"/>
          <w:szCs w:val="26"/>
        </w:rPr>
        <w:t>у</w:t>
      </w:r>
      <w:r w:rsidRPr="00B84D95">
        <w:rPr>
          <w:rFonts w:ascii="Times New Roman" w:hAnsi="Times New Roman"/>
          <w:sz w:val="26"/>
          <w:szCs w:val="26"/>
        </w:rPr>
        <w:t>прав</w:t>
      </w:r>
      <w:r w:rsidRPr="00B84D95">
        <w:rPr>
          <w:rFonts w:ascii="Times New Roman" w:hAnsi="Times New Roman"/>
          <w:spacing w:val="3"/>
          <w:sz w:val="26"/>
          <w:szCs w:val="26"/>
        </w:rPr>
        <w:t>л</w:t>
      </w:r>
      <w:r w:rsidRPr="00B84D95">
        <w:rPr>
          <w:rFonts w:ascii="Times New Roman" w:hAnsi="Times New Roman"/>
          <w:sz w:val="26"/>
          <w:szCs w:val="26"/>
        </w:rPr>
        <w:t>е</w:t>
      </w:r>
      <w:r w:rsidRPr="00B84D95">
        <w:rPr>
          <w:rFonts w:ascii="Times New Roman" w:hAnsi="Times New Roman"/>
          <w:spacing w:val="3"/>
          <w:sz w:val="26"/>
          <w:szCs w:val="26"/>
        </w:rPr>
        <w:t>н</w:t>
      </w:r>
      <w:r w:rsidRPr="00B84D95">
        <w:rPr>
          <w:rFonts w:ascii="Times New Roman" w:hAnsi="Times New Roman"/>
          <w:sz w:val="26"/>
          <w:szCs w:val="26"/>
        </w:rPr>
        <w:t>ия перечня гаранти</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pacing w:val="3"/>
          <w:sz w:val="26"/>
          <w:szCs w:val="26"/>
        </w:rPr>
        <w:t>ю</w:t>
      </w:r>
      <w:r w:rsidRPr="00B84D95">
        <w:rPr>
          <w:rFonts w:ascii="Times New Roman" w:hAnsi="Times New Roman"/>
          <w:sz w:val="26"/>
          <w:szCs w:val="26"/>
        </w:rPr>
        <w:t>щих</w:t>
      </w:r>
      <w:r w:rsidRPr="00B84D95">
        <w:rPr>
          <w:rFonts w:ascii="Times New Roman" w:hAnsi="Times New Roman"/>
          <w:spacing w:val="4"/>
          <w:sz w:val="26"/>
          <w:szCs w:val="26"/>
        </w:rPr>
        <w:t xml:space="preserve"> </w:t>
      </w:r>
      <w:r w:rsidRPr="00B84D95">
        <w:rPr>
          <w:rFonts w:ascii="Times New Roman" w:hAnsi="Times New Roman"/>
          <w:spacing w:val="2"/>
          <w:sz w:val="26"/>
          <w:szCs w:val="26"/>
        </w:rPr>
        <w:t>о</w:t>
      </w:r>
      <w:r w:rsidRPr="00B84D95">
        <w:rPr>
          <w:rFonts w:ascii="Times New Roman" w:hAnsi="Times New Roman"/>
          <w:sz w:val="26"/>
          <w:szCs w:val="26"/>
        </w:rPr>
        <w:t>рг</w:t>
      </w:r>
      <w:r w:rsidRPr="00B84D95">
        <w:rPr>
          <w:rFonts w:ascii="Times New Roman" w:hAnsi="Times New Roman"/>
          <w:spacing w:val="2"/>
          <w:sz w:val="26"/>
          <w:szCs w:val="26"/>
        </w:rPr>
        <w:t>а</w:t>
      </w:r>
      <w:r w:rsidRPr="00B84D95">
        <w:rPr>
          <w:rFonts w:ascii="Times New Roman" w:hAnsi="Times New Roman"/>
          <w:sz w:val="26"/>
          <w:szCs w:val="26"/>
        </w:rPr>
        <w:t>н</w:t>
      </w:r>
      <w:r w:rsidRPr="00B84D95">
        <w:rPr>
          <w:rFonts w:ascii="Times New Roman" w:hAnsi="Times New Roman"/>
          <w:spacing w:val="1"/>
          <w:sz w:val="26"/>
          <w:szCs w:val="26"/>
        </w:rPr>
        <w:t>из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й</w:t>
      </w:r>
      <w:r w:rsidRPr="00B84D95">
        <w:rPr>
          <w:rFonts w:ascii="Times New Roman" w:hAnsi="Times New Roman"/>
          <w:spacing w:val="8"/>
          <w:sz w:val="26"/>
          <w:szCs w:val="26"/>
        </w:rPr>
        <w:t xml:space="preserve"> </w:t>
      </w:r>
      <w:r w:rsidRPr="00B84D95">
        <w:rPr>
          <w:rFonts w:ascii="Times New Roman" w:hAnsi="Times New Roman"/>
          <w:sz w:val="26"/>
          <w:szCs w:val="26"/>
        </w:rPr>
        <w:t>це</w:t>
      </w:r>
      <w:r w:rsidRPr="00B84D95">
        <w:rPr>
          <w:rFonts w:ascii="Times New Roman" w:hAnsi="Times New Roman"/>
          <w:spacing w:val="1"/>
          <w:sz w:val="26"/>
          <w:szCs w:val="26"/>
        </w:rPr>
        <w:t>н</w:t>
      </w:r>
      <w:r w:rsidRPr="00B84D95">
        <w:rPr>
          <w:rFonts w:ascii="Times New Roman" w:hAnsi="Times New Roman"/>
          <w:sz w:val="26"/>
          <w:szCs w:val="26"/>
        </w:rPr>
        <w:t>трали</w:t>
      </w:r>
      <w:r w:rsidRPr="00B84D95">
        <w:rPr>
          <w:rFonts w:ascii="Times New Roman" w:hAnsi="Times New Roman"/>
          <w:spacing w:val="1"/>
          <w:sz w:val="26"/>
          <w:szCs w:val="26"/>
        </w:rPr>
        <w:t>з</w:t>
      </w:r>
      <w:r w:rsidRPr="00B84D95">
        <w:rPr>
          <w:rFonts w:ascii="Times New Roman" w:hAnsi="Times New Roman"/>
          <w:sz w:val="26"/>
          <w:szCs w:val="26"/>
        </w:rPr>
        <w:t>о</w:t>
      </w:r>
      <w:r w:rsidRPr="00B84D95">
        <w:rPr>
          <w:rFonts w:ascii="Times New Roman" w:hAnsi="Times New Roman"/>
          <w:spacing w:val="2"/>
          <w:sz w:val="26"/>
          <w:szCs w:val="26"/>
        </w:rPr>
        <w:t>в</w:t>
      </w:r>
      <w:r w:rsidRPr="00B84D95">
        <w:rPr>
          <w:rFonts w:ascii="Times New Roman" w:hAnsi="Times New Roman"/>
          <w:sz w:val="26"/>
          <w:szCs w:val="26"/>
        </w:rPr>
        <w:t>ан</w:t>
      </w:r>
      <w:r w:rsidRPr="00B84D95">
        <w:rPr>
          <w:rFonts w:ascii="Times New Roman" w:hAnsi="Times New Roman"/>
          <w:spacing w:val="1"/>
          <w:sz w:val="26"/>
          <w:szCs w:val="26"/>
        </w:rPr>
        <w:t>ны</w:t>
      </w:r>
      <w:r w:rsidRPr="00B84D95">
        <w:rPr>
          <w:rFonts w:ascii="Times New Roman" w:hAnsi="Times New Roman"/>
          <w:sz w:val="26"/>
          <w:szCs w:val="26"/>
        </w:rPr>
        <w:t>х систем</w:t>
      </w:r>
      <w:r w:rsidRPr="00B84D95">
        <w:rPr>
          <w:rFonts w:ascii="Times New Roman" w:hAnsi="Times New Roman"/>
          <w:spacing w:val="15"/>
          <w:sz w:val="26"/>
          <w:szCs w:val="26"/>
        </w:rPr>
        <w:t xml:space="preserve"> </w:t>
      </w:r>
      <w:r w:rsidRPr="00B84D95">
        <w:rPr>
          <w:rFonts w:ascii="Times New Roman" w:hAnsi="Times New Roman"/>
          <w:sz w:val="26"/>
          <w:szCs w:val="26"/>
        </w:rPr>
        <w:t>водо</w:t>
      </w:r>
      <w:r w:rsidRPr="00B84D95">
        <w:rPr>
          <w:rFonts w:ascii="Times New Roman" w:hAnsi="Times New Roman"/>
          <w:spacing w:val="2"/>
          <w:sz w:val="26"/>
          <w:szCs w:val="26"/>
        </w:rPr>
        <w:t>с</w:t>
      </w:r>
      <w:r w:rsidRPr="00B84D95">
        <w:rPr>
          <w:rFonts w:ascii="Times New Roman" w:hAnsi="Times New Roman"/>
          <w:sz w:val="26"/>
          <w:szCs w:val="26"/>
        </w:rPr>
        <w:t>наб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я</w:t>
      </w:r>
      <w:r w:rsidRPr="00B84D95">
        <w:rPr>
          <w:rFonts w:ascii="Times New Roman" w:hAnsi="Times New Roman"/>
          <w:spacing w:val="5"/>
          <w:sz w:val="26"/>
          <w:szCs w:val="26"/>
        </w:rPr>
        <w:t xml:space="preserve"> </w:t>
      </w:r>
      <w:r w:rsidRPr="00B84D95">
        <w:rPr>
          <w:rFonts w:ascii="Times New Roman" w:hAnsi="Times New Roman"/>
          <w:sz w:val="26"/>
          <w:szCs w:val="26"/>
        </w:rPr>
        <w:t>и</w:t>
      </w:r>
      <w:r w:rsidRPr="00B84D95">
        <w:rPr>
          <w:rFonts w:ascii="Times New Roman" w:hAnsi="Times New Roman"/>
          <w:spacing w:val="20"/>
          <w:sz w:val="26"/>
          <w:szCs w:val="26"/>
        </w:rPr>
        <w:t xml:space="preserve"> </w:t>
      </w:r>
      <w:r w:rsidRPr="00B84D95">
        <w:rPr>
          <w:rFonts w:ascii="Times New Roman" w:hAnsi="Times New Roman"/>
          <w:spacing w:val="1"/>
          <w:sz w:val="26"/>
          <w:szCs w:val="26"/>
        </w:rPr>
        <w:t>з</w:t>
      </w:r>
      <w:r w:rsidRPr="00B84D95">
        <w:rPr>
          <w:rFonts w:ascii="Times New Roman" w:hAnsi="Times New Roman"/>
          <w:sz w:val="26"/>
          <w:szCs w:val="26"/>
        </w:rPr>
        <w:t>он</w:t>
      </w:r>
      <w:r w:rsidRPr="00B84D95">
        <w:rPr>
          <w:rFonts w:ascii="Times New Roman" w:hAnsi="Times New Roman"/>
          <w:spacing w:val="18"/>
          <w:sz w:val="26"/>
          <w:szCs w:val="26"/>
        </w:rPr>
        <w:t xml:space="preserve"> </w:t>
      </w:r>
      <w:r w:rsidRPr="00B84D95">
        <w:rPr>
          <w:rFonts w:ascii="Times New Roman" w:hAnsi="Times New Roman"/>
          <w:sz w:val="26"/>
          <w:szCs w:val="26"/>
        </w:rPr>
        <w:t>их дей</w:t>
      </w:r>
      <w:r w:rsidRPr="00B84D95">
        <w:rPr>
          <w:rFonts w:ascii="Times New Roman" w:hAnsi="Times New Roman"/>
          <w:spacing w:val="1"/>
          <w:sz w:val="26"/>
          <w:szCs w:val="26"/>
        </w:rPr>
        <w:t>с</w:t>
      </w:r>
      <w:r w:rsidRPr="00B84D95">
        <w:rPr>
          <w:rFonts w:ascii="Times New Roman" w:hAnsi="Times New Roman"/>
          <w:sz w:val="26"/>
          <w:szCs w:val="26"/>
        </w:rPr>
        <w:t>тви</w:t>
      </w:r>
      <w:r w:rsidRPr="00B84D95">
        <w:rPr>
          <w:rFonts w:ascii="Times New Roman" w:hAnsi="Times New Roman"/>
          <w:spacing w:val="1"/>
          <w:sz w:val="26"/>
          <w:szCs w:val="26"/>
        </w:rPr>
        <w:t>я</w:t>
      </w:r>
      <w:r w:rsidRPr="00B84D95">
        <w:rPr>
          <w:rFonts w:ascii="Times New Roman" w:hAnsi="Times New Roman"/>
          <w:sz w:val="26"/>
          <w:szCs w:val="26"/>
        </w:rPr>
        <w:t>,</w:t>
      </w:r>
      <w:r w:rsidRPr="00B84D95">
        <w:rPr>
          <w:rFonts w:ascii="Times New Roman" w:hAnsi="Times New Roman"/>
          <w:spacing w:val="7"/>
          <w:sz w:val="26"/>
          <w:szCs w:val="26"/>
        </w:rPr>
        <w:t xml:space="preserve"> </w:t>
      </w:r>
      <w:r w:rsidRPr="00B84D95">
        <w:rPr>
          <w:rFonts w:ascii="Times New Roman" w:hAnsi="Times New Roman"/>
          <w:sz w:val="26"/>
          <w:szCs w:val="26"/>
        </w:rPr>
        <w:t>бе</w:t>
      </w:r>
      <w:r w:rsidRPr="00B84D95">
        <w:rPr>
          <w:rFonts w:ascii="Times New Roman" w:hAnsi="Times New Roman"/>
          <w:spacing w:val="2"/>
          <w:sz w:val="26"/>
          <w:szCs w:val="26"/>
        </w:rPr>
        <w:t>с</w:t>
      </w:r>
      <w:r w:rsidRPr="00B84D95">
        <w:rPr>
          <w:rFonts w:ascii="Times New Roman" w:hAnsi="Times New Roman"/>
          <w:sz w:val="26"/>
          <w:szCs w:val="26"/>
        </w:rPr>
        <w:t>хо</w:t>
      </w:r>
      <w:r w:rsidRPr="00B84D95">
        <w:rPr>
          <w:rFonts w:ascii="Times New Roman" w:hAnsi="Times New Roman"/>
          <w:spacing w:val="1"/>
          <w:sz w:val="26"/>
          <w:szCs w:val="26"/>
        </w:rPr>
        <w:t>з</w:t>
      </w:r>
      <w:r w:rsidRPr="00B84D95">
        <w:rPr>
          <w:rFonts w:ascii="Times New Roman" w:hAnsi="Times New Roman"/>
          <w:sz w:val="26"/>
          <w:szCs w:val="26"/>
        </w:rPr>
        <w:t>я</w:t>
      </w:r>
      <w:r w:rsidRPr="00B84D95">
        <w:rPr>
          <w:rFonts w:ascii="Times New Roman" w:hAnsi="Times New Roman"/>
          <w:spacing w:val="1"/>
          <w:sz w:val="26"/>
          <w:szCs w:val="26"/>
        </w:rPr>
        <w:t>й</w:t>
      </w:r>
      <w:r w:rsidRPr="00B84D95">
        <w:rPr>
          <w:rFonts w:ascii="Times New Roman" w:hAnsi="Times New Roman"/>
          <w:sz w:val="26"/>
          <w:szCs w:val="26"/>
        </w:rPr>
        <w:t>н</w:t>
      </w:r>
      <w:r w:rsidRPr="00B84D95">
        <w:rPr>
          <w:rFonts w:ascii="Times New Roman" w:hAnsi="Times New Roman"/>
          <w:spacing w:val="1"/>
          <w:sz w:val="26"/>
          <w:szCs w:val="26"/>
        </w:rPr>
        <w:t>ы</w:t>
      </w:r>
      <w:r w:rsidRPr="00B84D95">
        <w:rPr>
          <w:rFonts w:ascii="Times New Roman" w:hAnsi="Times New Roman"/>
          <w:sz w:val="26"/>
          <w:szCs w:val="26"/>
        </w:rPr>
        <w:t>е</w:t>
      </w:r>
      <w:r w:rsidRPr="00B84D95">
        <w:rPr>
          <w:rFonts w:ascii="Times New Roman" w:hAnsi="Times New Roman"/>
          <w:spacing w:val="3"/>
          <w:sz w:val="26"/>
          <w:szCs w:val="26"/>
        </w:rPr>
        <w:t xml:space="preserve"> </w:t>
      </w:r>
      <w:r w:rsidRPr="00B84D95">
        <w:rPr>
          <w:rFonts w:ascii="Times New Roman" w:hAnsi="Times New Roman"/>
          <w:sz w:val="26"/>
          <w:szCs w:val="26"/>
        </w:rPr>
        <w:t>объе</w:t>
      </w:r>
      <w:r w:rsidRPr="00B84D95">
        <w:rPr>
          <w:rFonts w:ascii="Times New Roman" w:hAnsi="Times New Roman"/>
          <w:spacing w:val="2"/>
          <w:sz w:val="26"/>
          <w:szCs w:val="26"/>
        </w:rPr>
        <w:t>к</w:t>
      </w:r>
      <w:r w:rsidRPr="00B84D95">
        <w:rPr>
          <w:rFonts w:ascii="Times New Roman" w:hAnsi="Times New Roman"/>
          <w:sz w:val="26"/>
          <w:szCs w:val="26"/>
        </w:rPr>
        <w:t>ты,</w:t>
      </w:r>
      <w:r w:rsidRPr="00B84D95">
        <w:rPr>
          <w:rFonts w:ascii="Times New Roman" w:hAnsi="Times New Roman"/>
          <w:spacing w:val="9"/>
          <w:sz w:val="26"/>
          <w:szCs w:val="26"/>
        </w:rPr>
        <w:t xml:space="preserve"> </w:t>
      </w:r>
      <w:r w:rsidRPr="00B84D95">
        <w:rPr>
          <w:rFonts w:ascii="Times New Roman" w:hAnsi="Times New Roman"/>
          <w:sz w:val="26"/>
          <w:szCs w:val="26"/>
        </w:rPr>
        <w:t>распо</w:t>
      </w:r>
      <w:r w:rsidRPr="00B84D95">
        <w:rPr>
          <w:rFonts w:ascii="Times New Roman" w:hAnsi="Times New Roman"/>
          <w:spacing w:val="3"/>
          <w:sz w:val="26"/>
          <w:szCs w:val="26"/>
        </w:rPr>
        <w:t>л</w:t>
      </w:r>
      <w:r w:rsidRPr="00B84D95">
        <w:rPr>
          <w:rFonts w:ascii="Times New Roman" w:hAnsi="Times New Roman"/>
          <w:spacing w:val="2"/>
          <w:sz w:val="26"/>
          <w:szCs w:val="26"/>
        </w:rPr>
        <w:t>о</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ны</w:t>
      </w:r>
      <w:r w:rsidRPr="00B84D95">
        <w:rPr>
          <w:rFonts w:ascii="Times New Roman" w:hAnsi="Times New Roman"/>
          <w:sz w:val="26"/>
          <w:szCs w:val="26"/>
        </w:rPr>
        <w:t>е в</w:t>
      </w:r>
      <w:r w:rsidRPr="00B84D95">
        <w:rPr>
          <w:rFonts w:ascii="Times New Roman" w:hAnsi="Times New Roman"/>
          <w:spacing w:val="16"/>
          <w:sz w:val="26"/>
          <w:szCs w:val="26"/>
        </w:rPr>
        <w:t xml:space="preserve"> </w:t>
      </w:r>
      <w:r w:rsidRPr="00B84D95">
        <w:rPr>
          <w:rFonts w:ascii="Times New Roman" w:hAnsi="Times New Roman"/>
          <w:spacing w:val="1"/>
          <w:sz w:val="26"/>
          <w:szCs w:val="26"/>
        </w:rPr>
        <w:t>з</w:t>
      </w:r>
      <w:r w:rsidRPr="00B84D95">
        <w:rPr>
          <w:rFonts w:ascii="Times New Roman" w:hAnsi="Times New Roman"/>
          <w:sz w:val="26"/>
          <w:szCs w:val="26"/>
        </w:rPr>
        <w:t>онах</w:t>
      </w:r>
      <w:r w:rsidRPr="00B84D95">
        <w:rPr>
          <w:rFonts w:ascii="Times New Roman" w:hAnsi="Times New Roman"/>
          <w:spacing w:val="12"/>
          <w:sz w:val="26"/>
          <w:szCs w:val="26"/>
        </w:rPr>
        <w:t xml:space="preserve"> </w:t>
      </w:r>
      <w:r w:rsidRPr="00B84D95">
        <w:rPr>
          <w:rFonts w:ascii="Times New Roman" w:hAnsi="Times New Roman"/>
          <w:spacing w:val="2"/>
          <w:sz w:val="26"/>
          <w:szCs w:val="26"/>
        </w:rPr>
        <w:t>д</w:t>
      </w:r>
      <w:r w:rsidRPr="00B84D95">
        <w:rPr>
          <w:rFonts w:ascii="Times New Roman" w:hAnsi="Times New Roman"/>
          <w:sz w:val="26"/>
          <w:szCs w:val="26"/>
        </w:rPr>
        <w:t>ейств</w:t>
      </w:r>
      <w:r w:rsidRPr="00B84D95">
        <w:rPr>
          <w:rFonts w:ascii="Times New Roman" w:hAnsi="Times New Roman"/>
          <w:spacing w:val="1"/>
          <w:sz w:val="26"/>
          <w:szCs w:val="26"/>
        </w:rPr>
        <w:t>и</w:t>
      </w:r>
      <w:r w:rsidRPr="00B84D95">
        <w:rPr>
          <w:rFonts w:ascii="Times New Roman" w:hAnsi="Times New Roman"/>
          <w:sz w:val="26"/>
          <w:szCs w:val="26"/>
        </w:rPr>
        <w:t>я</w:t>
      </w:r>
      <w:r w:rsidRPr="00B84D95">
        <w:rPr>
          <w:rFonts w:ascii="Times New Roman" w:hAnsi="Times New Roman"/>
          <w:spacing w:val="9"/>
          <w:sz w:val="26"/>
          <w:szCs w:val="26"/>
        </w:rPr>
        <w:t xml:space="preserve"> </w:t>
      </w:r>
      <w:r w:rsidRPr="00B84D95">
        <w:rPr>
          <w:rFonts w:ascii="Times New Roman" w:hAnsi="Times New Roman"/>
          <w:sz w:val="26"/>
          <w:szCs w:val="26"/>
        </w:rPr>
        <w:t>га</w:t>
      </w:r>
      <w:r w:rsidRPr="00B84D95">
        <w:rPr>
          <w:rFonts w:ascii="Times New Roman" w:hAnsi="Times New Roman"/>
          <w:spacing w:val="2"/>
          <w:sz w:val="26"/>
          <w:szCs w:val="26"/>
        </w:rPr>
        <w:t>р</w:t>
      </w:r>
      <w:r w:rsidRPr="00B84D95">
        <w:rPr>
          <w:rFonts w:ascii="Times New Roman" w:hAnsi="Times New Roman"/>
          <w:sz w:val="26"/>
          <w:szCs w:val="26"/>
        </w:rPr>
        <w:t>анти</w:t>
      </w:r>
      <w:r w:rsidRPr="00B84D95">
        <w:rPr>
          <w:rFonts w:ascii="Times New Roman" w:hAnsi="Times New Roman"/>
          <w:spacing w:val="5"/>
          <w:sz w:val="26"/>
          <w:szCs w:val="26"/>
        </w:rPr>
        <w:t>р</w:t>
      </w:r>
      <w:r w:rsidRPr="00B84D95">
        <w:rPr>
          <w:rFonts w:ascii="Times New Roman" w:hAnsi="Times New Roman"/>
          <w:spacing w:val="-5"/>
          <w:sz w:val="26"/>
          <w:szCs w:val="26"/>
        </w:rPr>
        <w:t>у</w:t>
      </w:r>
      <w:r w:rsidRPr="00B84D95">
        <w:rPr>
          <w:rFonts w:ascii="Times New Roman" w:hAnsi="Times New Roman"/>
          <w:spacing w:val="3"/>
          <w:sz w:val="26"/>
          <w:szCs w:val="26"/>
        </w:rPr>
        <w:t>ю</w:t>
      </w:r>
      <w:r w:rsidRPr="00B84D95">
        <w:rPr>
          <w:rFonts w:ascii="Times New Roman" w:hAnsi="Times New Roman"/>
          <w:sz w:val="26"/>
          <w:szCs w:val="26"/>
        </w:rPr>
        <w:t>щ</w:t>
      </w:r>
      <w:r w:rsidRPr="00B84D95">
        <w:rPr>
          <w:rFonts w:ascii="Times New Roman" w:hAnsi="Times New Roman"/>
          <w:spacing w:val="2"/>
          <w:sz w:val="26"/>
          <w:szCs w:val="26"/>
        </w:rPr>
        <w:t>и</w:t>
      </w:r>
      <w:r w:rsidRPr="00B84D95">
        <w:rPr>
          <w:rFonts w:ascii="Times New Roman" w:hAnsi="Times New Roman"/>
          <w:sz w:val="26"/>
          <w:szCs w:val="26"/>
        </w:rPr>
        <w:t>х органи</w:t>
      </w:r>
      <w:r w:rsidRPr="00B84D95">
        <w:rPr>
          <w:rFonts w:ascii="Times New Roman" w:hAnsi="Times New Roman"/>
          <w:spacing w:val="1"/>
          <w:sz w:val="26"/>
          <w:szCs w:val="26"/>
        </w:rPr>
        <w:t>з</w:t>
      </w:r>
      <w:r w:rsidRPr="00B84D95">
        <w:rPr>
          <w:rFonts w:ascii="Times New Roman" w:hAnsi="Times New Roman"/>
          <w:sz w:val="26"/>
          <w:szCs w:val="26"/>
        </w:rPr>
        <w:t>ац</w:t>
      </w:r>
      <w:r w:rsidRPr="00B84D95">
        <w:rPr>
          <w:rFonts w:ascii="Times New Roman" w:hAnsi="Times New Roman"/>
          <w:spacing w:val="1"/>
          <w:sz w:val="26"/>
          <w:szCs w:val="26"/>
        </w:rPr>
        <w:t>и</w:t>
      </w:r>
      <w:r w:rsidRPr="00B84D95">
        <w:rPr>
          <w:rFonts w:ascii="Times New Roman" w:hAnsi="Times New Roman"/>
          <w:sz w:val="26"/>
          <w:szCs w:val="26"/>
        </w:rPr>
        <w:t>й,</w:t>
      </w:r>
      <w:r w:rsidRPr="00B84D95">
        <w:rPr>
          <w:rFonts w:ascii="Times New Roman" w:hAnsi="Times New Roman"/>
          <w:spacing w:val="-15"/>
          <w:sz w:val="26"/>
          <w:szCs w:val="26"/>
        </w:rPr>
        <w:t xml:space="preserve"> </w:t>
      </w:r>
      <w:r w:rsidRPr="00B84D95">
        <w:rPr>
          <w:rFonts w:ascii="Times New Roman" w:hAnsi="Times New Roman"/>
          <w:spacing w:val="2"/>
          <w:sz w:val="26"/>
          <w:szCs w:val="26"/>
        </w:rPr>
        <w:t>м</w:t>
      </w:r>
      <w:r w:rsidRPr="00B84D95">
        <w:rPr>
          <w:rFonts w:ascii="Times New Roman" w:hAnsi="Times New Roman"/>
          <w:sz w:val="26"/>
          <w:szCs w:val="26"/>
        </w:rPr>
        <w:t>о</w:t>
      </w:r>
      <w:r w:rsidRPr="00B84D95">
        <w:rPr>
          <w:rFonts w:ascii="Times New Roman" w:hAnsi="Times New Roman"/>
          <w:spacing w:val="4"/>
          <w:sz w:val="26"/>
          <w:szCs w:val="26"/>
        </w:rPr>
        <w:t>г</w:t>
      </w:r>
      <w:r w:rsidRPr="00B84D95">
        <w:rPr>
          <w:rFonts w:ascii="Times New Roman" w:hAnsi="Times New Roman"/>
          <w:spacing w:val="-5"/>
          <w:sz w:val="26"/>
          <w:szCs w:val="26"/>
        </w:rPr>
        <w:t>у</w:t>
      </w:r>
      <w:r w:rsidRPr="00B84D95">
        <w:rPr>
          <w:rFonts w:ascii="Times New Roman" w:hAnsi="Times New Roman"/>
          <w:sz w:val="26"/>
          <w:szCs w:val="26"/>
        </w:rPr>
        <w:t>т</w:t>
      </w:r>
      <w:r w:rsidRPr="00B84D95">
        <w:rPr>
          <w:rFonts w:ascii="Times New Roman" w:hAnsi="Times New Roman"/>
          <w:spacing w:val="-5"/>
          <w:sz w:val="26"/>
          <w:szCs w:val="26"/>
        </w:rPr>
        <w:t xml:space="preserve"> </w:t>
      </w:r>
      <w:r w:rsidRPr="00B84D95">
        <w:rPr>
          <w:rFonts w:ascii="Times New Roman" w:hAnsi="Times New Roman"/>
          <w:spacing w:val="2"/>
          <w:sz w:val="26"/>
          <w:szCs w:val="26"/>
        </w:rPr>
        <w:t>б</w:t>
      </w:r>
      <w:r w:rsidRPr="00B84D95">
        <w:rPr>
          <w:rFonts w:ascii="Times New Roman" w:hAnsi="Times New Roman"/>
          <w:spacing w:val="1"/>
          <w:sz w:val="26"/>
          <w:szCs w:val="26"/>
        </w:rPr>
        <w:t>ы</w:t>
      </w:r>
      <w:r w:rsidRPr="00B84D95">
        <w:rPr>
          <w:rFonts w:ascii="Times New Roman" w:hAnsi="Times New Roman"/>
          <w:sz w:val="26"/>
          <w:szCs w:val="26"/>
        </w:rPr>
        <w:t>ть</w:t>
      </w:r>
      <w:r w:rsidRPr="00B84D95">
        <w:rPr>
          <w:rFonts w:ascii="Times New Roman" w:hAnsi="Times New Roman"/>
          <w:spacing w:val="-6"/>
          <w:sz w:val="26"/>
          <w:szCs w:val="26"/>
        </w:rPr>
        <w:t xml:space="preserve"> </w:t>
      </w:r>
      <w:r w:rsidRPr="00B84D95">
        <w:rPr>
          <w:rFonts w:ascii="Times New Roman" w:hAnsi="Times New Roman"/>
          <w:sz w:val="26"/>
          <w:szCs w:val="26"/>
        </w:rPr>
        <w:t>пере</w:t>
      </w:r>
      <w:r w:rsidRPr="00B84D95">
        <w:rPr>
          <w:rFonts w:ascii="Times New Roman" w:hAnsi="Times New Roman"/>
          <w:spacing w:val="1"/>
          <w:sz w:val="26"/>
          <w:szCs w:val="26"/>
        </w:rPr>
        <w:t>д</w:t>
      </w:r>
      <w:r w:rsidRPr="00B84D95">
        <w:rPr>
          <w:rFonts w:ascii="Times New Roman" w:hAnsi="Times New Roman"/>
          <w:sz w:val="26"/>
          <w:szCs w:val="26"/>
        </w:rPr>
        <w:t>аны</w:t>
      </w:r>
      <w:r w:rsidRPr="00B84D95">
        <w:rPr>
          <w:rFonts w:ascii="Times New Roman" w:hAnsi="Times New Roman"/>
          <w:spacing w:val="-10"/>
          <w:sz w:val="26"/>
          <w:szCs w:val="26"/>
        </w:rPr>
        <w:t xml:space="preserve"> </w:t>
      </w:r>
      <w:r w:rsidRPr="00B84D95">
        <w:rPr>
          <w:rFonts w:ascii="Times New Roman" w:hAnsi="Times New Roman"/>
          <w:spacing w:val="3"/>
          <w:sz w:val="26"/>
          <w:szCs w:val="26"/>
        </w:rPr>
        <w:t>и</w:t>
      </w:r>
      <w:r w:rsidRPr="00B84D95">
        <w:rPr>
          <w:rFonts w:ascii="Times New Roman" w:hAnsi="Times New Roman"/>
          <w:sz w:val="26"/>
          <w:szCs w:val="26"/>
        </w:rPr>
        <w:t>м</w:t>
      </w:r>
      <w:r w:rsidRPr="00B84D95">
        <w:rPr>
          <w:rFonts w:ascii="Times New Roman" w:hAnsi="Times New Roman"/>
          <w:spacing w:val="-4"/>
          <w:sz w:val="26"/>
          <w:szCs w:val="26"/>
        </w:rPr>
        <w:t xml:space="preserve"> </w:t>
      </w:r>
      <w:r w:rsidRPr="00B84D95">
        <w:rPr>
          <w:rFonts w:ascii="Times New Roman" w:hAnsi="Times New Roman"/>
          <w:sz w:val="26"/>
          <w:szCs w:val="26"/>
        </w:rPr>
        <w:t>в</w:t>
      </w:r>
      <w:r w:rsidRPr="00B84D95">
        <w:rPr>
          <w:rFonts w:ascii="Times New Roman" w:hAnsi="Times New Roman"/>
          <w:spacing w:val="-1"/>
          <w:sz w:val="26"/>
          <w:szCs w:val="26"/>
        </w:rPr>
        <w:t xml:space="preserve"> </w:t>
      </w:r>
      <w:r w:rsidRPr="00B84D95">
        <w:rPr>
          <w:rFonts w:ascii="Times New Roman" w:hAnsi="Times New Roman"/>
          <w:spacing w:val="1"/>
          <w:sz w:val="26"/>
          <w:szCs w:val="26"/>
        </w:rPr>
        <w:t>эк</w:t>
      </w:r>
      <w:r w:rsidRPr="00B84D95">
        <w:rPr>
          <w:rFonts w:ascii="Times New Roman" w:hAnsi="Times New Roman"/>
          <w:sz w:val="26"/>
          <w:szCs w:val="26"/>
        </w:rPr>
        <w:t>сп</w:t>
      </w:r>
      <w:r w:rsidRPr="00B84D95">
        <w:rPr>
          <w:rFonts w:ascii="Times New Roman" w:hAnsi="Times New Roman"/>
          <w:spacing w:val="3"/>
          <w:sz w:val="26"/>
          <w:szCs w:val="26"/>
        </w:rPr>
        <w:t>л</w:t>
      </w:r>
      <w:r w:rsidRPr="00B84D95">
        <w:rPr>
          <w:rFonts w:ascii="Times New Roman" w:hAnsi="Times New Roman"/>
          <w:spacing w:val="-5"/>
          <w:sz w:val="26"/>
          <w:szCs w:val="26"/>
        </w:rPr>
        <w:t>у</w:t>
      </w:r>
      <w:r w:rsidRPr="00B84D95">
        <w:rPr>
          <w:rFonts w:ascii="Times New Roman" w:hAnsi="Times New Roman"/>
          <w:spacing w:val="2"/>
          <w:sz w:val="26"/>
          <w:szCs w:val="26"/>
        </w:rPr>
        <w:t>а</w:t>
      </w:r>
      <w:r w:rsidRPr="00B84D95">
        <w:rPr>
          <w:rFonts w:ascii="Times New Roman" w:hAnsi="Times New Roman"/>
          <w:sz w:val="26"/>
          <w:szCs w:val="26"/>
        </w:rPr>
        <w:t>таци</w:t>
      </w:r>
      <w:r w:rsidRPr="00B84D95">
        <w:rPr>
          <w:rFonts w:ascii="Times New Roman" w:hAnsi="Times New Roman"/>
          <w:spacing w:val="1"/>
          <w:sz w:val="26"/>
          <w:szCs w:val="26"/>
        </w:rPr>
        <w:t>ю</w:t>
      </w:r>
      <w:r w:rsidRPr="00B84D95">
        <w:rPr>
          <w:rFonts w:ascii="Times New Roman" w:hAnsi="Times New Roman"/>
          <w:sz w:val="26"/>
          <w:szCs w:val="26"/>
        </w:rPr>
        <w:t>.</w:t>
      </w:r>
    </w:p>
    <w:p w14:paraId="4D576AC8" w14:textId="77777777" w:rsidR="00C3095C" w:rsidRPr="00B84D95" w:rsidRDefault="00C3095C" w:rsidP="00C3095C">
      <w:pPr>
        <w:widowControl w:val="0"/>
        <w:autoSpaceDE w:val="0"/>
        <w:autoSpaceDN w:val="0"/>
        <w:adjustRightInd w:val="0"/>
        <w:spacing w:before="7" w:after="0" w:line="120" w:lineRule="exact"/>
        <w:rPr>
          <w:rFonts w:ascii="Times New Roman" w:hAnsi="Times New Roman"/>
          <w:sz w:val="12"/>
          <w:szCs w:val="12"/>
        </w:rPr>
      </w:pPr>
    </w:p>
    <w:p w14:paraId="2DA851CD" w14:textId="77777777" w:rsidR="00C3095C" w:rsidRPr="00B84D95" w:rsidRDefault="00C3095C" w:rsidP="00C3095C">
      <w:pPr>
        <w:widowControl w:val="0"/>
        <w:autoSpaceDE w:val="0"/>
        <w:autoSpaceDN w:val="0"/>
        <w:adjustRightInd w:val="0"/>
        <w:spacing w:after="0" w:line="360" w:lineRule="auto"/>
        <w:ind w:left="102" w:right="45" w:firstLine="852"/>
        <w:jc w:val="both"/>
        <w:rPr>
          <w:rFonts w:ascii="Times New Roman" w:hAnsi="Times New Roman"/>
          <w:sz w:val="26"/>
          <w:szCs w:val="26"/>
        </w:rPr>
      </w:pPr>
      <w:r w:rsidRPr="00B84D95">
        <w:rPr>
          <w:rFonts w:ascii="Times New Roman" w:hAnsi="Times New Roman"/>
          <w:sz w:val="26"/>
          <w:szCs w:val="26"/>
        </w:rPr>
        <w:t>По</w:t>
      </w:r>
      <w:r w:rsidRPr="00B84D95">
        <w:rPr>
          <w:rFonts w:ascii="Times New Roman" w:hAnsi="Times New Roman"/>
          <w:spacing w:val="11"/>
          <w:sz w:val="26"/>
          <w:szCs w:val="26"/>
        </w:rPr>
        <w:t xml:space="preserve"> </w:t>
      </w:r>
      <w:r w:rsidRPr="00B84D95">
        <w:rPr>
          <w:rFonts w:ascii="Times New Roman" w:hAnsi="Times New Roman"/>
          <w:sz w:val="26"/>
          <w:szCs w:val="26"/>
        </w:rPr>
        <w:t>ре</w:t>
      </w:r>
      <w:r w:rsidRPr="00B84D95">
        <w:rPr>
          <w:rFonts w:ascii="Times New Roman" w:hAnsi="Times New Roman"/>
          <w:spacing w:val="5"/>
          <w:sz w:val="26"/>
          <w:szCs w:val="26"/>
        </w:rPr>
        <w:t>з</w:t>
      </w:r>
      <w:r w:rsidRPr="00B84D95">
        <w:rPr>
          <w:rFonts w:ascii="Times New Roman" w:hAnsi="Times New Roman"/>
          <w:spacing w:val="-5"/>
          <w:sz w:val="26"/>
          <w:szCs w:val="26"/>
        </w:rPr>
        <w:t>у</w:t>
      </w:r>
      <w:r w:rsidRPr="00B84D95">
        <w:rPr>
          <w:rFonts w:ascii="Times New Roman" w:hAnsi="Times New Roman"/>
          <w:sz w:val="26"/>
          <w:szCs w:val="26"/>
        </w:rPr>
        <w:t>ль</w:t>
      </w:r>
      <w:r w:rsidRPr="00B84D95">
        <w:rPr>
          <w:rFonts w:ascii="Times New Roman" w:hAnsi="Times New Roman"/>
          <w:spacing w:val="3"/>
          <w:sz w:val="26"/>
          <w:szCs w:val="26"/>
        </w:rPr>
        <w:t>т</w:t>
      </w:r>
      <w:r w:rsidRPr="00B84D95">
        <w:rPr>
          <w:rFonts w:ascii="Times New Roman" w:hAnsi="Times New Roman"/>
          <w:sz w:val="26"/>
          <w:szCs w:val="26"/>
        </w:rPr>
        <w:t>ат</w:t>
      </w:r>
      <w:r w:rsidRPr="00B84D95">
        <w:rPr>
          <w:rFonts w:ascii="Times New Roman" w:hAnsi="Times New Roman"/>
          <w:spacing w:val="2"/>
          <w:sz w:val="26"/>
          <w:szCs w:val="26"/>
        </w:rPr>
        <w:t>а</w:t>
      </w:r>
      <w:r w:rsidRPr="00B84D95">
        <w:rPr>
          <w:rFonts w:ascii="Times New Roman" w:hAnsi="Times New Roman"/>
          <w:sz w:val="26"/>
          <w:szCs w:val="26"/>
        </w:rPr>
        <w:t>м сб</w:t>
      </w:r>
      <w:r w:rsidRPr="00B84D95">
        <w:rPr>
          <w:rFonts w:ascii="Times New Roman" w:hAnsi="Times New Roman"/>
          <w:spacing w:val="2"/>
          <w:sz w:val="26"/>
          <w:szCs w:val="26"/>
        </w:rPr>
        <w:t>о</w:t>
      </w:r>
      <w:r w:rsidRPr="00B84D95">
        <w:rPr>
          <w:rFonts w:ascii="Times New Roman" w:hAnsi="Times New Roman"/>
          <w:sz w:val="26"/>
          <w:szCs w:val="26"/>
        </w:rPr>
        <w:t>ра</w:t>
      </w:r>
      <w:r w:rsidRPr="00B84D95">
        <w:rPr>
          <w:rFonts w:ascii="Times New Roman" w:hAnsi="Times New Roman"/>
          <w:spacing w:val="8"/>
          <w:sz w:val="26"/>
          <w:szCs w:val="26"/>
        </w:rPr>
        <w:t xml:space="preserve"> </w:t>
      </w:r>
      <w:r w:rsidRPr="00B84D95">
        <w:rPr>
          <w:rFonts w:ascii="Times New Roman" w:hAnsi="Times New Roman"/>
          <w:sz w:val="26"/>
          <w:szCs w:val="26"/>
        </w:rPr>
        <w:t>исход</w:t>
      </w:r>
      <w:r w:rsidRPr="00B84D95">
        <w:rPr>
          <w:rFonts w:ascii="Times New Roman" w:hAnsi="Times New Roman"/>
          <w:spacing w:val="1"/>
          <w:sz w:val="26"/>
          <w:szCs w:val="26"/>
        </w:rPr>
        <w:t>ны</w:t>
      </w:r>
      <w:r w:rsidRPr="00B84D95">
        <w:rPr>
          <w:rFonts w:ascii="Times New Roman" w:hAnsi="Times New Roman"/>
          <w:sz w:val="26"/>
          <w:szCs w:val="26"/>
        </w:rPr>
        <w:t>х</w:t>
      </w:r>
      <w:r w:rsidRPr="00B84D95">
        <w:rPr>
          <w:rFonts w:ascii="Times New Roman" w:hAnsi="Times New Roman"/>
          <w:spacing w:val="3"/>
          <w:sz w:val="26"/>
          <w:szCs w:val="26"/>
        </w:rPr>
        <w:t xml:space="preserve"> </w:t>
      </w:r>
      <w:r w:rsidRPr="00B84D95">
        <w:rPr>
          <w:rFonts w:ascii="Times New Roman" w:hAnsi="Times New Roman"/>
          <w:sz w:val="26"/>
          <w:szCs w:val="26"/>
        </w:rPr>
        <w:t>дан</w:t>
      </w:r>
      <w:r w:rsidRPr="00B84D95">
        <w:rPr>
          <w:rFonts w:ascii="Times New Roman" w:hAnsi="Times New Roman"/>
          <w:spacing w:val="1"/>
          <w:sz w:val="26"/>
          <w:szCs w:val="26"/>
        </w:rPr>
        <w:t>н</w:t>
      </w:r>
      <w:r w:rsidRPr="00B84D95">
        <w:rPr>
          <w:rFonts w:ascii="Times New Roman" w:hAnsi="Times New Roman"/>
          <w:spacing w:val="3"/>
          <w:sz w:val="26"/>
          <w:szCs w:val="26"/>
        </w:rPr>
        <w:t>ы</w:t>
      </w:r>
      <w:r w:rsidRPr="00B84D95">
        <w:rPr>
          <w:rFonts w:ascii="Times New Roman" w:hAnsi="Times New Roman"/>
          <w:sz w:val="26"/>
          <w:szCs w:val="26"/>
        </w:rPr>
        <w:t>х</w:t>
      </w:r>
      <w:r w:rsidRPr="00B84D95">
        <w:rPr>
          <w:rFonts w:ascii="Times New Roman" w:hAnsi="Times New Roman"/>
          <w:spacing w:val="5"/>
          <w:sz w:val="26"/>
          <w:szCs w:val="26"/>
        </w:rPr>
        <w:t xml:space="preserve"> </w:t>
      </w:r>
      <w:r w:rsidRPr="00B84D95">
        <w:rPr>
          <w:rFonts w:ascii="Times New Roman" w:hAnsi="Times New Roman"/>
          <w:sz w:val="26"/>
          <w:szCs w:val="26"/>
        </w:rPr>
        <w:t>по</w:t>
      </w:r>
      <w:r w:rsidRPr="00B84D95">
        <w:rPr>
          <w:rFonts w:ascii="Times New Roman" w:hAnsi="Times New Roman"/>
          <w:spacing w:val="12"/>
          <w:sz w:val="26"/>
          <w:szCs w:val="26"/>
        </w:rPr>
        <w:t xml:space="preserve"> </w:t>
      </w:r>
      <w:r w:rsidRPr="00B84D95">
        <w:rPr>
          <w:rFonts w:ascii="Times New Roman" w:hAnsi="Times New Roman"/>
          <w:sz w:val="26"/>
          <w:szCs w:val="26"/>
        </w:rPr>
        <w:t>сист</w:t>
      </w:r>
      <w:r w:rsidRPr="00B84D95">
        <w:rPr>
          <w:rFonts w:ascii="Times New Roman" w:hAnsi="Times New Roman"/>
          <w:spacing w:val="3"/>
          <w:sz w:val="26"/>
          <w:szCs w:val="26"/>
        </w:rPr>
        <w:t>е</w:t>
      </w:r>
      <w:r w:rsidRPr="00B84D95">
        <w:rPr>
          <w:rFonts w:ascii="Times New Roman" w:hAnsi="Times New Roman"/>
          <w:spacing w:val="-1"/>
          <w:sz w:val="26"/>
          <w:szCs w:val="26"/>
        </w:rPr>
        <w:t>м</w:t>
      </w:r>
      <w:r w:rsidRPr="00B84D95">
        <w:rPr>
          <w:rFonts w:ascii="Times New Roman" w:hAnsi="Times New Roman"/>
          <w:sz w:val="26"/>
          <w:szCs w:val="26"/>
        </w:rPr>
        <w:t>ам</w:t>
      </w:r>
      <w:r w:rsidRPr="00B84D95">
        <w:rPr>
          <w:rFonts w:ascii="Times New Roman" w:hAnsi="Times New Roman"/>
          <w:spacing w:val="3"/>
          <w:sz w:val="26"/>
          <w:szCs w:val="26"/>
        </w:rPr>
        <w:t xml:space="preserve"> </w:t>
      </w:r>
      <w:r w:rsidRPr="00B84D95">
        <w:rPr>
          <w:rFonts w:ascii="Times New Roman" w:hAnsi="Times New Roman"/>
          <w:sz w:val="26"/>
          <w:szCs w:val="26"/>
        </w:rPr>
        <w:t>це</w:t>
      </w:r>
      <w:r w:rsidRPr="00B84D95">
        <w:rPr>
          <w:rFonts w:ascii="Times New Roman" w:hAnsi="Times New Roman"/>
          <w:spacing w:val="3"/>
          <w:sz w:val="26"/>
          <w:szCs w:val="26"/>
        </w:rPr>
        <w:t>н</w:t>
      </w:r>
      <w:r w:rsidRPr="00B84D95">
        <w:rPr>
          <w:rFonts w:ascii="Times New Roman" w:hAnsi="Times New Roman"/>
          <w:spacing w:val="2"/>
          <w:sz w:val="26"/>
          <w:szCs w:val="26"/>
        </w:rPr>
        <w:t>т</w:t>
      </w:r>
      <w:r w:rsidRPr="00B84D95">
        <w:rPr>
          <w:rFonts w:ascii="Times New Roman" w:hAnsi="Times New Roman"/>
          <w:sz w:val="26"/>
          <w:szCs w:val="26"/>
        </w:rPr>
        <w:t>рал</w:t>
      </w:r>
      <w:r w:rsidRPr="00B84D95">
        <w:rPr>
          <w:rFonts w:ascii="Times New Roman" w:hAnsi="Times New Roman"/>
          <w:spacing w:val="1"/>
          <w:sz w:val="26"/>
          <w:szCs w:val="26"/>
        </w:rPr>
        <w:t>из</w:t>
      </w:r>
      <w:r w:rsidRPr="00B84D95">
        <w:rPr>
          <w:rFonts w:ascii="Times New Roman" w:hAnsi="Times New Roman"/>
          <w:sz w:val="26"/>
          <w:szCs w:val="26"/>
        </w:rPr>
        <w:t>ован</w:t>
      </w:r>
      <w:r w:rsidRPr="00B84D95">
        <w:rPr>
          <w:rFonts w:ascii="Times New Roman" w:hAnsi="Times New Roman"/>
          <w:spacing w:val="1"/>
          <w:sz w:val="26"/>
          <w:szCs w:val="26"/>
        </w:rPr>
        <w:t>н</w:t>
      </w:r>
      <w:r w:rsidRPr="00B84D95">
        <w:rPr>
          <w:rFonts w:ascii="Times New Roman" w:hAnsi="Times New Roman"/>
          <w:sz w:val="26"/>
          <w:szCs w:val="26"/>
        </w:rPr>
        <w:t>ого водосн</w:t>
      </w:r>
      <w:r w:rsidRPr="00B84D95">
        <w:rPr>
          <w:rFonts w:ascii="Times New Roman" w:hAnsi="Times New Roman"/>
          <w:spacing w:val="1"/>
          <w:sz w:val="26"/>
          <w:szCs w:val="26"/>
        </w:rPr>
        <w:t>а</w:t>
      </w:r>
      <w:r w:rsidRPr="00B84D95">
        <w:rPr>
          <w:rFonts w:ascii="Times New Roman" w:hAnsi="Times New Roman"/>
          <w:sz w:val="26"/>
          <w:szCs w:val="26"/>
        </w:rPr>
        <w:t>б</w:t>
      </w:r>
      <w:r w:rsidRPr="00B84D95">
        <w:rPr>
          <w:rFonts w:ascii="Times New Roman" w:hAnsi="Times New Roman"/>
          <w:spacing w:val="1"/>
          <w:sz w:val="26"/>
          <w:szCs w:val="26"/>
        </w:rPr>
        <w:t>ж</w:t>
      </w:r>
      <w:r w:rsidRPr="00B84D95">
        <w:rPr>
          <w:rFonts w:ascii="Times New Roman" w:hAnsi="Times New Roman"/>
          <w:sz w:val="26"/>
          <w:szCs w:val="26"/>
        </w:rPr>
        <w:t>ен</w:t>
      </w:r>
      <w:r w:rsidRPr="00B84D95">
        <w:rPr>
          <w:rFonts w:ascii="Times New Roman" w:hAnsi="Times New Roman"/>
          <w:spacing w:val="1"/>
          <w:sz w:val="26"/>
          <w:szCs w:val="26"/>
        </w:rPr>
        <w:t>и</w:t>
      </w:r>
      <w:r w:rsidRPr="00B84D95">
        <w:rPr>
          <w:rFonts w:ascii="Times New Roman" w:hAnsi="Times New Roman"/>
          <w:sz w:val="26"/>
          <w:szCs w:val="26"/>
        </w:rPr>
        <w:t>я</w:t>
      </w:r>
      <w:r w:rsidRPr="00B84D95">
        <w:rPr>
          <w:rFonts w:ascii="Times New Roman" w:hAnsi="Times New Roman"/>
          <w:spacing w:val="-17"/>
          <w:sz w:val="26"/>
          <w:szCs w:val="26"/>
        </w:rPr>
        <w:t xml:space="preserve"> </w:t>
      </w:r>
      <w:r w:rsidRPr="00B84D95">
        <w:rPr>
          <w:rFonts w:ascii="Times New Roman" w:hAnsi="Times New Roman"/>
          <w:spacing w:val="1"/>
          <w:sz w:val="26"/>
          <w:szCs w:val="26"/>
        </w:rPr>
        <w:t>б</w:t>
      </w:r>
      <w:r w:rsidRPr="00B84D95">
        <w:rPr>
          <w:rFonts w:ascii="Times New Roman" w:hAnsi="Times New Roman"/>
          <w:sz w:val="26"/>
          <w:szCs w:val="26"/>
        </w:rPr>
        <w:t>есх</w:t>
      </w:r>
      <w:r w:rsidRPr="00B84D95">
        <w:rPr>
          <w:rFonts w:ascii="Times New Roman" w:hAnsi="Times New Roman"/>
          <w:spacing w:val="2"/>
          <w:sz w:val="26"/>
          <w:szCs w:val="26"/>
        </w:rPr>
        <w:t>о</w:t>
      </w:r>
      <w:r w:rsidRPr="00B84D95">
        <w:rPr>
          <w:rFonts w:ascii="Times New Roman" w:hAnsi="Times New Roman"/>
          <w:spacing w:val="1"/>
          <w:sz w:val="26"/>
          <w:szCs w:val="26"/>
        </w:rPr>
        <w:t>з</w:t>
      </w:r>
      <w:r w:rsidRPr="00B84D95">
        <w:rPr>
          <w:rFonts w:ascii="Times New Roman" w:hAnsi="Times New Roman"/>
          <w:sz w:val="26"/>
          <w:szCs w:val="26"/>
        </w:rPr>
        <w:t>я</w:t>
      </w:r>
      <w:r w:rsidRPr="00B84D95">
        <w:rPr>
          <w:rFonts w:ascii="Times New Roman" w:hAnsi="Times New Roman"/>
          <w:spacing w:val="1"/>
          <w:sz w:val="26"/>
          <w:szCs w:val="26"/>
        </w:rPr>
        <w:t>й</w:t>
      </w:r>
      <w:r w:rsidRPr="00B84D95">
        <w:rPr>
          <w:rFonts w:ascii="Times New Roman" w:hAnsi="Times New Roman"/>
          <w:sz w:val="26"/>
          <w:szCs w:val="26"/>
        </w:rPr>
        <w:t>н</w:t>
      </w:r>
      <w:r w:rsidRPr="00B84D95">
        <w:rPr>
          <w:rFonts w:ascii="Times New Roman" w:hAnsi="Times New Roman"/>
          <w:spacing w:val="1"/>
          <w:sz w:val="26"/>
          <w:szCs w:val="26"/>
        </w:rPr>
        <w:t>ы</w:t>
      </w:r>
      <w:r w:rsidRPr="00B84D95">
        <w:rPr>
          <w:rFonts w:ascii="Times New Roman" w:hAnsi="Times New Roman"/>
          <w:sz w:val="26"/>
          <w:szCs w:val="26"/>
        </w:rPr>
        <w:t>х</w:t>
      </w:r>
      <w:r w:rsidRPr="00B84D95">
        <w:rPr>
          <w:rFonts w:ascii="Times New Roman" w:hAnsi="Times New Roman"/>
          <w:spacing w:val="-14"/>
          <w:sz w:val="26"/>
          <w:szCs w:val="26"/>
        </w:rPr>
        <w:t xml:space="preserve"> </w:t>
      </w:r>
      <w:r w:rsidRPr="00B84D95">
        <w:rPr>
          <w:rFonts w:ascii="Times New Roman" w:hAnsi="Times New Roman"/>
          <w:sz w:val="26"/>
          <w:szCs w:val="26"/>
        </w:rPr>
        <w:t>объек</w:t>
      </w:r>
      <w:r w:rsidRPr="00B84D95">
        <w:rPr>
          <w:rFonts w:ascii="Times New Roman" w:hAnsi="Times New Roman"/>
          <w:spacing w:val="-1"/>
          <w:sz w:val="26"/>
          <w:szCs w:val="26"/>
        </w:rPr>
        <w:t>т</w:t>
      </w:r>
      <w:r w:rsidRPr="00B84D95">
        <w:rPr>
          <w:rFonts w:ascii="Times New Roman" w:hAnsi="Times New Roman"/>
          <w:sz w:val="26"/>
          <w:szCs w:val="26"/>
        </w:rPr>
        <w:t>ов</w:t>
      </w:r>
      <w:r w:rsidRPr="00B84D95">
        <w:rPr>
          <w:rFonts w:ascii="Times New Roman" w:hAnsi="Times New Roman"/>
          <w:spacing w:val="-10"/>
          <w:sz w:val="26"/>
          <w:szCs w:val="26"/>
        </w:rPr>
        <w:t xml:space="preserve"> </w:t>
      </w:r>
      <w:r w:rsidRPr="00B84D95">
        <w:rPr>
          <w:rFonts w:ascii="Times New Roman" w:hAnsi="Times New Roman"/>
          <w:spacing w:val="3"/>
          <w:sz w:val="26"/>
          <w:szCs w:val="26"/>
        </w:rPr>
        <w:t>н</w:t>
      </w:r>
      <w:r w:rsidRPr="00B84D95">
        <w:rPr>
          <w:rFonts w:ascii="Times New Roman" w:hAnsi="Times New Roman"/>
          <w:sz w:val="26"/>
          <w:szCs w:val="26"/>
        </w:rPr>
        <w:t>е</w:t>
      </w:r>
      <w:r w:rsidRPr="00B84D95">
        <w:rPr>
          <w:rFonts w:ascii="Times New Roman" w:hAnsi="Times New Roman"/>
          <w:spacing w:val="-3"/>
          <w:sz w:val="26"/>
          <w:szCs w:val="26"/>
        </w:rPr>
        <w:t xml:space="preserve"> </w:t>
      </w:r>
      <w:r w:rsidRPr="00B84D95">
        <w:rPr>
          <w:rFonts w:ascii="Times New Roman" w:hAnsi="Times New Roman"/>
          <w:spacing w:val="2"/>
          <w:sz w:val="26"/>
          <w:szCs w:val="26"/>
        </w:rPr>
        <w:t>в</w:t>
      </w:r>
      <w:r w:rsidRPr="00B84D95">
        <w:rPr>
          <w:rFonts w:ascii="Times New Roman" w:hAnsi="Times New Roman"/>
          <w:spacing w:val="1"/>
          <w:sz w:val="26"/>
          <w:szCs w:val="26"/>
        </w:rPr>
        <w:t>ы</w:t>
      </w:r>
      <w:r w:rsidRPr="00B84D95">
        <w:rPr>
          <w:rFonts w:ascii="Times New Roman" w:hAnsi="Times New Roman"/>
          <w:sz w:val="26"/>
          <w:szCs w:val="26"/>
        </w:rPr>
        <w:t>я</w:t>
      </w:r>
      <w:r w:rsidRPr="00B84D95">
        <w:rPr>
          <w:rFonts w:ascii="Times New Roman" w:hAnsi="Times New Roman"/>
          <w:spacing w:val="1"/>
          <w:sz w:val="26"/>
          <w:szCs w:val="26"/>
        </w:rPr>
        <w:t>в</w:t>
      </w:r>
      <w:r w:rsidRPr="00B84D95">
        <w:rPr>
          <w:rFonts w:ascii="Times New Roman" w:hAnsi="Times New Roman"/>
          <w:sz w:val="26"/>
          <w:szCs w:val="26"/>
        </w:rPr>
        <w:t>ле</w:t>
      </w:r>
      <w:r w:rsidRPr="00B84D95">
        <w:rPr>
          <w:rFonts w:ascii="Times New Roman" w:hAnsi="Times New Roman"/>
          <w:spacing w:val="1"/>
          <w:sz w:val="26"/>
          <w:szCs w:val="26"/>
        </w:rPr>
        <w:t>н</w:t>
      </w:r>
      <w:r w:rsidRPr="00B84D95">
        <w:rPr>
          <w:rFonts w:ascii="Times New Roman" w:hAnsi="Times New Roman"/>
          <w:sz w:val="26"/>
          <w:szCs w:val="26"/>
        </w:rPr>
        <w:t>о.</w:t>
      </w:r>
    </w:p>
    <w:p w14:paraId="2D56E277"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Сведения об объекте, имеющем признаки бесхозяйного, могут поступать:</w:t>
      </w:r>
    </w:p>
    <w:p w14:paraId="793AC386"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B84D95">
        <w:rPr>
          <w:rFonts w:ascii="Times New Roman" w:hAnsi="Times New Roman"/>
          <w:sz w:val="26"/>
          <w:szCs w:val="26"/>
        </w:rPr>
        <w:t>от исполнительных органов государственной власти Российской Федерации;</w:t>
      </w:r>
    </w:p>
    <w:p w14:paraId="5E6BD2C8"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B84D95">
        <w:rPr>
          <w:rFonts w:ascii="Times New Roman" w:hAnsi="Times New Roman"/>
          <w:sz w:val="26"/>
          <w:szCs w:val="26"/>
        </w:rPr>
        <w:t>субъектов Российской Федерации;</w:t>
      </w:r>
    </w:p>
    <w:p w14:paraId="69821A18"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B84D95">
        <w:rPr>
          <w:rFonts w:ascii="Times New Roman" w:hAnsi="Times New Roman"/>
          <w:sz w:val="26"/>
          <w:szCs w:val="26"/>
        </w:rPr>
        <w:t>органов местного самоуправления;</w:t>
      </w:r>
    </w:p>
    <w:p w14:paraId="3F3009F3"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B84D95">
        <w:rPr>
          <w:rFonts w:ascii="Times New Roman" w:hAnsi="Times New Roman"/>
          <w:sz w:val="26"/>
          <w:szCs w:val="26"/>
        </w:rPr>
        <w:t>на основании заявлений юридических и физических лиц;</w:t>
      </w:r>
    </w:p>
    <w:p w14:paraId="30FA7317" w14:textId="5AB14E3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B84D95">
        <w:rPr>
          <w:rFonts w:ascii="Times New Roman" w:hAnsi="Times New Roman"/>
          <w:sz w:val="26"/>
          <w:szCs w:val="26"/>
        </w:rPr>
        <w:t xml:space="preserve">выявляться </w:t>
      </w:r>
      <w:r w:rsidR="00EF5721" w:rsidRPr="00B84D95">
        <w:rPr>
          <w:rFonts w:ascii="Times New Roman" w:hAnsi="Times New Roman"/>
          <w:sz w:val="26"/>
          <w:szCs w:val="26"/>
        </w:rPr>
        <w:t>АО «КТЭК»</w:t>
      </w:r>
      <w:r w:rsidRPr="00B84D95">
        <w:rPr>
          <w:rFonts w:ascii="Times New Roman" w:hAnsi="Times New Roman"/>
          <w:sz w:val="26"/>
          <w:szCs w:val="26"/>
        </w:rPr>
        <w:t xml:space="preserve"> в ходе осуществления технического обследования;</w:t>
      </w:r>
    </w:p>
    <w:p w14:paraId="131DFB98"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xml:space="preserve">Эксплуатация выявленных бесхозяйных объектов централизованных систем водоснабжения, в том числе сетей водоснабжения, путем эксплуатации которых обеспечивается водоснабжение, осуществляется в порядке, установленном </w:t>
      </w:r>
      <w:r w:rsidRPr="00B84D95">
        <w:rPr>
          <w:rFonts w:ascii="Times New Roman" w:hAnsi="Times New Roman"/>
          <w:sz w:val="26"/>
          <w:szCs w:val="26"/>
        </w:rPr>
        <w:lastRenderedPageBreak/>
        <w:t>Федеральным законом от 07.12.2011 г. № 416-ФЗ «О водоснабжении и водоотведении».</w:t>
      </w:r>
    </w:p>
    <w:p w14:paraId="489337BC" w14:textId="5F1281E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w:t>
      </w:r>
      <w:r w:rsidR="00EF5721" w:rsidRPr="00B84D95">
        <w:rPr>
          <w:rFonts w:ascii="Times New Roman" w:hAnsi="Times New Roman"/>
          <w:sz w:val="26"/>
          <w:szCs w:val="26"/>
        </w:rPr>
        <w:t xml:space="preserve">              </w:t>
      </w:r>
      <w:r w:rsidRPr="00B84D95">
        <w:rPr>
          <w:rFonts w:ascii="Times New Roman" w:hAnsi="Times New Roman"/>
          <w:sz w:val="26"/>
          <w:szCs w:val="26"/>
        </w:rPr>
        <w:t xml:space="preserve">МО </w:t>
      </w:r>
      <w:r w:rsidR="00694BDA" w:rsidRPr="00B84D95">
        <w:rPr>
          <w:rFonts w:ascii="Times New Roman" w:hAnsi="Times New Roman"/>
          <w:sz w:val="26"/>
          <w:szCs w:val="26"/>
        </w:rPr>
        <w:t>МР</w:t>
      </w:r>
      <w:r w:rsidRPr="00B84D95">
        <w:rPr>
          <w:rFonts w:ascii="Times New Roman" w:hAnsi="Times New Roman"/>
          <w:sz w:val="26"/>
          <w:szCs w:val="26"/>
        </w:rPr>
        <w:t xml:space="preserve"> «</w:t>
      </w:r>
      <w:r w:rsidR="00F82B25" w:rsidRPr="00B84D95">
        <w:rPr>
          <w:rFonts w:ascii="Times New Roman" w:hAnsi="Times New Roman"/>
          <w:sz w:val="26"/>
          <w:szCs w:val="26"/>
        </w:rPr>
        <w:t>Княжпогостский</w:t>
      </w:r>
      <w:r w:rsidRPr="00B84D95">
        <w:rPr>
          <w:rFonts w:ascii="Times New Roman" w:hAnsi="Times New Roman"/>
          <w:sz w:val="26"/>
          <w:szCs w:val="26"/>
        </w:rPr>
        <w:t>» Республики Коми.</w:t>
      </w:r>
    </w:p>
    <w:p w14:paraId="5E62C4BF" w14:textId="0E22ADFA"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791A72" w14:textId="37F8845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F90FC2" w14:textId="14DE7AB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1788C4" w14:textId="3FE69474"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DA0A66" w14:textId="46CD9FE1"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97B56C0" w14:textId="6BBBDFAF"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8137E9" w14:textId="754A9885"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9CA0CF8" w14:textId="67605A3C"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72AF52" w14:textId="28BCE2D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15703EE" w14:textId="323EB9A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64D645" w14:textId="567CDB0C"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EC4E3A" w14:textId="1A81CC0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7C2067" w14:textId="34F3C15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4C3F96" w14:textId="362FFF7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6899F6" w14:textId="49E76229"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AD9908" w14:textId="3AD4B574"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D41EC0D" w14:textId="3509581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28501A9" w14:textId="039D76A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DEB339" w14:textId="5C8E6C85"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EE609D9" w14:textId="3A14BA60"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3EC7F8"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4228C7B" w14:textId="7C742D96"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05CAB5" w14:textId="493E34EE"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816A9F" w14:textId="69E43FA2"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46A1D03" w14:textId="25E80343"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8A5FCB" w14:textId="77777777" w:rsidR="00C3095C" w:rsidRPr="00B84D95" w:rsidRDefault="00C3095C" w:rsidP="00C3095C">
      <w:pPr>
        <w:pStyle w:val="1"/>
        <w:rPr>
          <w:rFonts w:ascii="Times New Roman" w:hAnsi="Times New Roman"/>
        </w:rPr>
      </w:pPr>
      <w:bookmarkStart w:id="250" w:name="_Toc67593780"/>
      <w:bookmarkStart w:id="251" w:name="_Toc67594836"/>
      <w:bookmarkStart w:id="252" w:name="_Toc67595498"/>
      <w:bookmarkStart w:id="253" w:name="_Toc67595903"/>
      <w:bookmarkStart w:id="254" w:name="_Toc68367637"/>
      <w:r w:rsidRPr="00B84D95">
        <w:rPr>
          <w:rFonts w:ascii="Times New Roman" w:hAnsi="Times New Roman"/>
          <w:spacing w:val="-1"/>
        </w:rPr>
        <w:lastRenderedPageBreak/>
        <w:t>Г</w:t>
      </w:r>
      <w:r w:rsidRPr="00B84D95">
        <w:rPr>
          <w:rFonts w:ascii="Times New Roman" w:hAnsi="Times New Roman"/>
        </w:rPr>
        <w:t>Л</w:t>
      </w:r>
      <w:r w:rsidRPr="00B84D95">
        <w:rPr>
          <w:rFonts w:ascii="Times New Roman" w:hAnsi="Times New Roman"/>
          <w:spacing w:val="-1"/>
        </w:rPr>
        <w:t>А</w:t>
      </w:r>
      <w:r w:rsidRPr="00B84D95">
        <w:rPr>
          <w:rFonts w:ascii="Times New Roman" w:hAnsi="Times New Roman"/>
        </w:rPr>
        <w:t>ВА</w:t>
      </w:r>
      <w:r w:rsidRPr="00B84D95">
        <w:rPr>
          <w:rFonts w:ascii="Times New Roman" w:hAnsi="Times New Roman"/>
          <w:spacing w:val="-1"/>
        </w:rPr>
        <w:t xml:space="preserve"> </w:t>
      </w:r>
      <w:r w:rsidRPr="00B84D95">
        <w:rPr>
          <w:rFonts w:ascii="Times New Roman" w:hAnsi="Times New Roman"/>
        </w:rPr>
        <w:t xml:space="preserve">2. </w:t>
      </w:r>
      <w:r w:rsidRPr="00B84D95">
        <w:rPr>
          <w:rFonts w:ascii="Times New Roman" w:hAnsi="Times New Roman"/>
          <w:spacing w:val="18"/>
        </w:rPr>
        <w:t xml:space="preserve"> </w:t>
      </w:r>
      <w:r w:rsidRPr="00B84D95">
        <w:rPr>
          <w:rFonts w:ascii="Times New Roman" w:hAnsi="Times New Roman"/>
          <w:spacing w:val="-8"/>
        </w:rPr>
        <w:t>С</w:t>
      </w:r>
      <w:r w:rsidRPr="00B84D95">
        <w:rPr>
          <w:rFonts w:ascii="Times New Roman" w:hAnsi="Times New Roman"/>
          <w:spacing w:val="-1"/>
        </w:rPr>
        <w:t>Х</w:t>
      </w:r>
      <w:r w:rsidRPr="00B84D95">
        <w:rPr>
          <w:rFonts w:ascii="Times New Roman" w:hAnsi="Times New Roman"/>
        </w:rPr>
        <w:t>Е</w:t>
      </w:r>
      <w:r w:rsidRPr="00B84D95">
        <w:rPr>
          <w:rFonts w:ascii="Times New Roman" w:hAnsi="Times New Roman"/>
          <w:spacing w:val="-1"/>
        </w:rPr>
        <w:t>М</w:t>
      </w:r>
      <w:r w:rsidRPr="00B84D95">
        <w:rPr>
          <w:rFonts w:ascii="Times New Roman" w:hAnsi="Times New Roman"/>
        </w:rPr>
        <w:t>А</w:t>
      </w:r>
      <w:r w:rsidRPr="00B84D95">
        <w:rPr>
          <w:rFonts w:ascii="Times New Roman" w:hAnsi="Times New Roman"/>
          <w:spacing w:val="-1"/>
        </w:rPr>
        <w:t xml:space="preserve"> </w:t>
      </w:r>
      <w:r w:rsidRPr="00B84D95">
        <w:rPr>
          <w:rFonts w:ascii="Times New Roman" w:hAnsi="Times New Roman"/>
        </w:rPr>
        <w:t>В</w:t>
      </w:r>
      <w:r w:rsidRPr="00B84D95">
        <w:rPr>
          <w:rFonts w:ascii="Times New Roman" w:hAnsi="Times New Roman"/>
          <w:spacing w:val="-15"/>
        </w:rPr>
        <w:t>О</w:t>
      </w:r>
      <w:r w:rsidRPr="00B84D95">
        <w:rPr>
          <w:rFonts w:ascii="Times New Roman" w:hAnsi="Times New Roman"/>
          <w:spacing w:val="-1"/>
        </w:rPr>
        <w:t>Д</w:t>
      </w:r>
      <w:r w:rsidRPr="00B84D95">
        <w:rPr>
          <w:rFonts w:ascii="Times New Roman" w:hAnsi="Times New Roman"/>
        </w:rPr>
        <w:t>ООТВЕ</w:t>
      </w:r>
      <w:r w:rsidRPr="00B84D95">
        <w:rPr>
          <w:rFonts w:ascii="Times New Roman" w:hAnsi="Times New Roman"/>
          <w:spacing w:val="-2"/>
        </w:rPr>
        <w:t>Д</w:t>
      </w:r>
      <w:r w:rsidRPr="00B84D95">
        <w:rPr>
          <w:rFonts w:ascii="Times New Roman" w:hAnsi="Times New Roman"/>
        </w:rPr>
        <w:t>ЕНИЯ</w:t>
      </w:r>
      <w:bookmarkEnd w:id="250"/>
      <w:bookmarkEnd w:id="251"/>
      <w:bookmarkEnd w:id="252"/>
      <w:bookmarkEnd w:id="253"/>
      <w:bookmarkEnd w:id="254"/>
    </w:p>
    <w:p w14:paraId="7689BB65" w14:textId="77777777" w:rsidR="00C3095C" w:rsidRPr="00B84D95" w:rsidRDefault="00C3095C" w:rsidP="00C3095C">
      <w:pPr>
        <w:widowControl w:val="0"/>
        <w:autoSpaceDE w:val="0"/>
        <w:autoSpaceDN w:val="0"/>
        <w:adjustRightInd w:val="0"/>
        <w:spacing w:before="2" w:after="0" w:line="240" w:lineRule="exact"/>
        <w:rPr>
          <w:rFonts w:ascii="Times New Roman" w:hAnsi="Times New Roman"/>
          <w:sz w:val="24"/>
          <w:szCs w:val="24"/>
        </w:rPr>
      </w:pPr>
    </w:p>
    <w:p w14:paraId="1CE70AEE" w14:textId="0D7FA12C" w:rsidR="00C3095C" w:rsidRPr="00B84D95" w:rsidRDefault="00C3095C" w:rsidP="00C3095C">
      <w:pPr>
        <w:pStyle w:val="1"/>
        <w:jc w:val="both"/>
        <w:rPr>
          <w:rFonts w:ascii="Times New Roman" w:hAnsi="Times New Roman"/>
        </w:rPr>
      </w:pPr>
      <w:bookmarkStart w:id="255" w:name="_Toc67593781"/>
      <w:bookmarkStart w:id="256" w:name="_Toc67594837"/>
      <w:bookmarkStart w:id="257" w:name="_Toc67595499"/>
      <w:bookmarkStart w:id="258" w:name="_Toc67595904"/>
      <w:bookmarkStart w:id="259" w:name="_Toc68367638"/>
      <w:r w:rsidRPr="00B84D95">
        <w:rPr>
          <w:rFonts w:ascii="Times New Roman" w:hAnsi="Times New Roman"/>
          <w:w w:val="99"/>
        </w:rPr>
        <w:t>2.1.</w:t>
      </w:r>
      <w:r w:rsidRPr="00B84D95">
        <w:rPr>
          <w:rFonts w:ascii="Times New Roman" w:hAnsi="Times New Roman"/>
          <w:spacing w:val="-23"/>
          <w:w w:val="99"/>
        </w:rPr>
        <w:t xml:space="preserve"> </w:t>
      </w:r>
      <w:r w:rsidRPr="00B84D95">
        <w:rPr>
          <w:rFonts w:ascii="Times New Roman" w:hAnsi="Times New Roman"/>
        </w:rPr>
        <w:t>С</w:t>
      </w:r>
      <w:r w:rsidRPr="00B84D95">
        <w:rPr>
          <w:rFonts w:ascii="Times New Roman" w:hAnsi="Times New Roman"/>
          <w:spacing w:val="2"/>
        </w:rPr>
        <w:t>у</w:t>
      </w:r>
      <w:r w:rsidRPr="00B84D95">
        <w:rPr>
          <w:rFonts w:ascii="Times New Roman" w:hAnsi="Times New Roman"/>
        </w:rPr>
        <w:t>щест</w:t>
      </w:r>
      <w:r w:rsidRPr="00B84D95">
        <w:rPr>
          <w:rFonts w:ascii="Times New Roman" w:hAnsi="Times New Roman"/>
          <w:spacing w:val="-1"/>
        </w:rPr>
        <w:t>в</w:t>
      </w:r>
      <w:r w:rsidRPr="00B84D95">
        <w:rPr>
          <w:rFonts w:ascii="Times New Roman" w:hAnsi="Times New Roman"/>
          <w:spacing w:val="2"/>
        </w:rPr>
        <w:t>у</w:t>
      </w:r>
      <w:r w:rsidRPr="00B84D95">
        <w:rPr>
          <w:rFonts w:ascii="Times New Roman" w:hAnsi="Times New Roman"/>
          <w:spacing w:val="1"/>
        </w:rPr>
        <w:t>ю</w:t>
      </w:r>
      <w:r w:rsidRPr="00B84D95">
        <w:rPr>
          <w:rFonts w:ascii="Times New Roman" w:hAnsi="Times New Roman"/>
        </w:rPr>
        <w:t>щее</w:t>
      </w:r>
      <w:r w:rsidRPr="00B84D95">
        <w:rPr>
          <w:rFonts w:ascii="Times New Roman" w:hAnsi="Times New Roman"/>
          <w:spacing w:val="-18"/>
        </w:rPr>
        <w:t xml:space="preserve"> </w:t>
      </w:r>
      <w:r w:rsidRPr="00B84D95">
        <w:rPr>
          <w:rFonts w:ascii="Times New Roman" w:hAnsi="Times New Roman"/>
        </w:rPr>
        <w:t>пол</w:t>
      </w:r>
      <w:r w:rsidRPr="00B84D95">
        <w:rPr>
          <w:rFonts w:ascii="Times New Roman" w:hAnsi="Times New Roman"/>
          <w:spacing w:val="3"/>
        </w:rPr>
        <w:t>о</w:t>
      </w:r>
      <w:r w:rsidRPr="00B84D95">
        <w:rPr>
          <w:rFonts w:ascii="Times New Roman" w:hAnsi="Times New Roman"/>
        </w:rPr>
        <w:t>же</w:t>
      </w:r>
      <w:r w:rsidRPr="00B84D95">
        <w:rPr>
          <w:rFonts w:ascii="Times New Roman" w:hAnsi="Times New Roman"/>
          <w:spacing w:val="-1"/>
        </w:rPr>
        <w:t>н</w:t>
      </w:r>
      <w:r w:rsidRPr="00B84D95">
        <w:rPr>
          <w:rFonts w:ascii="Times New Roman" w:hAnsi="Times New Roman"/>
          <w:spacing w:val="2"/>
        </w:rPr>
        <w:t>и</w:t>
      </w:r>
      <w:r w:rsidRPr="00B84D95">
        <w:rPr>
          <w:rFonts w:ascii="Times New Roman" w:hAnsi="Times New Roman"/>
        </w:rPr>
        <w:t>е</w:t>
      </w:r>
      <w:r w:rsidRPr="00B84D95">
        <w:rPr>
          <w:rFonts w:ascii="Times New Roman" w:hAnsi="Times New Roman"/>
          <w:spacing w:val="-13"/>
        </w:rPr>
        <w:t xml:space="preserve"> </w:t>
      </w:r>
      <w:r w:rsidRPr="00B84D95">
        <w:rPr>
          <w:rFonts w:ascii="Times New Roman" w:hAnsi="Times New Roman"/>
        </w:rPr>
        <w:t>в</w:t>
      </w:r>
      <w:r w:rsidRPr="00B84D95">
        <w:rPr>
          <w:rFonts w:ascii="Times New Roman" w:hAnsi="Times New Roman"/>
          <w:spacing w:val="-1"/>
        </w:rPr>
        <w:t xml:space="preserve"> </w:t>
      </w:r>
      <w:r w:rsidRPr="00B84D95">
        <w:rPr>
          <w:rFonts w:ascii="Times New Roman" w:hAnsi="Times New Roman"/>
          <w:spacing w:val="2"/>
        </w:rPr>
        <w:t>с</w:t>
      </w:r>
      <w:r w:rsidRPr="00B84D95">
        <w:rPr>
          <w:rFonts w:ascii="Times New Roman" w:hAnsi="Times New Roman"/>
          <w:spacing w:val="-2"/>
        </w:rPr>
        <w:t>ф</w:t>
      </w:r>
      <w:r w:rsidRPr="00B84D95">
        <w:rPr>
          <w:rFonts w:ascii="Times New Roman" w:hAnsi="Times New Roman"/>
          <w:spacing w:val="2"/>
        </w:rPr>
        <w:t>е</w:t>
      </w:r>
      <w:r w:rsidRPr="00B84D95">
        <w:rPr>
          <w:rFonts w:ascii="Times New Roman" w:hAnsi="Times New Roman"/>
        </w:rPr>
        <w:t>ре</w:t>
      </w:r>
      <w:r w:rsidRPr="00B84D95">
        <w:rPr>
          <w:rFonts w:ascii="Times New Roman" w:hAnsi="Times New Roman"/>
          <w:spacing w:val="-7"/>
        </w:rPr>
        <w:t xml:space="preserve"> </w:t>
      </w:r>
      <w:r w:rsidRPr="00B84D95">
        <w:rPr>
          <w:rFonts w:ascii="Times New Roman" w:hAnsi="Times New Roman"/>
          <w:spacing w:val="1"/>
        </w:rPr>
        <w:t>в</w:t>
      </w:r>
      <w:r w:rsidRPr="00B84D95">
        <w:rPr>
          <w:rFonts w:ascii="Times New Roman" w:hAnsi="Times New Roman"/>
        </w:rPr>
        <w:t>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2"/>
        </w:rPr>
        <w:t>о</w:t>
      </w:r>
      <w:r w:rsidRPr="00B84D95">
        <w:rPr>
          <w:rFonts w:ascii="Times New Roman" w:hAnsi="Times New Roman"/>
        </w:rPr>
        <w:t>т</w:t>
      </w:r>
      <w:r w:rsidRPr="00B84D95">
        <w:rPr>
          <w:rFonts w:ascii="Times New Roman" w:hAnsi="Times New Roman"/>
          <w:spacing w:val="-1"/>
        </w:rPr>
        <w:t>в</w:t>
      </w:r>
      <w:r w:rsidRPr="00B84D95">
        <w:rPr>
          <w:rFonts w:ascii="Times New Roman" w:hAnsi="Times New Roman"/>
        </w:rPr>
        <w:t>е</w:t>
      </w:r>
      <w:r w:rsidRPr="00B84D95">
        <w:rPr>
          <w:rFonts w:ascii="Times New Roman" w:hAnsi="Times New Roman"/>
          <w:spacing w:val="1"/>
        </w:rPr>
        <w:t>д</w:t>
      </w:r>
      <w:r w:rsidRPr="00B84D95">
        <w:rPr>
          <w:rFonts w:ascii="Times New Roman" w:hAnsi="Times New Roman"/>
        </w:rPr>
        <w:t>е</w:t>
      </w:r>
      <w:r w:rsidRPr="00B84D95">
        <w:rPr>
          <w:rFonts w:ascii="Times New Roman" w:hAnsi="Times New Roman"/>
          <w:spacing w:val="2"/>
        </w:rPr>
        <w:t>н</w:t>
      </w:r>
      <w:r w:rsidRPr="00B84D95">
        <w:rPr>
          <w:rFonts w:ascii="Times New Roman" w:hAnsi="Times New Roman"/>
        </w:rPr>
        <w:t>ия</w:t>
      </w:r>
      <w:r w:rsidRPr="00B84D95">
        <w:rPr>
          <w:rFonts w:ascii="Times New Roman" w:hAnsi="Times New Roman"/>
          <w:spacing w:val="-12"/>
        </w:rPr>
        <w:t xml:space="preserve"> </w:t>
      </w:r>
      <w:r w:rsidRPr="00B84D95">
        <w:rPr>
          <w:rFonts w:ascii="Times New Roman" w:hAnsi="Times New Roman"/>
        </w:rPr>
        <w:t>МО</w:t>
      </w:r>
      <w:r w:rsidRPr="00B84D95">
        <w:rPr>
          <w:rFonts w:ascii="Times New Roman" w:hAnsi="Times New Roman"/>
          <w:spacing w:val="-4"/>
        </w:rPr>
        <w:t xml:space="preserve"> СП </w:t>
      </w:r>
      <w:r w:rsidRPr="00B84D95">
        <w:rPr>
          <w:rFonts w:ascii="Times New Roman" w:hAnsi="Times New Roman"/>
          <w:spacing w:val="2"/>
        </w:rPr>
        <w:t>«</w:t>
      </w:r>
      <w:r w:rsidR="00510FE7" w:rsidRPr="00B84D95">
        <w:rPr>
          <w:rFonts w:ascii="Times New Roman" w:hAnsi="Times New Roman"/>
        </w:rPr>
        <w:t>Серегово</w:t>
      </w:r>
      <w:r w:rsidRPr="00B84D95">
        <w:rPr>
          <w:rFonts w:ascii="Times New Roman" w:hAnsi="Times New Roman"/>
        </w:rPr>
        <w:t>»</w:t>
      </w:r>
      <w:bookmarkEnd w:id="255"/>
      <w:bookmarkEnd w:id="256"/>
      <w:bookmarkEnd w:id="257"/>
      <w:bookmarkEnd w:id="258"/>
      <w:bookmarkEnd w:id="259"/>
    </w:p>
    <w:p w14:paraId="669AFC0A" w14:textId="77777777" w:rsidR="00C3095C" w:rsidRPr="00B84D95" w:rsidRDefault="00C3095C" w:rsidP="00C3095C">
      <w:pPr>
        <w:widowControl w:val="0"/>
        <w:autoSpaceDE w:val="0"/>
        <w:autoSpaceDN w:val="0"/>
        <w:adjustRightInd w:val="0"/>
        <w:spacing w:after="0" w:line="240" w:lineRule="exact"/>
        <w:rPr>
          <w:rFonts w:ascii="Times New Roman" w:hAnsi="Times New Roman"/>
          <w:sz w:val="24"/>
          <w:szCs w:val="24"/>
        </w:rPr>
      </w:pPr>
    </w:p>
    <w:p w14:paraId="62C3F295" w14:textId="36D21DCC" w:rsidR="00C3095C" w:rsidRPr="00B84D95" w:rsidRDefault="00C3095C" w:rsidP="00C3095C">
      <w:pPr>
        <w:pStyle w:val="2"/>
        <w:jc w:val="both"/>
        <w:rPr>
          <w:rFonts w:ascii="Times New Roman" w:hAnsi="Times New Roman"/>
        </w:rPr>
      </w:pPr>
      <w:bookmarkStart w:id="260" w:name="_Toc67593782"/>
      <w:bookmarkStart w:id="261" w:name="_Toc67594838"/>
      <w:bookmarkStart w:id="262" w:name="_Toc67595500"/>
      <w:bookmarkStart w:id="263" w:name="_Toc67595905"/>
      <w:bookmarkStart w:id="264" w:name="_Toc68367639"/>
      <w:r w:rsidRPr="00B84D95">
        <w:rPr>
          <w:rFonts w:ascii="Times New Roman" w:hAnsi="Times New Roman"/>
        </w:rPr>
        <w:t xml:space="preserve">2.1.1.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 xml:space="preserve">е </w:t>
      </w:r>
      <w:r w:rsidRPr="00B84D95">
        <w:rPr>
          <w:rFonts w:ascii="Times New Roman" w:hAnsi="Times New Roman"/>
          <w:spacing w:val="-1"/>
        </w:rPr>
        <w:t>с</w:t>
      </w:r>
      <w:r w:rsidRPr="00B84D95">
        <w:rPr>
          <w:rFonts w:ascii="Times New Roman" w:hAnsi="Times New Roman"/>
        </w:rPr>
        <w:t>тру</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у</w:t>
      </w:r>
      <w:r w:rsidRPr="00B84D95">
        <w:rPr>
          <w:rFonts w:ascii="Times New Roman" w:hAnsi="Times New Roman"/>
          <w:spacing w:val="1"/>
        </w:rPr>
        <w:t>р</w:t>
      </w:r>
      <w:r w:rsidRPr="00B84D95">
        <w:rPr>
          <w:rFonts w:ascii="Times New Roman" w:hAnsi="Times New Roman"/>
        </w:rPr>
        <w:t>ы</w:t>
      </w:r>
      <w:r w:rsidRPr="00B84D95">
        <w:rPr>
          <w:rFonts w:ascii="Times New Roman" w:hAnsi="Times New Roman"/>
          <w:spacing w:val="-3"/>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 xml:space="preserve">мы </w:t>
      </w:r>
      <w:r w:rsidRPr="00B84D95">
        <w:rPr>
          <w:rFonts w:ascii="Times New Roman" w:hAnsi="Times New Roman"/>
          <w:spacing w:val="-1"/>
        </w:rPr>
        <w:t>с</w:t>
      </w:r>
      <w:r w:rsidRPr="00B84D95">
        <w:rPr>
          <w:rFonts w:ascii="Times New Roman" w:hAnsi="Times New Roman"/>
        </w:rPr>
        <w:t>бо</w:t>
      </w:r>
      <w:r w:rsidRPr="00B84D95">
        <w:rPr>
          <w:rFonts w:ascii="Times New Roman" w:hAnsi="Times New Roman"/>
          <w:spacing w:val="1"/>
        </w:rPr>
        <w:t>р</w:t>
      </w:r>
      <w:r w:rsidRPr="00B84D95">
        <w:rPr>
          <w:rFonts w:ascii="Times New Roman" w:hAnsi="Times New Roman"/>
        </w:rPr>
        <w:t>а, о</w:t>
      </w:r>
      <w:r w:rsidRPr="00B84D95">
        <w:rPr>
          <w:rFonts w:ascii="Times New Roman" w:hAnsi="Times New Roman"/>
          <w:spacing w:val="-1"/>
        </w:rPr>
        <w:t>ч</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к</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2"/>
        </w:rPr>
        <w:t>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я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чн</w:t>
      </w:r>
      <w:r w:rsidRPr="00B84D95">
        <w:rPr>
          <w:rFonts w:ascii="Times New Roman" w:hAnsi="Times New Roman"/>
        </w:rPr>
        <w:t xml:space="preserve">ых вод </w:t>
      </w:r>
      <w:r w:rsidRPr="00B84D95">
        <w:rPr>
          <w:rFonts w:ascii="Times New Roman" w:hAnsi="Times New Roman"/>
          <w:spacing w:val="1"/>
        </w:rPr>
        <w:t>н</w:t>
      </w:r>
      <w:r w:rsidRPr="00B84D95">
        <w:rPr>
          <w:rFonts w:ascii="Times New Roman" w:hAnsi="Times New Roman"/>
        </w:rPr>
        <w:t xml:space="preserve">а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ри</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3"/>
        </w:rPr>
        <w:t xml:space="preserve"> </w:t>
      </w:r>
      <w:r w:rsidRPr="00B84D95">
        <w:rPr>
          <w:rFonts w:ascii="Times New Roman" w:hAnsi="Times New Roman"/>
          <w:spacing w:val="-1"/>
        </w:rPr>
        <w:t>М</w:t>
      </w:r>
      <w:r w:rsidRPr="00B84D95">
        <w:rPr>
          <w:rFonts w:ascii="Times New Roman" w:hAnsi="Times New Roman"/>
        </w:rPr>
        <w:t>О СП «</w:t>
      </w:r>
      <w:r w:rsidR="00510FE7" w:rsidRPr="00B84D95">
        <w:rPr>
          <w:rFonts w:ascii="Times New Roman" w:hAnsi="Times New Roman"/>
          <w:spacing w:val="1"/>
        </w:rPr>
        <w:t>Серегово</w:t>
      </w:r>
      <w:r w:rsidRPr="00B84D95">
        <w:rPr>
          <w:rFonts w:ascii="Times New Roman" w:hAnsi="Times New Roman"/>
        </w:rPr>
        <w:t>»</w:t>
      </w:r>
      <w:r w:rsidRPr="00B84D95">
        <w:rPr>
          <w:rFonts w:ascii="Times New Roman" w:hAnsi="Times New Roman"/>
          <w:spacing w:val="3"/>
        </w:rPr>
        <w:t xml:space="preserve"> </w:t>
      </w:r>
      <w:r w:rsidRPr="00B84D95">
        <w:rPr>
          <w:rFonts w:ascii="Times New Roman" w:hAnsi="Times New Roman"/>
        </w:rPr>
        <w:t>и</w:t>
      </w:r>
      <w:r w:rsidRPr="00B84D95">
        <w:rPr>
          <w:rFonts w:ascii="Times New Roman" w:hAnsi="Times New Roman"/>
          <w:spacing w:val="1"/>
        </w:rPr>
        <w:t xml:space="preserve"> д</w:t>
      </w:r>
      <w:r w:rsidRPr="00B84D95">
        <w:rPr>
          <w:rFonts w:ascii="Times New Roman" w:hAnsi="Times New Roman"/>
          <w:spacing w:val="-1"/>
        </w:rPr>
        <w:t>е</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ри</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н</w:t>
      </w:r>
      <w:r w:rsidRPr="00B84D95">
        <w:rPr>
          <w:rFonts w:ascii="Times New Roman" w:hAnsi="Times New Roman"/>
        </w:rPr>
        <w:t>а эксплуа</w:t>
      </w:r>
      <w:r w:rsidRPr="00B84D95">
        <w:rPr>
          <w:rFonts w:ascii="Times New Roman" w:hAnsi="Times New Roman"/>
          <w:spacing w:val="2"/>
        </w:rPr>
        <w:t>т</w:t>
      </w:r>
      <w:r w:rsidRPr="00B84D95">
        <w:rPr>
          <w:rFonts w:ascii="Times New Roman" w:hAnsi="Times New Roman"/>
        </w:rPr>
        <w:t>а</w:t>
      </w:r>
      <w:r w:rsidRPr="00B84D95">
        <w:rPr>
          <w:rFonts w:ascii="Times New Roman" w:hAnsi="Times New Roman"/>
          <w:spacing w:val="-1"/>
        </w:rPr>
        <w:t>ц</w:t>
      </w:r>
      <w:r w:rsidRPr="00B84D95">
        <w:rPr>
          <w:rFonts w:ascii="Times New Roman" w:hAnsi="Times New Roman"/>
          <w:spacing w:val="1"/>
        </w:rPr>
        <w:t>и</w:t>
      </w:r>
      <w:r w:rsidRPr="00B84D95">
        <w:rPr>
          <w:rFonts w:ascii="Times New Roman" w:hAnsi="Times New Roman"/>
        </w:rPr>
        <w:t>о</w:t>
      </w:r>
      <w:r w:rsidRPr="00B84D95">
        <w:rPr>
          <w:rFonts w:ascii="Times New Roman" w:hAnsi="Times New Roman"/>
          <w:spacing w:val="1"/>
        </w:rPr>
        <w:t>нн</w:t>
      </w:r>
      <w:r w:rsidRPr="00B84D95">
        <w:rPr>
          <w:rFonts w:ascii="Times New Roman" w:hAnsi="Times New Roman"/>
        </w:rPr>
        <w:t>ые</w:t>
      </w:r>
      <w:r w:rsidRPr="00B84D95">
        <w:rPr>
          <w:rFonts w:ascii="Times New Roman" w:hAnsi="Times New Roman"/>
          <w:spacing w:val="-1"/>
        </w:rPr>
        <w:t xml:space="preserve"> </w:t>
      </w:r>
      <w:r w:rsidRPr="00B84D95">
        <w:rPr>
          <w:rFonts w:ascii="Times New Roman" w:hAnsi="Times New Roman"/>
        </w:rPr>
        <w:t>з</w:t>
      </w:r>
      <w:r w:rsidRPr="00B84D95">
        <w:rPr>
          <w:rFonts w:ascii="Times New Roman" w:hAnsi="Times New Roman"/>
          <w:spacing w:val="-3"/>
        </w:rPr>
        <w:t>о</w:t>
      </w:r>
      <w:r w:rsidRPr="00B84D95">
        <w:rPr>
          <w:rFonts w:ascii="Times New Roman" w:hAnsi="Times New Roman"/>
          <w:spacing w:val="1"/>
        </w:rPr>
        <w:t>н</w:t>
      </w:r>
      <w:r w:rsidRPr="00B84D95">
        <w:rPr>
          <w:rFonts w:ascii="Times New Roman" w:hAnsi="Times New Roman"/>
        </w:rPr>
        <w:t>ы</w:t>
      </w:r>
      <w:bookmarkEnd w:id="260"/>
      <w:bookmarkEnd w:id="261"/>
      <w:bookmarkEnd w:id="262"/>
      <w:bookmarkEnd w:id="263"/>
      <w:bookmarkEnd w:id="264"/>
    </w:p>
    <w:p w14:paraId="41F7D9EE" w14:textId="77777777" w:rsidR="00850207" w:rsidRPr="00B84D95" w:rsidRDefault="00850207" w:rsidP="00850207">
      <w:pPr>
        <w:autoSpaceDE w:val="0"/>
        <w:autoSpaceDN w:val="0"/>
        <w:adjustRightInd w:val="0"/>
        <w:spacing w:after="0" w:line="360" w:lineRule="auto"/>
        <w:ind w:firstLine="567"/>
        <w:jc w:val="both"/>
        <w:rPr>
          <w:rFonts w:ascii="Times New Roman" w:hAnsi="Times New Roman"/>
          <w:sz w:val="26"/>
          <w:szCs w:val="26"/>
        </w:rPr>
      </w:pPr>
      <w:r w:rsidRPr="00B84D95">
        <w:rPr>
          <w:rFonts w:ascii="Times New Roman" w:hAnsi="Times New Roman"/>
          <w:sz w:val="26"/>
          <w:szCs w:val="26"/>
        </w:rPr>
        <w:t xml:space="preserve">Система централизованного водоотведения – это комплекс инженерных сооружений, оборудования и санитарных мероприятий, обеспечивающих сбор и отведение за пределы населенных мест и промышленных предприятий загрязненных сточных вод, а также их очистку и обезвреживание перед утилизацией или сбросом в водоем (на рельеф). </w:t>
      </w:r>
    </w:p>
    <w:p w14:paraId="5C7056E7" w14:textId="77777777" w:rsidR="00850207" w:rsidRPr="00B84D95" w:rsidRDefault="00850207" w:rsidP="00850207">
      <w:pPr>
        <w:autoSpaceDE w:val="0"/>
        <w:autoSpaceDN w:val="0"/>
        <w:adjustRightInd w:val="0"/>
        <w:spacing w:after="0" w:line="360" w:lineRule="auto"/>
        <w:ind w:firstLine="567"/>
        <w:jc w:val="both"/>
        <w:rPr>
          <w:rFonts w:ascii="Times New Roman" w:hAnsi="Times New Roman"/>
          <w:sz w:val="26"/>
          <w:szCs w:val="26"/>
        </w:rPr>
      </w:pPr>
      <w:r w:rsidRPr="00B84D95">
        <w:rPr>
          <w:rFonts w:ascii="Times New Roman" w:hAnsi="Times New Roman"/>
          <w:sz w:val="26"/>
          <w:szCs w:val="26"/>
        </w:rPr>
        <w:t xml:space="preserve">Система централизованной канализации включает: очистные сооружения канализации, самотечно-напорную сеть канализации, канализационные насосные станции. </w:t>
      </w:r>
    </w:p>
    <w:p w14:paraId="5CC2B4C8" w14:textId="77777777" w:rsidR="00850207" w:rsidRPr="00B84D95" w:rsidRDefault="00850207" w:rsidP="00850207">
      <w:pPr>
        <w:autoSpaceDE w:val="0"/>
        <w:autoSpaceDN w:val="0"/>
        <w:adjustRightInd w:val="0"/>
        <w:spacing w:after="0" w:line="360" w:lineRule="auto"/>
        <w:ind w:firstLine="567"/>
        <w:jc w:val="both"/>
        <w:rPr>
          <w:rFonts w:ascii="Times New Roman" w:hAnsi="Times New Roman"/>
          <w:sz w:val="26"/>
          <w:szCs w:val="26"/>
        </w:rPr>
      </w:pPr>
      <w:r w:rsidRPr="00B84D95">
        <w:rPr>
          <w:rFonts w:ascii="Times New Roman" w:hAnsi="Times New Roman"/>
          <w:sz w:val="26"/>
          <w:szCs w:val="26"/>
        </w:rPr>
        <w:t>Канализационная сеть обеспечивает отведение сточных вод от потребителей услуг централизованного водоотведения по уличным коллекторам в перекачивающие канализационные станции, оттуда – в главную КНС, далее - на очистные сооружения и сброс их после очистки в реку.</w:t>
      </w:r>
    </w:p>
    <w:p w14:paraId="349E46D5" w14:textId="6CF4E589" w:rsidR="00850207" w:rsidRPr="00B84D95" w:rsidRDefault="00C82FFD" w:rsidP="00850207">
      <w:pPr>
        <w:autoSpaceDE w:val="0"/>
        <w:autoSpaceDN w:val="0"/>
        <w:adjustRightInd w:val="0"/>
        <w:spacing w:after="0" w:line="360" w:lineRule="auto"/>
        <w:ind w:firstLine="567"/>
        <w:jc w:val="both"/>
        <w:rPr>
          <w:rFonts w:ascii="Times New Roman" w:hAnsi="Times New Roman"/>
          <w:sz w:val="26"/>
          <w:szCs w:val="26"/>
        </w:rPr>
      </w:pPr>
      <w:r w:rsidRPr="00C82FFD">
        <w:rPr>
          <w:rFonts w:ascii="Times New Roman" w:hAnsi="Times New Roman"/>
          <w:color w:val="FF0000"/>
          <w:sz w:val="26"/>
          <w:szCs w:val="26"/>
        </w:rPr>
        <w:t>Организация, которая о</w:t>
      </w:r>
      <w:r w:rsidR="00850207" w:rsidRPr="00C82FFD">
        <w:rPr>
          <w:rFonts w:ascii="Times New Roman" w:hAnsi="Times New Roman"/>
          <w:color w:val="FF0000"/>
          <w:sz w:val="26"/>
          <w:szCs w:val="26"/>
        </w:rPr>
        <w:t>бслужива</w:t>
      </w:r>
      <w:r w:rsidRPr="00C82FFD">
        <w:rPr>
          <w:rFonts w:ascii="Times New Roman" w:hAnsi="Times New Roman"/>
          <w:color w:val="FF0000"/>
          <w:sz w:val="26"/>
          <w:szCs w:val="26"/>
        </w:rPr>
        <w:t>ет</w:t>
      </w:r>
      <w:r w:rsidR="00850207" w:rsidRPr="00C82FFD">
        <w:rPr>
          <w:rFonts w:ascii="Times New Roman" w:hAnsi="Times New Roman"/>
          <w:color w:val="FF0000"/>
          <w:sz w:val="26"/>
          <w:szCs w:val="26"/>
        </w:rPr>
        <w:t xml:space="preserve"> централизован</w:t>
      </w:r>
      <w:r w:rsidRPr="00C82FFD">
        <w:rPr>
          <w:rFonts w:ascii="Times New Roman" w:hAnsi="Times New Roman"/>
          <w:color w:val="FF0000"/>
          <w:sz w:val="26"/>
          <w:szCs w:val="26"/>
        </w:rPr>
        <w:t>ную</w:t>
      </w:r>
      <w:r w:rsidR="00850207" w:rsidRPr="00C82FFD">
        <w:rPr>
          <w:rFonts w:ascii="Times New Roman" w:hAnsi="Times New Roman"/>
          <w:color w:val="FF0000"/>
          <w:sz w:val="26"/>
          <w:szCs w:val="26"/>
        </w:rPr>
        <w:t xml:space="preserve"> систем</w:t>
      </w:r>
      <w:r w:rsidRPr="00C82FFD">
        <w:rPr>
          <w:rFonts w:ascii="Times New Roman" w:hAnsi="Times New Roman"/>
          <w:color w:val="FF0000"/>
          <w:sz w:val="26"/>
          <w:szCs w:val="26"/>
        </w:rPr>
        <w:t>у</w:t>
      </w:r>
      <w:r w:rsidR="00850207" w:rsidRPr="00C82FFD">
        <w:rPr>
          <w:rFonts w:ascii="Times New Roman" w:hAnsi="Times New Roman"/>
          <w:color w:val="FF0000"/>
          <w:sz w:val="26"/>
          <w:szCs w:val="26"/>
        </w:rPr>
        <w:t xml:space="preserve"> водоотведения на территории МО </w:t>
      </w:r>
      <w:r w:rsidR="00622DB5" w:rsidRPr="00C82FFD">
        <w:rPr>
          <w:rFonts w:ascii="Times New Roman" w:hAnsi="Times New Roman"/>
          <w:color w:val="FF0000"/>
          <w:sz w:val="26"/>
          <w:szCs w:val="26"/>
        </w:rPr>
        <w:t>СП</w:t>
      </w:r>
      <w:r w:rsidR="00850207" w:rsidRPr="00C82FFD">
        <w:rPr>
          <w:rFonts w:ascii="Times New Roman" w:hAnsi="Times New Roman"/>
          <w:color w:val="FF0000"/>
          <w:sz w:val="26"/>
          <w:szCs w:val="26"/>
        </w:rPr>
        <w:t xml:space="preserve"> </w:t>
      </w:r>
      <w:proofErr w:type="spellStart"/>
      <w:r w:rsidR="00510FE7" w:rsidRPr="00C82FFD">
        <w:rPr>
          <w:rFonts w:ascii="Times New Roman" w:hAnsi="Times New Roman"/>
          <w:color w:val="FF0000"/>
          <w:sz w:val="26"/>
          <w:szCs w:val="26"/>
        </w:rPr>
        <w:t>Серегово</w:t>
      </w:r>
      <w:proofErr w:type="spellEnd"/>
      <w:r w:rsidRPr="00C82FFD">
        <w:rPr>
          <w:rFonts w:ascii="Times New Roman" w:hAnsi="Times New Roman"/>
          <w:color w:val="FF0000"/>
          <w:sz w:val="26"/>
          <w:szCs w:val="26"/>
        </w:rPr>
        <w:t>,</w:t>
      </w:r>
      <w:r w:rsidR="00850207" w:rsidRPr="00C82FFD">
        <w:rPr>
          <w:rFonts w:ascii="Times New Roman" w:hAnsi="Times New Roman"/>
          <w:color w:val="FF0000"/>
          <w:sz w:val="26"/>
          <w:szCs w:val="26"/>
        </w:rPr>
        <w:t xml:space="preserve"> </w:t>
      </w:r>
      <w:r w:rsidRPr="00C82FFD">
        <w:rPr>
          <w:rFonts w:ascii="Times New Roman" w:hAnsi="Times New Roman"/>
          <w:color w:val="FF0000"/>
          <w:sz w:val="26"/>
          <w:szCs w:val="26"/>
        </w:rPr>
        <w:t>не определена</w:t>
      </w:r>
      <w:r w:rsidR="00850207" w:rsidRPr="00B84D95">
        <w:rPr>
          <w:rFonts w:ascii="Times New Roman" w:hAnsi="Times New Roman"/>
          <w:sz w:val="26"/>
          <w:szCs w:val="26"/>
        </w:rPr>
        <w:t>.</w:t>
      </w:r>
    </w:p>
    <w:p w14:paraId="3ACF68E5" w14:textId="77777777" w:rsidR="00850207" w:rsidRPr="00B84D95" w:rsidRDefault="00850207" w:rsidP="00850207">
      <w:pPr>
        <w:rPr>
          <w:rFonts w:ascii="Times New Roman" w:hAnsi="Times New Roman"/>
        </w:rPr>
      </w:pPr>
    </w:p>
    <w:p w14:paraId="5F2D1272" w14:textId="77777777" w:rsidR="00C3095C" w:rsidRPr="00B84D95" w:rsidRDefault="00C3095C" w:rsidP="00C3095C">
      <w:pPr>
        <w:pStyle w:val="2"/>
        <w:jc w:val="both"/>
        <w:rPr>
          <w:rFonts w:ascii="Times New Roman" w:hAnsi="Times New Roman"/>
        </w:rPr>
      </w:pPr>
      <w:bookmarkStart w:id="265" w:name="_Toc67593783"/>
      <w:bookmarkStart w:id="266" w:name="_Toc67594839"/>
      <w:bookmarkStart w:id="267" w:name="_Toc67595501"/>
      <w:bookmarkStart w:id="268" w:name="_Toc67595906"/>
      <w:bookmarkStart w:id="269" w:name="_Toc68367640"/>
      <w:r w:rsidRPr="00B84D95">
        <w:rPr>
          <w:rFonts w:ascii="Times New Roman" w:hAnsi="Times New Roman"/>
        </w:rPr>
        <w:t xml:space="preserve">2.1.2.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 xml:space="preserve">е </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зу</w:t>
      </w:r>
      <w:r w:rsidRPr="00B84D95">
        <w:rPr>
          <w:rFonts w:ascii="Times New Roman" w:hAnsi="Times New Roman"/>
          <w:spacing w:val="-1"/>
        </w:rPr>
        <w:t>л</w:t>
      </w:r>
      <w:r w:rsidRPr="00B84D95">
        <w:rPr>
          <w:rFonts w:ascii="Times New Roman" w:hAnsi="Times New Roman"/>
          <w:spacing w:val="-2"/>
        </w:rPr>
        <w:t>ь</w:t>
      </w:r>
      <w:r w:rsidRPr="00B84D95">
        <w:rPr>
          <w:rFonts w:ascii="Times New Roman" w:hAnsi="Times New Roman"/>
          <w:spacing w:val="2"/>
        </w:rPr>
        <w:t>т</w:t>
      </w:r>
      <w:r w:rsidRPr="00B84D95">
        <w:rPr>
          <w:rFonts w:ascii="Times New Roman" w:hAnsi="Times New Roman"/>
        </w:rPr>
        <w:t>а</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rPr>
        <w:t xml:space="preserve">в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ни</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о об</w:t>
      </w:r>
      <w:r w:rsidRPr="00B84D95">
        <w:rPr>
          <w:rFonts w:ascii="Times New Roman" w:hAnsi="Times New Roman"/>
          <w:spacing w:val="-1"/>
        </w:rPr>
        <w:t>с</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rPr>
        <w:t>ова</w:t>
      </w:r>
      <w:r w:rsidRPr="00B84D95">
        <w:rPr>
          <w:rFonts w:ascii="Times New Roman" w:hAnsi="Times New Roman"/>
          <w:spacing w:val="1"/>
        </w:rPr>
        <w:t>ни</w:t>
      </w:r>
      <w:r w:rsidRPr="00B84D95">
        <w:rPr>
          <w:rFonts w:ascii="Times New Roman" w:hAnsi="Times New Roman"/>
        </w:rPr>
        <w:t>я ц</w:t>
      </w:r>
      <w:r w:rsidRPr="00B84D95">
        <w:rPr>
          <w:rFonts w:ascii="Times New Roman" w:hAnsi="Times New Roman"/>
          <w:spacing w:val="-1"/>
        </w:rPr>
        <w:t>ен</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3"/>
        </w:rPr>
        <w:t>л</w:t>
      </w:r>
      <w:r w:rsidRPr="00B84D95">
        <w:rPr>
          <w:rFonts w:ascii="Times New Roman" w:hAnsi="Times New Roman"/>
          <w:spacing w:val="1"/>
        </w:rPr>
        <w:t>и</w:t>
      </w:r>
      <w:r w:rsidRPr="00B84D95">
        <w:rPr>
          <w:rFonts w:ascii="Times New Roman" w:hAnsi="Times New Roman"/>
        </w:rPr>
        <w:t>зов</w:t>
      </w:r>
      <w:r w:rsidRPr="00B84D95">
        <w:rPr>
          <w:rFonts w:ascii="Times New Roman" w:hAnsi="Times New Roman"/>
          <w:spacing w:val="4"/>
        </w:rPr>
        <w:t>а</w:t>
      </w:r>
      <w:r w:rsidRPr="00B84D95">
        <w:rPr>
          <w:rFonts w:ascii="Times New Roman" w:hAnsi="Times New Roman"/>
          <w:spacing w:val="1"/>
        </w:rPr>
        <w:t>нн</w:t>
      </w:r>
      <w:r w:rsidRPr="00B84D95">
        <w:rPr>
          <w:rFonts w:ascii="Times New Roman" w:hAnsi="Times New Roman"/>
        </w:rPr>
        <w:t xml:space="preserve">ой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водоо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ени</w:t>
      </w:r>
      <w:r w:rsidRPr="00B84D95">
        <w:rPr>
          <w:rFonts w:ascii="Times New Roman" w:hAnsi="Times New Roman"/>
        </w:rPr>
        <w:t>я</w:t>
      </w:r>
      <w:bookmarkEnd w:id="265"/>
      <w:bookmarkEnd w:id="266"/>
      <w:bookmarkEnd w:id="267"/>
      <w:bookmarkEnd w:id="268"/>
      <w:bookmarkEnd w:id="269"/>
    </w:p>
    <w:p w14:paraId="231105DC" w14:textId="1B3F0BE3" w:rsidR="00CE3D88" w:rsidRPr="00B84D95"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На территории сельского поселения «Серегово» централизованное водоотведение осуществляется в одном населенном пункте – с. Серегово.</w:t>
      </w:r>
    </w:p>
    <w:p w14:paraId="30B985FC" w14:textId="5CB7BB36" w:rsidR="00C3095C" w:rsidRPr="00B84D95"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К системе водоотведения подключены здания санатория и 2 жилых дома</w:t>
      </w:r>
      <w:r w:rsidR="00850207" w:rsidRPr="00B84D95">
        <w:rPr>
          <w:rFonts w:ascii="Times New Roman" w:hAnsi="Times New Roman"/>
          <w:sz w:val="26"/>
          <w:szCs w:val="26"/>
        </w:rPr>
        <w:t xml:space="preserve">. </w:t>
      </w:r>
    </w:p>
    <w:p w14:paraId="5855DD14" w14:textId="77777777" w:rsidR="00C3095C" w:rsidRPr="00B84D95" w:rsidRDefault="00C3095C" w:rsidP="00C3095C">
      <w:pPr>
        <w:pStyle w:val="2"/>
        <w:jc w:val="both"/>
        <w:rPr>
          <w:rFonts w:ascii="Times New Roman" w:hAnsi="Times New Roman"/>
        </w:rPr>
      </w:pPr>
      <w:bookmarkStart w:id="270" w:name="_Toc67593784"/>
      <w:bookmarkStart w:id="271" w:name="_Toc67594840"/>
      <w:bookmarkStart w:id="272" w:name="_Toc67595502"/>
      <w:bookmarkStart w:id="273" w:name="_Toc67595907"/>
      <w:bookmarkStart w:id="274" w:name="_Toc68367641"/>
      <w:r w:rsidRPr="00B84D95">
        <w:rPr>
          <w:rFonts w:ascii="Times New Roman" w:hAnsi="Times New Roman"/>
        </w:rPr>
        <w:t xml:space="preserve">2.1.3.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2"/>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w:t>
      </w:r>
      <w:r w:rsidRPr="00B84D95">
        <w:rPr>
          <w:rFonts w:ascii="Times New Roman" w:hAnsi="Times New Roman"/>
        </w:rPr>
        <w:t>оло</w:t>
      </w:r>
      <w:r w:rsidRPr="00B84D95">
        <w:rPr>
          <w:rFonts w:ascii="Times New Roman" w:hAnsi="Times New Roman"/>
          <w:spacing w:val="-1"/>
        </w:rPr>
        <w:t>г</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х зон 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 xml:space="preserve">я, </w:t>
      </w:r>
      <w:r w:rsidRPr="00B84D95">
        <w:rPr>
          <w:rFonts w:ascii="Times New Roman" w:hAnsi="Times New Roman"/>
          <w:spacing w:val="-1"/>
        </w:rPr>
        <w:t>з</w:t>
      </w:r>
      <w:r w:rsidRPr="00B84D95">
        <w:rPr>
          <w:rFonts w:ascii="Times New Roman" w:hAnsi="Times New Roman"/>
        </w:rPr>
        <w:t>он</w:t>
      </w:r>
      <w:r w:rsidRPr="00B84D95">
        <w:rPr>
          <w:rFonts w:ascii="Times New Roman" w:hAnsi="Times New Roman"/>
          <w:spacing w:val="1"/>
        </w:rPr>
        <w:t xml:space="preserve"> ц</w:t>
      </w:r>
      <w:r w:rsidRPr="00B84D95">
        <w:rPr>
          <w:rFonts w:ascii="Times New Roman" w:hAnsi="Times New Roman"/>
          <w:spacing w:val="-1"/>
        </w:rPr>
        <w:t>ен</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ализов</w:t>
      </w:r>
      <w:r w:rsidRPr="00B84D95">
        <w:rPr>
          <w:rFonts w:ascii="Times New Roman" w:hAnsi="Times New Roman"/>
          <w:spacing w:val="-2"/>
        </w:rPr>
        <w:t>а</w:t>
      </w:r>
      <w:r w:rsidRPr="00B84D95">
        <w:rPr>
          <w:rFonts w:ascii="Times New Roman" w:hAnsi="Times New Roman"/>
          <w:spacing w:val="-1"/>
        </w:rPr>
        <w:t>н</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 xml:space="preserve">о и </w:t>
      </w:r>
      <w:r w:rsidRPr="00B84D95">
        <w:rPr>
          <w:rFonts w:ascii="Times New Roman" w:hAnsi="Times New Roman"/>
          <w:spacing w:val="1"/>
        </w:rPr>
        <w:t>н</w:t>
      </w:r>
      <w:r w:rsidRPr="00B84D95">
        <w:rPr>
          <w:rFonts w:ascii="Times New Roman" w:hAnsi="Times New Roman"/>
          <w:spacing w:val="-1"/>
        </w:rPr>
        <w:t>е</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о</w:t>
      </w:r>
      <w:r w:rsidRPr="00B84D95">
        <w:rPr>
          <w:rFonts w:ascii="Times New Roman" w:hAnsi="Times New Roman"/>
          <w:spacing w:val="-2"/>
        </w:rPr>
        <w:t xml:space="preserve"> </w:t>
      </w:r>
      <w:r w:rsidRPr="00B84D95">
        <w:rPr>
          <w:rFonts w:ascii="Times New Roman" w:hAnsi="Times New Roman"/>
        </w:rPr>
        <w:t>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w:t>
      </w:r>
      <w:bookmarkEnd w:id="270"/>
      <w:bookmarkEnd w:id="271"/>
      <w:bookmarkEnd w:id="272"/>
      <w:bookmarkEnd w:id="273"/>
      <w:bookmarkEnd w:id="274"/>
    </w:p>
    <w:p w14:paraId="710F1B82"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6B9F42DC" w14:textId="769DEE57" w:rsidR="00C3095C" w:rsidRPr="00B84D95"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На территории сельского поселения «</w:t>
      </w:r>
      <w:r w:rsidR="00510FE7" w:rsidRPr="00B84D95">
        <w:rPr>
          <w:rFonts w:ascii="Times New Roman" w:hAnsi="Times New Roman"/>
          <w:sz w:val="26"/>
          <w:szCs w:val="26"/>
        </w:rPr>
        <w:t>Серегово</w:t>
      </w:r>
      <w:r w:rsidRPr="00B84D95">
        <w:rPr>
          <w:rFonts w:ascii="Times New Roman" w:hAnsi="Times New Roman"/>
          <w:sz w:val="26"/>
          <w:szCs w:val="26"/>
        </w:rPr>
        <w:t xml:space="preserve">» существует 1 технологическая зона централизованного водоотведения – </w:t>
      </w:r>
      <w:r w:rsidR="00510FE7" w:rsidRPr="00B84D95">
        <w:rPr>
          <w:rFonts w:ascii="Times New Roman" w:hAnsi="Times New Roman"/>
          <w:sz w:val="26"/>
          <w:szCs w:val="26"/>
        </w:rPr>
        <w:t>с.</w:t>
      </w:r>
      <w:r w:rsidRPr="00B84D95">
        <w:rPr>
          <w:rFonts w:ascii="Times New Roman" w:hAnsi="Times New Roman"/>
          <w:sz w:val="26"/>
          <w:szCs w:val="26"/>
        </w:rPr>
        <w:t xml:space="preserve">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57D4DCD8" w14:textId="77777777" w:rsidR="00C3095C" w:rsidRPr="00B84D95" w:rsidRDefault="00C3095C" w:rsidP="00C3095C">
      <w:pPr>
        <w:pStyle w:val="2"/>
        <w:jc w:val="both"/>
        <w:rPr>
          <w:rFonts w:ascii="Times New Roman" w:hAnsi="Times New Roman"/>
        </w:rPr>
      </w:pPr>
      <w:bookmarkStart w:id="275" w:name="_Toc67593785"/>
      <w:bookmarkStart w:id="276" w:name="_Toc67594841"/>
      <w:bookmarkStart w:id="277" w:name="_Toc67595503"/>
      <w:bookmarkStart w:id="278" w:name="_Toc67595908"/>
      <w:bookmarkStart w:id="279" w:name="_Toc68367642"/>
      <w:r w:rsidRPr="00B84D95">
        <w:rPr>
          <w:rFonts w:ascii="Times New Roman" w:hAnsi="Times New Roman"/>
        </w:rPr>
        <w:lastRenderedPageBreak/>
        <w:t xml:space="preserve">2.1.4.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2"/>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ни</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rPr>
        <w:t>воз</w:t>
      </w:r>
      <w:r w:rsidRPr="00B84D95">
        <w:rPr>
          <w:rFonts w:ascii="Times New Roman" w:hAnsi="Times New Roman"/>
          <w:spacing w:val="-1"/>
        </w:rPr>
        <w:t>м</w:t>
      </w:r>
      <w:r w:rsidRPr="00B84D95">
        <w:rPr>
          <w:rFonts w:ascii="Times New Roman" w:hAnsi="Times New Roman"/>
        </w:rPr>
        <w:t>о</w:t>
      </w:r>
      <w:r w:rsidRPr="00B84D95">
        <w:rPr>
          <w:rFonts w:ascii="Times New Roman" w:hAnsi="Times New Roman"/>
          <w:spacing w:val="-4"/>
        </w:rPr>
        <w:t>ж</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у</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rPr>
        <w:t>ли</w:t>
      </w:r>
      <w:r w:rsidRPr="00B84D95">
        <w:rPr>
          <w:rFonts w:ascii="Times New Roman" w:hAnsi="Times New Roman"/>
          <w:spacing w:val="-3"/>
        </w:rPr>
        <w:t>з</w:t>
      </w:r>
      <w:r w:rsidRPr="00B84D95">
        <w:rPr>
          <w:rFonts w:ascii="Times New Roman" w:hAnsi="Times New Roman"/>
        </w:rPr>
        <w:t>а</w:t>
      </w:r>
      <w:r w:rsidRPr="00B84D95">
        <w:rPr>
          <w:rFonts w:ascii="Times New Roman" w:hAnsi="Times New Roman"/>
          <w:spacing w:val="1"/>
        </w:rPr>
        <w:t>ци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д</w:t>
      </w:r>
      <w:r w:rsidRPr="00B84D95">
        <w:rPr>
          <w:rFonts w:ascii="Times New Roman" w:hAnsi="Times New Roman"/>
          <w:spacing w:val="1"/>
        </w:rPr>
        <w:t>к</w:t>
      </w:r>
      <w:r w:rsidRPr="00B84D95">
        <w:rPr>
          <w:rFonts w:ascii="Times New Roman" w:hAnsi="Times New Roman"/>
        </w:rPr>
        <w:t xml:space="preserve">ов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ых</w:t>
      </w:r>
      <w:r w:rsidRPr="00B84D95">
        <w:rPr>
          <w:rFonts w:ascii="Times New Roman" w:hAnsi="Times New Roman"/>
          <w:spacing w:val="-3"/>
        </w:rPr>
        <w:t xml:space="preserve"> </w:t>
      </w:r>
      <w:r w:rsidRPr="00B84D95">
        <w:rPr>
          <w:rFonts w:ascii="Times New Roman" w:hAnsi="Times New Roman"/>
        </w:rPr>
        <w:t>вод</w:t>
      </w:r>
      <w:r w:rsidRPr="00B84D95">
        <w:rPr>
          <w:rFonts w:ascii="Times New Roman" w:hAnsi="Times New Roman"/>
          <w:spacing w:val="1"/>
        </w:rPr>
        <w:t xml:space="preserve"> н</w:t>
      </w:r>
      <w:r w:rsidRPr="00B84D95">
        <w:rPr>
          <w:rFonts w:ascii="Times New Roman" w:hAnsi="Times New Roman"/>
        </w:rPr>
        <w:t>а о</w:t>
      </w:r>
      <w:r w:rsidRPr="00B84D95">
        <w:rPr>
          <w:rFonts w:ascii="Times New Roman" w:hAnsi="Times New Roman"/>
          <w:spacing w:val="-1"/>
        </w:rPr>
        <w:t>ч</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н</w:t>
      </w:r>
      <w:r w:rsidRPr="00B84D95">
        <w:rPr>
          <w:rFonts w:ascii="Times New Roman" w:hAnsi="Times New Roman"/>
        </w:rPr>
        <w:t xml:space="preserve">ых </w:t>
      </w:r>
      <w:r w:rsidRPr="00B84D95">
        <w:rPr>
          <w:rFonts w:ascii="Times New Roman" w:hAnsi="Times New Roman"/>
          <w:spacing w:val="-1"/>
        </w:rPr>
        <w:t>с</w:t>
      </w:r>
      <w:r w:rsidRPr="00B84D95">
        <w:rPr>
          <w:rFonts w:ascii="Times New Roman" w:hAnsi="Times New Roman"/>
        </w:rPr>
        <w:t>оо</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4"/>
        </w:rPr>
        <w:t>ж</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spacing w:val="2"/>
        </w:rPr>
        <w:t>я</w:t>
      </w:r>
      <w:r w:rsidRPr="00B84D95">
        <w:rPr>
          <w:rFonts w:ascii="Times New Roman" w:hAnsi="Times New Roman"/>
        </w:rPr>
        <w:t xml:space="preserve">х </w:t>
      </w:r>
      <w:r w:rsidRPr="00B84D95">
        <w:rPr>
          <w:rFonts w:ascii="Times New Roman" w:hAnsi="Times New Roman"/>
          <w:spacing w:val="-1"/>
        </w:rPr>
        <w:t>с</w:t>
      </w:r>
      <w:r w:rsidRPr="00B84D95">
        <w:rPr>
          <w:rFonts w:ascii="Times New Roman" w:hAnsi="Times New Roman"/>
          <w:spacing w:val="2"/>
        </w:rPr>
        <w:t>у</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ву</w:t>
      </w:r>
      <w:r w:rsidRPr="00B84D95">
        <w:rPr>
          <w:rFonts w:ascii="Times New Roman" w:hAnsi="Times New Roman"/>
          <w:spacing w:val="1"/>
        </w:rPr>
        <w:t>ю</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rPr>
        <w:t>й</w:t>
      </w:r>
      <w:r w:rsidRPr="00B84D95">
        <w:rPr>
          <w:rFonts w:ascii="Times New Roman" w:hAnsi="Times New Roman"/>
          <w:spacing w:val="1"/>
        </w:rPr>
        <w:t xml:space="preserve"> 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spacing w:val="-2"/>
        </w:rPr>
        <w:t>о</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3"/>
        </w:rPr>
        <w:t>м</w:t>
      </w:r>
      <w:r w:rsidRPr="00B84D95">
        <w:rPr>
          <w:rFonts w:ascii="Times New Roman" w:hAnsi="Times New Roman"/>
        </w:rPr>
        <w:t>ы 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w:t>
      </w:r>
      <w:bookmarkEnd w:id="275"/>
      <w:bookmarkEnd w:id="276"/>
      <w:bookmarkEnd w:id="277"/>
      <w:bookmarkEnd w:id="278"/>
      <w:bookmarkEnd w:id="279"/>
    </w:p>
    <w:p w14:paraId="728DAEEB" w14:textId="21805382" w:rsidR="00C3095C" w:rsidRPr="00B84D95"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Осадки сточных вод образуются в результате механической очистки сточных вод. Для обезвоживания осадка предназначены иловые площадки. На иловых площадках происходит уплотнение осадка, испарение воды с поверхности осадка и фильтрация воды через слой осадка. Подсушенный осадок вывозится автотранспортом на специально отведенное место-полигон отходов</w:t>
      </w:r>
      <w:r w:rsidR="00C3095C" w:rsidRPr="00B84D95">
        <w:rPr>
          <w:rFonts w:ascii="Times New Roman" w:hAnsi="Times New Roman"/>
          <w:sz w:val="26"/>
          <w:szCs w:val="26"/>
        </w:rPr>
        <w:t xml:space="preserve">.  </w:t>
      </w:r>
    </w:p>
    <w:p w14:paraId="7F763E4D" w14:textId="44DA17CB" w:rsidR="00C3095C" w:rsidRPr="00B84D95" w:rsidRDefault="00C3095C" w:rsidP="00C3095C">
      <w:pPr>
        <w:pStyle w:val="2"/>
        <w:jc w:val="both"/>
        <w:rPr>
          <w:rFonts w:ascii="Times New Roman" w:hAnsi="Times New Roman"/>
        </w:rPr>
      </w:pPr>
      <w:bookmarkStart w:id="280" w:name="_Toc67593786"/>
      <w:bookmarkStart w:id="281" w:name="_Toc67594842"/>
      <w:bookmarkStart w:id="282" w:name="_Toc67595504"/>
      <w:bookmarkStart w:id="283" w:name="_Toc67595909"/>
      <w:bookmarkStart w:id="284" w:name="_Toc68367643"/>
      <w:r w:rsidRPr="00B84D95">
        <w:rPr>
          <w:rFonts w:ascii="Times New Roman" w:hAnsi="Times New Roman"/>
        </w:rPr>
        <w:t>2.1.5. Описание состояния и функционирования канализационных коллекторов и сетей, сооружений на них</w:t>
      </w:r>
      <w:bookmarkEnd w:id="280"/>
      <w:bookmarkEnd w:id="281"/>
      <w:bookmarkEnd w:id="282"/>
      <w:bookmarkEnd w:id="283"/>
      <w:bookmarkEnd w:id="284"/>
    </w:p>
    <w:p w14:paraId="29A4C09C" w14:textId="47A41391" w:rsidR="00850207" w:rsidRPr="00B84D95" w:rsidRDefault="00850207" w:rsidP="00850207">
      <w:pPr>
        <w:spacing w:after="0" w:line="360" w:lineRule="auto"/>
        <w:ind w:firstLine="567"/>
        <w:jc w:val="both"/>
        <w:rPr>
          <w:rFonts w:ascii="Times New Roman" w:hAnsi="Times New Roman"/>
          <w:sz w:val="26"/>
          <w:szCs w:val="26"/>
        </w:rPr>
      </w:pPr>
      <w:r w:rsidRPr="00B84D95">
        <w:rPr>
          <w:rFonts w:ascii="Times New Roman" w:hAnsi="Times New Roman"/>
          <w:sz w:val="26"/>
          <w:szCs w:val="26"/>
        </w:rPr>
        <w:t>Работы по ремонту и реконструкции систем канализации ведутся постоянно. Тем не менее, изношенность сетей водоотведения высокая. Значительная часть оборудования нуждается в ремонте и замене.</w:t>
      </w:r>
      <w:r w:rsidR="00CE3D88" w:rsidRPr="00B84D95">
        <w:rPr>
          <w:rFonts w:ascii="Times New Roman" w:hAnsi="Times New Roman"/>
        </w:rPr>
        <w:t xml:space="preserve"> </w:t>
      </w:r>
      <w:r w:rsidR="00CE3D88" w:rsidRPr="00B84D95">
        <w:rPr>
          <w:rFonts w:ascii="Times New Roman" w:hAnsi="Times New Roman"/>
          <w:sz w:val="26"/>
          <w:szCs w:val="26"/>
        </w:rPr>
        <w:t>Износ системы водоотведения составляет 98 %.</w:t>
      </w:r>
    </w:p>
    <w:p w14:paraId="2F068021" w14:textId="77777777" w:rsidR="00C3095C" w:rsidRPr="00B84D95" w:rsidRDefault="00C3095C" w:rsidP="00C3095C">
      <w:pPr>
        <w:pStyle w:val="2"/>
        <w:jc w:val="both"/>
        <w:rPr>
          <w:rFonts w:ascii="Times New Roman" w:hAnsi="Times New Roman"/>
        </w:rPr>
      </w:pPr>
      <w:bookmarkStart w:id="285" w:name="_Toc67593787"/>
      <w:bookmarkStart w:id="286" w:name="_Toc67594843"/>
      <w:bookmarkStart w:id="287" w:name="_Toc67595505"/>
      <w:bookmarkStart w:id="288" w:name="_Toc67595910"/>
      <w:bookmarkStart w:id="289" w:name="_Toc68367644"/>
      <w:r w:rsidRPr="00B84D95">
        <w:rPr>
          <w:rFonts w:ascii="Times New Roman" w:hAnsi="Times New Roman"/>
        </w:rPr>
        <w:t xml:space="preserve">2.1.6.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нк</w:t>
      </w:r>
      <w:r w:rsidRPr="00B84D95">
        <w:rPr>
          <w:rFonts w:ascii="Times New Roman" w:hAnsi="Times New Roman"/>
        </w:rPr>
        <w:t>а</w:t>
      </w:r>
      <w:r w:rsidRPr="00B84D95">
        <w:rPr>
          <w:rFonts w:ascii="Times New Roman" w:hAnsi="Times New Roman"/>
          <w:spacing w:val="1"/>
        </w:rPr>
        <w:t xml:space="preserve"> </w:t>
      </w:r>
      <w:r w:rsidRPr="00B84D95">
        <w:rPr>
          <w:rFonts w:ascii="Times New Roman" w:hAnsi="Times New Roman"/>
        </w:rPr>
        <w:t>б</w:t>
      </w:r>
      <w:r w:rsidRPr="00B84D95">
        <w:rPr>
          <w:rFonts w:ascii="Times New Roman" w:hAnsi="Times New Roman"/>
          <w:spacing w:val="-1"/>
        </w:rPr>
        <w:t>е</w:t>
      </w:r>
      <w:r w:rsidRPr="00B84D95">
        <w:rPr>
          <w:rFonts w:ascii="Times New Roman" w:hAnsi="Times New Roman"/>
        </w:rPr>
        <w:t>зопаснос</w:t>
      </w:r>
      <w:r w:rsidRPr="00B84D95">
        <w:rPr>
          <w:rFonts w:ascii="Times New Roman" w:hAnsi="Times New Roman"/>
          <w:spacing w:val="-1"/>
        </w:rPr>
        <w:t>т</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rPr>
        <w:t>и</w:t>
      </w:r>
      <w:r w:rsidRPr="00B84D95">
        <w:rPr>
          <w:rFonts w:ascii="Times New Roman" w:hAnsi="Times New Roman"/>
          <w:spacing w:val="1"/>
        </w:rPr>
        <w:t xml:space="preserve"> н</w:t>
      </w:r>
      <w:r w:rsidRPr="00B84D95">
        <w:rPr>
          <w:rFonts w:ascii="Times New Roman" w:hAnsi="Times New Roman"/>
        </w:rPr>
        <w:t>а</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4"/>
        </w:rPr>
        <w:t>ж</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об</w:t>
      </w:r>
      <w:r w:rsidRPr="00B84D95">
        <w:rPr>
          <w:rFonts w:ascii="Times New Roman" w:hAnsi="Times New Roman"/>
          <w:spacing w:val="-1"/>
        </w:rPr>
        <w:t>ъе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rPr>
        <w:t xml:space="preserve">в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spacing w:val="-2"/>
        </w:rPr>
        <w:t>о</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 xml:space="preserve">я и </w:t>
      </w:r>
      <w:r w:rsidRPr="00B84D95">
        <w:rPr>
          <w:rFonts w:ascii="Times New Roman" w:hAnsi="Times New Roman"/>
          <w:spacing w:val="1"/>
        </w:rPr>
        <w:t>и</w:t>
      </w:r>
      <w:r w:rsidRPr="00B84D95">
        <w:rPr>
          <w:rFonts w:ascii="Times New Roman" w:hAnsi="Times New Roman"/>
        </w:rPr>
        <w:t xml:space="preserve">х </w:t>
      </w:r>
      <w:r w:rsidRPr="00B84D95">
        <w:rPr>
          <w:rFonts w:ascii="Times New Roman" w:hAnsi="Times New Roman"/>
          <w:spacing w:val="-2"/>
        </w:rPr>
        <w:t>у</w:t>
      </w:r>
      <w:r w:rsidRPr="00B84D95">
        <w:rPr>
          <w:rFonts w:ascii="Times New Roman" w:hAnsi="Times New Roman"/>
          <w:spacing w:val="-1"/>
        </w:rPr>
        <w:t>п</w:t>
      </w:r>
      <w:r w:rsidRPr="00B84D95">
        <w:rPr>
          <w:rFonts w:ascii="Times New Roman" w:hAnsi="Times New Roman"/>
          <w:spacing w:val="1"/>
        </w:rPr>
        <w:t>р</w:t>
      </w:r>
      <w:r w:rsidRPr="00B84D95">
        <w:rPr>
          <w:rFonts w:ascii="Times New Roman" w:hAnsi="Times New Roman"/>
        </w:rPr>
        <w:t>авля</w:t>
      </w:r>
      <w:r w:rsidRPr="00B84D95">
        <w:rPr>
          <w:rFonts w:ascii="Times New Roman" w:hAnsi="Times New Roman"/>
          <w:spacing w:val="-1"/>
        </w:rPr>
        <w:t>е</w:t>
      </w:r>
      <w:r w:rsidRPr="00B84D95">
        <w:rPr>
          <w:rFonts w:ascii="Times New Roman" w:hAnsi="Times New Roman"/>
        </w:rPr>
        <w:t>мо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w:t>
      </w:r>
      <w:bookmarkEnd w:id="285"/>
      <w:bookmarkEnd w:id="286"/>
      <w:bookmarkEnd w:id="287"/>
      <w:bookmarkEnd w:id="288"/>
      <w:bookmarkEnd w:id="289"/>
    </w:p>
    <w:p w14:paraId="276E49E2"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В настоящее время методика определения надёжности системы централизованного водоотведения не разработана и не утверждена, поэтому определение надёжности системы выполняется на основе СП 32.13330.2012. Свод правил. Канализация. Наружные сети и сооружения. Актуализированная редакция СНиП 2.04.03- 85"(утв. Приказом Минрегиона России от 29.12.11 № 635/11).</w:t>
      </w:r>
    </w:p>
    <w:p w14:paraId="4D15190D"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(в определенных пределах) расходов сточных вод и состава загрязняющих веществ, условий сброса их в водные объекты, в условиях перебоев в электроснабжении, возможных аварий на коммуникациях, оборудовании и сооружениях, производства плановых ремонтных работ.</w:t>
      </w:r>
    </w:p>
    <w:p w14:paraId="3D6ED92C"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Надежность действия безнапорных сетей (коллекторов) канализации определяется коррозионной стойкостью материала труб (каналов) и стыковых соединений, как к транспортируемой сточной воде, так и к газовой среде в надводном пространстве.</w:t>
      </w:r>
    </w:p>
    <w:p w14:paraId="1D36B2BF" w14:textId="1F1FC931" w:rsidR="009D22E6" w:rsidRPr="00B84D95" w:rsidRDefault="009D22E6" w:rsidP="009D22E6">
      <w:pPr>
        <w:spacing w:after="0" w:line="360" w:lineRule="auto"/>
        <w:ind w:firstLine="567"/>
        <w:jc w:val="both"/>
        <w:rPr>
          <w:rFonts w:ascii="Times New Roman" w:hAnsi="Times New Roman"/>
          <w:sz w:val="26"/>
          <w:szCs w:val="26"/>
        </w:rPr>
      </w:pPr>
      <w:r w:rsidRPr="00B84D95">
        <w:rPr>
          <w:rFonts w:ascii="Times New Roman" w:hAnsi="Times New Roman"/>
          <w:sz w:val="26"/>
          <w:szCs w:val="26"/>
        </w:rPr>
        <w:lastRenderedPageBreak/>
        <w:t xml:space="preserve">Сети и сооружения системы водоотведения </w:t>
      </w:r>
      <w:r w:rsidR="00510FE7" w:rsidRPr="00B84D95">
        <w:rPr>
          <w:rFonts w:ascii="Times New Roman" w:hAnsi="Times New Roman"/>
          <w:sz w:val="26"/>
          <w:szCs w:val="26"/>
        </w:rPr>
        <w:t>с.</w:t>
      </w:r>
      <w:r w:rsidRPr="00B84D95">
        <w:rPr>
          <w:rFonts w:ascii="Times New Roman" w:hAnsi="Times New Roman"/>
          <w:sz w:val="26"/>
          <w:szCs w:val="26"/>
        </w:rPr>
        <w:t xml:space="preserve"> </w:t>
      </w:r>
      <w:r w:rsidR="00510FE7" w:rsidRPr="00B84D95">
        <w:rPr>
          <w:rFonts w:ascii="Times New Roman" w:hAnsi="Times New Roman"/>
          <w:sz w:val="26"/>
          <w:szCs w:val="26"/>
        </w:rPr>
        <w:t>Серегово</w:t>
      </w:r>
      <w:r w:rsidRPr="00B84D95">
        <w:rPr>
          <w:rFonts w:ascii="Times New Roman" w:hAnsi="Times New Roman"/>
          <w:sz w:val="26"/>
          <w:szCs w:val="26"/>
        </w:rPr>
        <w:t xml:space="preserve"> находятся в работоспособном состоянии.</w:t>
      </w:r>
    </w:p>
    <w:p w14:paraId="4A0CA32F" w14:textId="77777777" w:rsidR="00C3095C" w:rsidRPr="00B84D95" w:rsidRDefault="00C3095C" w:rsidP="00C3095C">
      <w:pPr>
        <w:pStyle w:val="2"/>
        <w:jc w:val="both"/>
        <w:rPr>
          <w:rFonts w:ascii="Times New Roman" w:hAnsi="Times New Roman"/>
        </w:rPr>
      </w:pPr>
      <w:bookmarkStart w:id="290" w:name="_Toc67593788"/>
      <w:bookmarkStart w:id="291" w:name="_Toc67594844"/>
      <w:bookmarkStart w:id="292" w:name="_Toc67595506"/>
      <w:bookmarkStart w:id="293" w:name="_Toc67595911"/>
      <w:bookmarkStart w:id="294" w:name="_Toc68367645"/>
      <w:r w:rsidRPr="00B84D95">
        <w:rPr>
          <w:rFonts w:ascii="Times New Roman" w:hAnsi="Times New Roman"/>
        </w:rPr>
        <w:t>2.1.7.  Оценка воздействия сбросов сточных вод через централизованную систему водоотведения на окружающую среду</w:t>
      </w:r>
      <w:bookmarkEnd w:id="290"/>
      <w:bookmarkEnd w:id="291"/>
      <w:bookmarkEnd w:id="292"/>
      <w:bookmarkEnd w:id="293"/>
      <w:bookmarkEnd w:id="294"/>
    </w:p>
    <w:p w14:paraId="61DD0CB3"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0E4BA8D3" w14:textId="77777777" w:rsidR="009D22E6" w:rsidRPr="00B84D95"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Очистка стоков ненадлежащая.</w:t>
      </w:r>
    </w:p>
    <w:p w14:paraId="783D2BEE" w14:textId="79D50085" w:rsidR="00C3095C" w:rsidRPr="00B84D95"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Недостаточная очистка сточных вод может привести к загрязнению почвы и водных источников.</w:t>
      </w:r>
    </w:p>
    <w:p w14:paraId="5DCB41CB" w14:textId="77777777" w:rsidR="00C3095C" w:rsidRPr="00B84D95" w:rsidRDefault="00C3095C" w:rsidP="00C3095C">
      <w:pPr>
        <w:pStyle w:val="2"/>
        <w:jc w:val="both"/>
        <w:rPr>
          <w:rFonts w:ascii="Times New Roman" w:hAnsi="Times New Roman"/>
        </w:rPr>
      </w:pPr>
      <w:bookmarkStart w:id="295" w:name="_Toc67593789"/>
      <w:bookmarkStart w:id="296" w:name="_Toc67594845"/>
      <w:bookmarkStart w:id="297" w:name="_Toc67595507"/>
      <w:bookmarkStart w:id="298" w:name="_Toc67595912"/>
      <w:bookmarkStart w:id="299" w:name="_Toc68367646"/>
      <w:r w:rsidRPr="00B84D95">
        <w:rPr>
          <w:rFonts w:ascii="Times New Roman" w:hAnsi="Times New Roman"/>
        </w:rPr>
        <w:t xml:space="preserve">2.1.8.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е</w:t>
      </w:r>
      <w:r w:rsidRPr="00B84D95">
        <w:rPr>
          <w:rFonts w:ascii="Times New Roman" w:hAnsi="Times New Roman"/>
          <w:spacing w:val="-3"/>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rPr>
        <w:t>мун</w:t>
      </w:r>
      <w:r w:rsidRPr="00B84D95">
        <w:rPr>
          <w:rFonts w:ascii="Times New Roman" w:hAnsi="Times New Roman"/>
          <w:spacing w:val="1"/>
        </w:rPr>
        <w:t>иц</w:t>
      </w:r>
      <w:r w:rsidRPr="00B84D95">
        <w:rPr>
          <w:rFonts w:ascii="Times New Roman" w:hAnsi="Times New Roman"/>
          <w:spacing w:val="-1"/>
        </w:rPr>
        <w:t>и</w:t>
      </w:r>
      <w:r w:rsidRPr="00B84D95">
        <w:rPr>
          <w:rFonts w:ascii="Times New Roman" w:hAnsi="Times New Roman"/>
          <w:spacing w:val="1"/>
        </w:rPr>
        <w:t>п</w:t>
      </w:r>
      <w:r w:rsidRPr="00B84D95">
        <w:rPr>
          <w:rFonts w:ascii="Times New Roman" w:hAnsi="Times New Roman"/>
        </w:rPr>
        <w:t>аль</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о об</w:t>
      </w:r>
      <w:r w:rsidRPr="00B84D95">
        <w:rPr>
          <w:rFonts w:ascii="Times New Roman" w:hAnsi="Times New Roman"/>
          <w:spacing w:val="-1"/>
        </w:rPr>
        <w:t>р</w:t>
      </w:r>
      <w:r w:rsidRPr="00B84D95">
        <w:rPr>
          <w:rFonts w:ascii="Times New Roman" w:hAnsi="Times New Roman"/>
        </w:rPr>
        <w:t>азован</w:t>
      </w:r>
      <w:r w:rsidRPr="00B84D95">
        <w:rPr>
          <w:rFonts w:ascii="Times New Roman" w:hAnsi="Times New Roman"/>
          <w:spacing w:val="1"/>
        </w:rPr>
        <w:t>и</w:t>
      </w:r>
      <w:r w:rsidRPr="00B84D95">
        <w:rPr>
          <w:rFonts w:ascii="Times New Roman" w:hAnsi="Times New Roman"/>
        </w:rPr>
        <w:t>я, не охва</w:t>
      </w:r>
      <w:r w:rsidRPr="00B84D95">
        <w:rPr>
          <w:rFonts w:ascii="Times New Roman" w:hAnsi="Times New Roman"/>
          <w:spacing w:val="-1"/>
        </w:rPr>
        <w:t>че</w:t>
      </w:r>
      <w:r w:rsidRPr="00B84D95">
        <w:rPr>
          <w:rFonts w:ascii="Times New Roman" w:hAnsi="Times New Roman"/>
          <w:spacing w:val="1"/>
        </w:rPr>
        <w:t>нн</w:t>
      </w:r>
      <w:r w:rsidRPr="00B84D95">
        <w:rPr>
          <w:rFonts w:ascii="Times New Roman" w:hAnsi="Times New Roman"/>
        </w:rPr>
        <w:t xml:space="preserve">ых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spacing w:val="-2"/>
        </w:rPr>
        <w:t>о</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мой во</w:t>
      </w:r>
      <w:r w:rsidRPr="00B84D95">
        <w:rPr>
          <w:rFonts w:ascii="Times New Roman" w:hAnsi="Times New Roman"/>
          <w:spacing w:val="1"/>
        </w:rPr>
        <w:t>д</w:t>
      </w:r>
      <w:r w:rsidRPr="00B84D95">
        <w:rPr>
          <w:rFonts w:ascii="Times New Roman" w:hAnsi="Times New Roman"/>
        </w:rPr>
        <w:t>о</w:t>
      </w:r>
      <w:r w:rsidRPr="00B84D95">
        <w:rPr>
          <w:rFonts w:ascii="Times New Roman" w:hAnsi="Times New Roman"/>
          <w:spacing w:val="-2"/>
        </w:rPr>
        <w:t>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bookmarkEnd w:id="295"/>
      <w:bookmarkEnd w:id="296"/>
      <w:bookmarkEnd w:id="297"/>
      <w:bookmarkEnd w:id="298"/>
      <w:bookmarkEnd w:id="299"/>
    </w:p>
    <w:p w14:paraId="59A7FE28" w14:textId="71244B76" w:rsidR="00C3095C" w:rsidRPr="00B84D95"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Централизованным водоотведением не охвачена большая часть частной жилой застройки СП «</w:t>
      </w:r>
      <w:r w:rsidR="00510FE7" w:rsidRPr="00B84D95">
        <w:rPr>
          <w:rFonts w:ascii="Times New Roman" w:hAnsi="Times New Roman"/>
          <w:sz w:val="26"/>
          <w:szCs w:val="26"/>
        </w:rPr>
        <w:t>Серегово</w:t>
      </w:r>
      <w:r w:rsidRPr="00B84D95">
        <w:rPr>
          <w:rFonts w:ascii="Times New Roman" w:hAnsi="Times New Roman"/>
          <w:sz w:val="26"/>
          <w:szCs w:val="26"/>
        </w:rPr>
        <w:t>». Население использует выгребы и септики.</w:t>
      </w:r>
    </w:p>
    <w:p w14:paraId="1CCE3693" w14:textId="77777777" w:rsidR="00C3095C" w:rsidRPr="00B84D95" w:rsidRDefault="00C3095C" w:rsidP="00C3095C">
      <w:pPr>
        <w:widowControl w:val="0"/>
        <w:autoSpaceDE w:val="0"/>
        <w:autoSpaceDN w:val="0"/>
        <w:adjustRightInd w:val="0"/>
        <w:spacing w:before="4" w:after="0" w:line="120" w:lineRule="exact"/>
        <w:rPr>
          <w:rFonts w:ascii="Times New Roman" w:hAnsi="Times New Roman"/>
          <w:sz w:val="12"/>
          <w:szCs w:val="12"/>
        </w:rPr>
      </w:pPr>
    </w:p>
    <w:p w14:paraId="2E106A6A" w14:textId="1929B8FF" w:rsidR="00C3095C" w:rsidRPr="00B84D95" w:rsidRDefault="00C3095C" w:rsidP="00C3095C">
      <w:pPr>
        <w:pStyle w:val="2"/>
        <w:jc w:val="both"/>
        <w:rPr>
          <w:rFonts w:ascii="Times New Roman" w:hAnsi="Times New Roman"/>
        </w:rPr>
      </w:pPr>
      <w:bookmarkStart w:id="300" w:name="_Toc67593790"/>
      <w:bookmarkStart w:id="301" w:name="_Toc67594846"/>
      <w:bookmarkStart w:id="302" w:name="_Toc67595508"/>
      <w:bookmarkStart w:id="303" w:name="_Toc67595913"/>
      <w:bookmarkStart w:id="304" w:name="_Toc68367647"/>
      <w:r w:rsidRPr="00B84D95">
        <w:rPr>
          <w:rFonts w:ascii="Times New Roman" w:hAnsi="Times New Roman"/>
        </w:rPr>
        <w:t xml:space="preserve">2.1.9.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 xml:space="preserve">е </w:t>
      </w:r>
      <w:r w:rsidRPr="00B84D95">
        <w:rPr>
          <w:rFonts w:ascii="Times New Roman" w:hAnsi="Times New Roman"/>
          <w:spacing w:val="-1"/>
        </w:rPr>
        <w:t>с</w:t>
      </w:r>
      <w:r w:rsidRPr="00B84D95">
        <w:rPr>
          <w:rFonts w:ascii="Times New Roman" w:hAnsi="Times New Roman"/>
          <w:spacing w:val="2"/>
        </w:rPr>
        <w:t>у</w:t>
      </w:r>
      <w:r w:rsidRPr="00B84D95">
        <w:rPr>
          <w:rFonts w:ascii="Times New Roman" w:hAnsi="Times New Roman"/>
          <w:spacing w:val="-6"/>
        </w:rPr>
        <w:t>щ</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ву</w:t>
      </w:r>
      <w:r w:rsidRPr="00B84D95">
        <w:rPr>
          <w:rFonts w:ascii="Times New Roman" w:hAnsi="Times New Roman"/>
          <w:spacing w:val="-1"/>
        </w:rPr>
        <w:t>ю</w:t>
      </w:r>
      <w:r w:rsidRPr="00B84D95">
        <w:rPr>
          <w:rFonts w:ascii="Times New Roman" w:hAnsi="Times New Roman"/>
          <w:spacing w:val="-3"/>
        </w:rPr>
        <w:t>щ</w:t>
      </w:r>
      <w:r w:rsidRPr="00B84D95">
        <w:rPr>
          <w:rFonts w:ascii="Times New Roman" w:hAnsi="Times New Roman"/>
          <w:spacing w:val="1"/>
        </w:rPr>
        <w:t>и</w:t>
      </w:r>
      <w:r w:rsidRPr="00B84D95">
        <w:rPr>
          <w:rFonts w:ascii="Times New Roman" w:hAnsi="Times New Roman"/>
        </w:rPr>
        <w:t xml:space="preserve">х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х и</w:t>
      </w:r>
      <w:r w:rsidRPr="00B84D95">
        <w:rPr>
          <w:rFonts w:ascii="Times New Roman" w:hAnsi="Times New Roman"/>
          <w:spacing w:val="1"/>
        </w:rPr>
        <w:t xml:space="preserve"> </w:t>
      </w:r>
      <w:r w:rsidRPr="00B84D95">
        <w:rPr>
          <w:rFonts w:ascii="Times New Roman" w:hAnsi="Times New Roman"/>
          <w:spacing w:val="2"/>
        </w:rPr>
        <w:t>т</w:t>
      </w:r>
      <w:r w:rsidRPr="00B84D95">
        <w:rPr>
          <w:rFonts w:ascii="Times New Roman" w:hAnsi="Times New Roman"/>
          <w:spacing w:val="-3"/>
        </w:rPr>
        <w:t>е</w:t>
      </w:r>
      <w:r w:rsidRPr="00B84D95">
        <w:rPr>
          <w:rFonts w:ascii="Times New Roman" w:hAnsi="Times New Roman"/>
        </w:rPr>
        <w:t>х</w:t>
      </w:r>
      <w:r w:rsidRPr="00B84D95">
        <w:rPr>
          <w:rFonts w:ascii="Times New Roman" w:hAnsi="Times New Roman"/>
          <w:spacing w:val="1"/>
        </w:rPr>
        <w:t>н</w:t>
      </w:r>
      <w:r w:rsidRPr="00B84D95">
        <w:rPr>
          <w:rFonts w:ascii="Times New Roman" w:hAnsi="Times New Roman"/>
        </w:rPr>
        <w:t>оло</w:t>
      </w:r>
      <w:r w:rsidRPr="00B84D95">
        <w:rPr>
          <w:rFonts w:ascii="Times New Roman" w:hAnsi="Times New Roman"/>
          <w:spacing w:val="-1"/>
        </w:rPr>
        <w:t>г</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 xml:space="preserve">х </w:t>
      </w:r>
      <w:r w:rsidRPr="00B84D95">
        <w:rPr>
          <w:rFonts w:ascii="Times New Roman" w:hAnsi="Times New Roman"/>
          <w:spacing w:val="1"/>
        </w:rPr>
        <w:t>пр</w:t>
      </w:r>
      <w:r w:rsidRPr="00B84D95">
        <w:rPr>
          <w:rFonts w:ascii="Times New Roman" w:hAnsi="Times New Roman"/>
        </w:rPr>
        <w:t>обл</w:t>
      </w:r>
      <w:r w:rsidRPr="00B84D95">
        <w:rPr>
          <w:rFonts w:ascii="Times New Roman" w:hAnsi="Times New Roman"/>
          <w:spacing w:val="-1"/>
        </w:rPr>
        <w:t>е</w:t>
      </w:r>
      <w:r w:rsidRPr="00B84D95">
        <w:rPr>
          <w:rFonts w:ascii="Times New Roman" w:hAnsi="Times New Roman"/>
        </w:rPr>
        <w:t xml:space="preserve">м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водоо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spacing w:val="-1"/>
        </w:rPr>
        <w:t>М</w:t>
      </w:r>
      <w:r w:rsidRPr="00B84D95">
        <w:rPr>
          <w:rFonts w:ascii="Times New Roman" w:hAnsi="Times New Roman"/>
        </w:rPr>
        <w:t>О СП «</w:t>
      </w:r>
      <w:r w:rsidR="00510FE7" w:rsidRPr="00B84D95">
        <w:rPr>
          <w:rFonts w:ascii="Times New Roman" w:hAnsi="Times New Roman"/>
          <w:spacing w:val="1"/>
        </w:rPr>
        <w:t>Серегово</w:t>
      </w:r>
      <w:r w:rsidRPr="00B84D95">
        <w:rPr>
          <w:rFonts w:ascii="Times New Roman" w:hAnsi="Times New Roman"/>
        </w:rPr>
        <w:t>»</w:t>
      </w:r>
      <w:bookmarkEnd w:id="300"/>
      <w:bookmarkEnd w:id="301"/>
      <w:bookmarkEnd w:id="302"/>
      <w:bookmarkEnd w:id="303"/>
      <w:bookmarkEnd w:id="304"/>
    </w:p>
    <w:p w14:paraId="71FD95A6" w14:textId="56FC1AC2" w:rsidR="009D22E6" w:rsidRPr="00B84D95"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По состоянию на 2021 год в системе водоотведения наблюдаются следующие технические и технологические проблемы:</w:t>
      </w:r>
    </w:p>
    <w:p w14:paraId="7841EB47" w14:textId="77777777" w:rsidR="00CE3D88" w:rsidRPr="00B84D95" w:rsidRDefault="009D22E6"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xml:space="preserve">- </w:t>
      </w:r>
      <w:r w:rsidR="00CE3D88" w:rsidRPr="00B84D95">
        <w:rPr>
          <w:rFonts w:ascii="Times New Roman" w:hAnsi="Times New Roman"/>
          <w:sz w:val="26"/>
          <w:szCs w:val="26"/>
        </w:rPr>
        <w:t>малая охваченность централизованным водоотведением;</w:t>
      </w:r>
    </w:p>
    <w:p w14:paraId="13EC071F" w14:textId="77777777" w:rsidR="00CE3D88" w:rsidRPr="00B84D95"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необходимость реконструкции СБО;</w:t>
      </w:r>
    </w:p>
    <w:p w14:paraId="6A6A240E" w14:textId="77777777" w:rsidR="00CE3D88" w:rsidRPr="00B84D95"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необходимость реконструкции сетей водоотведения.</w:t>
      </w:r>
    </w:p>
    <w:p w14:paraId="13843CF4" w14:textId="62727299" w:rsidR="00C3095C"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xml:space="preserve">Информация об исполнении предписаний органов, осуществляющих </w:t>
      </w:r>
      <w:proofErr w:type="gramStart"/>
      <w:r w:rsidRPr="00B84D95">
        <w:rPr>
          <w:rFonts w:ascii="Times New Roman" w:hAnsi="Times New Roman"/>
          <w:sz w:val="26"/>
          <w:szCs w:val="26"/>
        </w:rPr>
        <w:t>госу-дарственный</w:t>
      </w:r>
      <w:proofErr w:type="gramEnd"/>
      <w:r w:rsidRPr="00B84D95">
        <w:rPr>
          <w:rFonts w:ascii="Times New Roman" w:hAnsi="Times New Roman"/>
          <w:sz w:val="26"/>
          <w:szCs w:val="26"/>
        </w:rPr>
        <w:t xml:space="preserve"> надзор, муниципальный контроль об устранении нарушений, влияющих на качество и безопасность воды, отсутствует</w:t>
      </w:r>
      <w:r w:rsidR="00B85FF5" w:rsidRPr="00B84D95">
        <w:rPr>
          <w:rFonts w:ascii="Times New Roman" w:hAnsi="Times New Roman"/>
          <w:sz w:val="26"/>
          <w:szCs w:val="26"/>
        </w:rPr>
        <w:t>.</w:t>
      </w:r>
    </w:p>
    <w:p w14:paraId="020582D0"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09EFC03D"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DAEA57F"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00FE1F6"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C5C78A1"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28C7F4C"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2FC530A"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50A6499" w14:textId="77777777" w:rsidR="00B84D95" w:rsidRDefault="00B84D95"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3230F71" w14:textId="77777777" w:rsidR="00C3095C" w:rsidRPr="00B84D95" w:rsidRDefault="00C3095C" w:rsidP="00C3095C">
      <w:pPr>
        <w:pStyle w:val="1"/>
        <w:rPr>
          <w:rFonts w:ascii="Times New Roman" w:hAnsi="Times New Roman"/>
        </w:rPr>
      </w:pPr>
      <w:bookmarkStart w:id="305" w:name="_Toc67593791"/>
      <w:bookmarkStart w:id="306" w:name="_Toc67594847"/>
      <w:bookmarkStart w:id="307" w:name="_Toc67595509"/>
      <w:bookmarkStart w:id="308" w:name="_Toc67595914"/>
      <w:bookmarkStart w:id="309" w:name="_Toc68367648"/>
      <w:r w:rsidRPr="00B84D95">
        <w:rPr>
          <w:rFonts w:ascii="Times New Roman" w:hAnsi="Times New Roman"/>
        </w:rPr>
        <w:lastRenderedPageBreak/>
        <w:t>2.2.</w:t>
      </w:r>
      <w:r w:rsidRPr="00B84D95">
        <w:rPr>
          <w:rFonts w:ascii="Times New Roman" w:hAnsi="Times New Roman"/>
          <w:spacing w:val="-26"/>
        </w:rPr>
        <w:t xml:space="preserve"> </w:t>
      </w:r>
      <w:r w:rsidRPr="00B84D95">
        <w:rPr>
          <w:rFonts w:ascii="Times New Roman" w:hAnsi="Times New Roman"/>
          <w:spacing w:val="-1"/>
        </w:rPr>
        <w:t>Б</w:t>
      </w:r>
      <w:r w:rsidRPr="00B84D95">
        <w:rPr>
          <w:rFonts w:ascii="Times New Roman" w:hAnsi="Times New Roman"/>
        </w:rPr>
        <w:t>а</w:t>
      </w:r>
      <w:r w:rsidRPr="00B84D95">
        <w:rPr>
          <w:rFonts w:ascii="Times New Roman" w:hAnsi="Times New Roman"/>
          <w:spacing w:val="1"/>
        </w:rPr>
        <w:t>л</w:t>
      </w:r>
      <w:r w:rsidRPr="00B84D95">
        <w:rPr>
          <w:rFonts w:ascii="Times New Roman" w:hAnsi="Times New Roman"/>
        </w:rPr>
        <w:t>ан</w:t>
      </w:r>
      <w:r w:rsidRPr="00B84D95">
        <w:rPr>
          <w:rFonts w:ascii="Times New Roman" w:hAnsi="Times New Roman"/>
          <w:spacing w:val="2"/>
        </w:rPr>
        <w:t>с</w:t>
      </w:r>
      <w:r w:rsidRPr="00B84D95">
        <w:rPr>
          <w:rFonts w:ascii="Times New Roman" w:hAnsi="Times New Roman"/>
        </w:rPr>
        <w:t>ы</w:t>
      </w:r>
      <w:r w:rsidRPr="00B84D95">
        <w:rPr>
          <w:rFonts w:ascii="Times New Roman" w:hAnsi="Times New Roman"/>
          <w:spacing w:val="-11"/>
        </w:rPr>
        <w:t xml:space="preserve"> </w:t>
      </w:r>
      <w:r w:rsidRPr="00B84D95">
        <w:rPr>
          <w:rFonts w:ascii="Times New Roman" w:hAnsi="Times New Roman"/>
        </w:rPr>
        <w:t>ст</w:t>
      </w:r>
      <w:r w:rsidRPr="00B84D95">
        <w:rPr>
          <w:rFonts w:ascii="Times New Roman" w:hAnsi="Times New Roman"/>
          <w:spacing w:val="2"/>
        </w:rPr>
        <w:t>о</w:t>
      </w:r>
      <w:r w:rsidRPr="00B84D95">
        <w:rPr>
          <w:rFonts w:ascii="Times New Roman" w:hAnsi="Times New Roman"/>
        </w:rPr>
        <w:t>ч</w:t>
      </w:r>
      <w:r w:rsidRPr="00B84D95">
        <w:rPr>
          <w:rFonts w:ascii="Times New Roman" w:hAnsi="Times New Roman"/>
          <w:spacing w:val="2"/>
        </w:rPr>
        <w:t>н</w:t>
      </w:r>
      <w:r w:rsidRPr="00B84D95">
        <w:rPr>
          <w:rFonts w:ascii="Times New Roman" w:hAnsi="Times New Roman"/>
          <w:spacing w:val="-1"/>
        </w:rPr>
        <w:t>ы</w:t>
      </w:r>
      <w:r w:rsidRPr="00B84D95">
        <w:rPr>
          <w:rFonts w:ascii="Times New Roman" w:hAnsi="Times New Roman"/>
        </w:rPr>
        <w:t>х</w:t>
      </w:r>
      <w:r w:rsidRPr="00B84D95">
        <w:rPr>
          <w:rFonts w:ascii="Times New Roman" w:hAnsi="Times New Roman"/>
          <w:spacing w:val="-8"/>
        </w:rPr>
        <w:t xml:space="preserve"> </w:t>
      </w:r>
      <w:r w:rsidRPr="00B84D95">
        <w:rPr>
          <w:rFonts w:ascii="Times New Roman" w:hAnsi="Times New Roman"/>
        </w:rPr>
        <w:t>вод</w:t>
      </w:r>
      <w:r w:rsidRPr="00B84D95">
        <w:rPr>
          <w:rFonts w:ascii="Times New Roman" w:hAnsi="Times New Roman"/>
          <w:spacing w:val="-4"/>
        </w:rPr>
        <w:t xml:space="preserve"> </w:t>
      </w:r>
      <w:r w:rsidRPr="00B84D95">
        <w:rPr>
          <w:rFonts w:ascii="Times New Roman" w:hAnsi="Times New Roman"/>
        </w:rPr>
        <w:t>в</w:t>
      </w:r>
      <w:r w:rsidRPr="00B84D95">
        <w:rPr>
          <w:rFonts w:ascii="Times New Roman" w:hAnsi="Times New Roman"/>
          <w:spacing w:val="-1"/>
        </w:rPr>
        <w:t xml:space="preserve"> </w:t>
      </w:r>
      <w:r w:rsidRPr="00B84D95">
        <w:rPr>
          <w:rFonts w:ascii="Times New Roman" w:hAnsi="Times New Roman"/>
        </w:rPr>
        <w:t>с</w:t>
      </w:r>
      <w:r w:rsidRPr="00B84D95">
        <w:rPr>
          <w:rFonts w:ascii="Times New Roman" w:hAnsi="Times New Roman"/>
          <w:spacing w:val="-1"/>
        </w:rPr>
        <w:t>и</w:t>
      </w:r>
      <w:r w:rsidRPr="00B84D95">
        <w:rPr>
          <w:rFonts w:ascii="Times New Roman" w:hAnsi="Times New Roman"/>
        </w:rPr>
        <w:t>сте</w:t>
      </w:r>
      <w:r w:rsidRPr="00B84D95">
        <w:rPr>
          <w:rFonts w:ascii="Times New Roman" w:hAnsi="Times New Roman"/>
          <w:spacing w:val="1"/>
        </w:rPr>
        <w:t>м</w:t>
      </w:r>
      <w:r w:rsidRPr="00B84D95">
        <w:rPr>
          <w:rFonts w:ascii="Times New Roman" w:hAnsi="Times New Roman"/>
        </w:rPr>
        <w:t>е</w:t>
      </w:r>
      <w:r w:rsidRPr="00B84D95">
        <w:rPr>
          <w:rFonts w:ascii="Times New Roman" w:hAnsi="Times New Roman"/>
          <w:spacing w:val="-7"/>
        </w:rPr>
        <w:t xml:space="preserve"> </w:t>
      </w:r>
      <w:r w:rsidRPr="00B84D95">
        <w:rPr>
          <w:rFonts w:ascii="Times New Roman" w:hAnsi="Times New Roman"/>
        </w:rPr>
        <w:t>водоо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2"/>
        </w:rPr>
        <w:t>е</w:t>
      </w:r>
      <w:r w:rsidRPr="00B84D95">
        <w:rPr>
          <w:rFonts w:ascii="Times New Roman" w:hAnsi="Times New Roman"/>
          <w:spacing w:val="1"/>
        </w:rPr>
        <w:t>д</w:t>
      </w:r>
      <w:r w:rsidRPr="00B84D95">
        <w:rPr>
          <w:rFonts w:ascii="Times New Roman" w:hAnsi="Times New Roman"/>
        </w:rPr>
        <w:t>ен</w:t>
      </w:r>
      <w:r w:rsidRPr="00B84D95">
        <w:rPr>
          <w:rFonts w:ascii="Times New Roman" w:hAnsi="Times New Roman"/>
          <w:spacing w:val="-1"/>
        </w:rPr>
        <w:t>и</w:t>
      </w:r>
      <w:r w:rsidRPr="00B84D95">
        <w:rPr>
          <w:rFonts w:ascii="Times New Roman" w:hAnsi="Times New Roman"/>
        </w:rPr>
        <w:t>я</w:t>
      </w:r>
      <w:bookmarkEnd w:id="305"/>
      <w:bookmarkEnd w:id="306"/>
      <w:bookmarkEnd w:id="307"/>
      <w:bookmarkEnd w:id="308"/>
      <w:bookmarkEnd w:id="309"/>
    </w:p>
    <w:p w14:paraId="031441BD" w14:textId="77777777" w:rsidR="00C3095C" w:rsidRPr="00B84D95" w:rsidRDefault="00C3095C" w:rsidP="00C3095C">
      <w:pPr>
        <w:widowControl w:val="0"/>
        <w:autoSpaceDE w:val="0"/>
        <w:autoSpaceDN w:val="0"/>
        <w:adjustRightInd w:val="0"/>
        <w:spacing w:before="1" w:after="0" w:line="240" w:lineRule="exact"/>
        <w:rPr>
          <w:rFonts w:ascii="Times New Roman" w:hAnsi="Times New Roman"/>
          <w:sz w:val="24"/>
          <w:szCs w:val="24"/>
        </w:rPr>
      </w:pPr>
    </w:p>
    <w:p w14:paraId="3B2AA16A" w14:textId="77777777" w:rsidR="00C3095C" w:rsidRPr="00B84D95" w:rsidRDefault="00C3095C" w:rsidP="00C3095C">
      <w:pPr>
        <w:pStyle w:val="2"/>
        <w:jc w:val="both"/>
        <w:rPr>
          <w:rFonts w:ascii="Times New Roman" w:hAnsi="Times New Roman"/>
        </w:rPr>
      </w:pPr>
      <w:bookmarkStart w:id="310" w:name="_Toc67593792"/>
      <w:bookmarkStart w:id="311" w:name="_Toc67594848"/>
      <w:bookmarkStart w:id="312" w:name="_Toc67595510"/>
      <w:bookmarkStart w:id="313" w:name="_Toc67595915"/>
      <w:bookmarkStart w:id="314" w:name="_Toc68367649"/>
      <w:r w:rsidRPr="00B84D95">
        <w:rPr>
          <w:rFonts w:ascii="Times New Roman" w:hAnsi="Times New Roman"/>
        </w:rPr>
        <w:t xml:space="preserve">2.2.1. </w:t>
      </w:r>
      <w:r w:rsidRPr="00B84D95">
        <w:rPr>
          <w:rFonts w:ascii="Times New Roman" w:hAnsi="Times New Roman"/>
          <w:spacing w:val="36"/>
        </w:rPr>
        <w:t xml:space="preserve"> </w:t>
      </w:r>
      <w:r w:rsidRPr="00B84D95">
        <w:rPr>
          <w:rFonts w:ascii="Times New Roman" w:hAnsi="Times New Roman"/>
          <w:spacing w:val="2"/>
        </w:rPr>
        <w:t>Б</w:t>
      </w:r>
      <w:r w:rsidRPr="00B84D95">
        <w:rPr>
          <w:rFonts w:ascii="Times New Roman" w:hAnsi="Times New Roman"/>
        </w:rPr>
        <w:t xml:space="preserve">аланс </w:t>
      </w:r>
      <w:r w:rsidRPr="00B84D95">
        <w:rPr>
          <w:rFonts w:ascii="Times New Roman" w:hAnsi="Times New Roman"/>
          <w:spacing w:val="1"/>
        </w:rPr>
        <w:t>п</w:t>
      </w:r>
      <w:r w:rsidRPr="00B84D95">
        <w:rPr>
          <w:rFonts w:ascii="Times New Roman" w:hAnsi="Times New Roman"/>
        </w:rPr>
        <w:t>о</w:t>
      </w:r>
      <w:r w:rsidRPr="00B84D95">
        <w:rPr>
          <w:rFonts w:ascii="Times New Roman" w:hAnsi="Times New Roman"/>
          <w:spacing w:val="-3"/>
        </w:rPr>
        <w:t>с</w:t>
      </w:r>
      <w:r w:rsidRPr="00B84D95">
        <w:rPr>
          <w:rFonts w:ascii="Times New Roman" w:hAnsi="Times New Roman"/>
          <w:spacing w:val="2"/>
        </w:rPr>
        <w:t>т</w:t>
      </w:r>
      <w:r w:rsidRPr="00B84D95">
        <w:rPr>
          <w:rFonts w:ascii="Times New Roman" w:hAnsi="Times New Roman"/>
        </w:rPr>
        <w:t>у</w:t>
      </w:r>
      <w:r w:rsidRPr="00B84D95">
        <w:rPr>
          <w:rFonts w:ascii="Times New Roman" w:hAnsi="Times New Roman"/>
          <w:spacing w:val="1"/>
        </w:rPr>
        <w:t>п</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я </w:t>
      </w:r>
      <w:r w:rsidRPr="00B84D95">
        <w:rPr>
          <w:rFonts w:ascii="Times New Roman" w:hAnsi="Times New Roman"/>
          <w:spacing w:val="-4"/>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ых вод в</w:t>
      </w:r>
      <w:r w:rsidRPr="00B84D95">
        <w:rPr>
          <w:rFonts w:ascii="Times New Roman" w:hAnsi="Times New Roman"/>
          <w:spacing w:val="-2"/>
        </w:rPr>
        <w:t xml:space="preserve">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w:t>
      </w:r>
      <w:r w:rsidRPr="00B84D95">
        <w:rPr>
          <w:rFonts w:ascii="Times New Roman" w:hAnsi="Times New Roman"/>
          <w:spacing w:val="-3"/>
        </w:rPr>
        <w:t>л</w:t>
      </w:r>
      <w:r w:rsidRPr="00B84D95">
        <w:rPr>
          <w:rFonts w:ascii="Times New Roman" w:hAnsi="Times New Roman"/>
          <w:spacing w:val="1"/>
        </w:rPr>
        <w:t>и</w:t>
      </w:r>
      <w:r w:rsidRPr="00B84D95">
        <w:rPr>
          <w:rFonts w:ascii="Times New Roman" w:hAnsi="Times New Roman"/>
        </w:rPr>
        <w:t>зован</w:t>
      </w:r>
      <w:r w:rsidRPr="00B84D95">
        <w:rPr>
          <w:rFonts w:ascii="Times New Roman" w:hAnsi="Times New Roman"/>
          <w:spacing w:val="1"/>
        </w:rPr>
        <w:t>н</w:t>
      </w:r>
      <w:r w:rsidRPr="00B84D95">
        <w:rPr>
          <w:rFonts w:ascii="Times New Roman" w:hAnsi="Times New Roman"/>
        </w:rPr>
        <w:t>ую</w:t>
      </w:r>
      <w:r w:rsidRPr="00B84D95">
        <w:rPr>
          <w:rFonts w:ascii="Times New Roman" w:hAnsi="Times New Roman"/>
          <w:spacing w:val="-1"/>
        </w:rPr>
        <w:t xml:space="preserve"> 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му 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 xml:space="preserve">я и </w:t>
      </w:r>
      <w:r w:rsidRPr="00B84D95">
        <w:rPr>
          <w:rFonts w:ascii="Times New Roman" w:hAnsi="Times New Roman"/>
          <w:spacing w:val="-2"/>
        </w:rPr>
        <w:t>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еде</w:t>
      </w:r>
      <w:r w:rsidRPr="00B84D95">
        <w:rPr>
          <w:rFonts w:ascii="Times New Roman" w:hAnsi="Times New Roman"/>
          <w:spacing w:val="1"/>
        </w:rPr>
        <w:t>ни</w:t>
      </w:r>
      <w:r w:rsidRPr="00B84D95">
        <w:rPr>
          <w:rFonts w:ascii="Times New Roman" w:hAnsi="Times New Roman"/>
        </w:rPr>
        <w:t xml:space="preserve">я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к</w:t>
      </w:r>
      <w:r w:rsidRPr="00B84D95">
        <w:rPr>
          <w:rFonts w:ascii="Times New Roman" w:hAnsi="Times New Roman"/>
        </w:rPr>
        <w:t xml:space="preserve">ов </w:t>
      </w:r>
      <w:r w:rsidRPr="00B84D95">
        <w:rPr>
          <w:rFonts w:ascii="Times New Roman" w:hAnsi="Times New Roman"/>
          <w:spacing w:val="1"/>
        </w:rPr>
        <w:t>п</w:t>
      </w:r>
      <w:r w:rsidRPr="00B84D95">
        <w:rPr>
          <w:rFonts w:ascii="Times New Roman" w:hAnsi="Times New Roman"/>
        </w:rPr>
        <w:t>о</w:t>
      </w:r>
      <w:r w:rsidRPr="00B84D95">
        <w:rPr>
          <w:rFonts w:ascii="Times New Roman" w:hAnsi="Times New Roman"/>
          <w:spacing w:val="-2"/>
        </w:rPr>
        <w:t xml:space="preserve">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3"/>
        </w:rPr>
        <w:t>л</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м зонам 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w:t>
      </w:r>
      <w:bookmarkEnd w:id="310"/>
      <w:bookmarkEnd w:id="311"/>
      <w:bookmarkEnd w:id="312"/>
      <w:bookmarkEnd w:id="313"/>
      <w:bookmarkEnd w:id="314"/>
    </w:p>
    <w:p w14:paraId="6D7F2A5C"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6A27487" w14:textId="7F306C99" w:rsidR="009D22E6" w:rsidRPr="00B84D95"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Баланс поступления сточных вод в централизованную систему водоотведения и отведения стоков по технологическим зонам водоотведения представлен в таблице ниже</w:t>
      </w:r>
      <w:r w:rsidR="00C3095C" w:rsidRPr="00B84D95">
        <w:rPr>
          <w:rFonts w:ascii="Times New Roman" w:hAnsi="Times New Roman"/>
          <w:sz w:val="26"/>
          <w:szCs w:val="26"/>
        </w:rPr>
        <w:t>.</w:t>
      </w:r>
    </w:p>
    <w:p w14:paraId="2425430B" w14:textId="5DEF82C4" w:rsidR="008F75B7" w:rsidRPr="00B84D95" w:rsidRDefault="008F75B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xml:space="preserve">Таблица </w:t>
      </w:r>
      <w:r w:rsidR="004D4F81" w:rsidRPr="00B84D95">
        <w:rPr>
          <w:rFonts w:ascii="Times New Roman" w:hAnsi="Times New Roman"/>
          <w:sz w:val="26"/>
          <w:szCs w:val="26"/>
        </w:rPr>
        <w:t>29</w:t>
      </w:r>
      <w:r w:rsidRPr="00B84D95">
        <w:rPr>
          <w:rFonts w:ascii="Times New Roman" w:hAnsi="Times New Roman"/>
          <w:sz w:val="26"/>
          <w:szCs w:val="26"/>
        </w:rPr>
        <w:t xml:space="preserve"> - Баланс сточных вод</w:t>
      </w:r>
    </w:p>
    <w:tbl>
      <w:tblPr>
        <w:tblStyle w:val="a9"/>
        <w:tblW w:w="0" w:type="auto"/>
        <w:tblLook w:val="04A0" w:firstRow="1" w:lastRow="0" w:firstColumn="1" w:lastColumn="0" w:noHBand="0" w:noVBand="1"/>
      </w:tblPr>
      <w:tblGrid>
        <w:gridCol w:w="1619"/>
        <w:gridCol w:w="2008"/>
        <w:gridCol w:w="1525"/>
        <w:gridCol w:w="1426"/>
        <w:gridCol w:w="1628"/>
        <w:gridCol w:w="1365"/>
      </w:tblGrid>
      <w:tr w:rsidR="00DE316D" w:rsidRPr="00B84D95" w14:paraId="7F993F78" w14:textId="2D598F10" w:rsidTr="00622DB5">
        <w:tc>
          <w:tcPr>
            <w:tcW w:w="1735" w:type="dxa"/>
            <w:vAlign w:val="center"/>
          </w:tcPr>
          <w:p w14:paraId="784CE97F" w14:textId="671DC458" w:rsidR="00DE316D" w:rsidRPr="00B84D95" w:rsidRDefault="00DE316D" w:rsidP="00622DB5">
            <w:pPr>
              <w:widowControl w:val="0"/>
              <w:autoSpaceDE w:val="0"/>
              <w:autoSpaceDN w:val="0"/>
              <w:adjustRightInd w:val="0"/>
              <w:ind w:right="40"/>
              <w:jc w:val="center"/>
              <w:rPr>
                <w:rFonts w:ascii="Times New Roman" w:hAnsi="Times New Roman"/>
                <w:b/>
                <w:sz w:val="24"/>
                <w:szCs w:val="24"/>
              </w:rPr>
            </w:pPr>
            <w:r w:rsidRPr="00B84D95">
              <w:rPr>
                <w:rFonts w:ascii="Times New Roman" w:hAnsi="Times New Roman"/>
                <w:b/>
                <w:sz w:val="24"/>
                <w:szCs w:val="24"/>
              </w:rPr>
              <w:t>Год</w:t>
            </w:r>
          </w:p>
        </w:tc>
        <w:tc>
          <w:tcPr>
            <w:tcW w:w="2093" w:type="dxa"/>
            <w:vAlign w:val="center"/>
          </w:tcPr>
          <w:p w14:paraId="39A6A22D" w14:textId="76ED47A1" w:rsidR="00DE316D" w:rsidRPr="00B84D95" w:rsidRDefault="00DE316D" w:rsidP="00622DB5">
            <w:pPr>
              <w:widowControl w:val="0"/>
              <w:autoSpaceDE w:val="0"/>
              <w:autoSpaceDN w:val="0"/>
              <w:adjustRightInd w:val="0"/>
              <w:ind w:right="40"/>
              <w:jc w:val="center"/>
              <w:rPr>
                <w:rFonts w:ascii="Times New Roman" w:hAnsi="Times New Roman"/>
                <w:b/>
                <w:sz w:val="24"/>
                <w:szCs w:val="24"/>
              </w:rPr>
            </w:pPr>
            <w:r w:rsidRPr="00B84D95">
              <w:rPr>
                <w:rFonts w:ascii="Times New Roman" w:hAnsi="Times New Roman"/>
                <w:b/>
                <w:sz w:val="24"/>
                <w:szCs w:val="24"/>
              </w:rPr>
              <w:t>Объем принятых сточных вод</w:t>
            </w:r>
          </w:p>
        </w:tc>
        <w:tc>
          <w:tcPr>
            <w:tcW w:w="1517" w:type="dxa"/>
            <w:vAlign w:val="center"/>
          </w:tcPr>
          <w:p w14:paraId="0A3C9E34" w14:textId="3F752C5D" w:rsidR="00DE316D" w:rsidRPr="00B84D95" w:rsidRDefault="00DE316D" w:rsidP="00622DB5">
            <w:pPr>
              <w:widowControl w:val="0"/>
              <w:autoSpaceDE w:val="0"/>
              <w:autoSpaceDN w:val="0"/>
              <w:adjustRightInd w:val="0"/>
              <w:ind w:right="40"/>
              <w:jc w:val="center"/>
              <w:rPr>
                <w:rFonts w:ascii="Times New Roman" w:hAnsi="Times New Roman"/>
                <w:b/>
                <w:sz w:val="24"/>
                <w:szCs w:val="24"/>
              </w:rPr>
            </w:pPr>
            <w:r w:rsidRPr="00B84D95">
              <w:rPr>
                <w:rFonts w:ascii="Times New Roman" w:hAnsi="Times New Roman"/>
                <w:b/>
                <w:sz w:val="24"/>
                <w:szCs w:val="24"/>
              </w:rPr>
              <w:t>Реализация</w:t>
            </w:r>
          </w:p>
        </w:tc>
        <w:tc>
          <w:tcPr>
            <w:tcW w:w="1429" w:type="dxa"/>
            <w:vAlign w:val="center"/>
          </w:tcPr>
          <w:p w14:paraId="29F52E32" w14:textId="5F957486" w:rsidR="00DE316D" w:rsidRPr="00B84D95" w:rsidRDefault="00DE316D" w:rsidP="00622DB5">
            <w:pPr>
              <w:widowControl w:val="0"/>
              <w:autoSpaceDE w:val="0"/>
              <w:autoSpaceDN w:val="0"/>
              <w:adjustRightInd w:val="0"/>
              <w:ind w:right="40"/>
              <w:jc w:val="center"/>
              <w:rPr>
                <w:rFonts w:ascii="Times New Roman" w:hAnsi="Times New Roman"/>
                <w:b/>
                <w:sz w:val="24"/>
                <w:szCs w:val="24"/>
              </w:rPr>
            </w:pPr>
            <w:r w:rsidRPr="00B84D95">
              <w:rPr>
                <w:rFonts w:ascii="Times New Roman" w:hAnsi="Times New Roman"/>
                <w:b/>
                <w:sz w:val="24"/>
                <w:szCs w:val="24"/>
              </w:rPr>
              <w:t>Население</w:t>
            </w:r>
          </w:p>
        </w:tc>
        <w:tc>
          <w:tcPr>
            <w:tcW w:w="1387" w:type="dxa"/>
            <w:vAlign w:val="center"/>
          </w:tcPr>
          <w:p w14:paraId="69B3AE19" w14:textId="304B9935" w:rsidR="00DE316D" w:rsidRPr="00B84D95" w:rsidRDefault="00CE3D88" w:rsidP="00622DB5">
            <w:pPr>
              <w:widowControl w:val="0"/>
              <w:autoSpaceDE w:val="0"/>
              <w:autoSpaceDN w:val="0"/>
              <w:adjustRightInd w:val="0"/>
              <w:ind w:right="40"/>
              <w:jc w:val="center"/>
              <w:rPr>
                <w:rFonts w:ascii="Times New Roman" w:hAnsi="Times New Roman"/>
                <w:b/>
                <w:sz w:val="24"/>
                <w:szCs w:val="24"/>
              </w:rPr>
            </w:pPr>
            <w:r w:rsidRPr="00B84D95">
              <w:rPr>
                <w:rFonts w:ascii="Times New Roman" w:hAnsi="Times New Roman"/>
                <w:b/>
                <w:sz w:val="24"/>
                <w:szCs w:val="24"/>
              </w:rPr>
              <w:t>Бюджетные потребители</w:t>
            </w:r>
          </w:p>
        </w:tc>
        <w:tc>
          <w:tcPr>
            <w:tcW w:w="1387" w:type="dxa"/>
            <w:vAlign w:val="center"/>
          </w:tcPr>
          <w:p w14:paraId="5FD21DBF" w14:textId="1FC0C0C4" w:rsidR="00DE316D" w:rsidRPr="00B84D95" w:rsidRDefault="00DE316D" w:rsidP="00622DB5">
            <w:pPr>
              <w:widowControl w:val="0"/>
              <w:autoSpaceDE w:val="0"/>
              <w:autoSpaceDN w:val="0"/>
              <w:adjustRightInd w:val="0"/>
              <w:ind w:right="40"/>
              <w:jc w:val="center"/>
              <w:rPr>
                <w:rFonts w:ascii="Times New Roman" w:hAnsi="Times New Roman"/>
                <w:b/>
                <w:sz w:val="24"/>
                <w:szCs w:val="24"/>
              </w:rPr>
            </w:pPr>
            <w:r w:rsidRPr="00B84D95">
              <w:rPr>
                <w:rFonts w:ascii="Times New Roman" w:hAnsi="Times New Roman"/>
                <w:b/>
                <w:sz w:val="24"/>
                <w:szCs w:val="24"/>
              </w:rPr>
              <w:t>Пропуск через СБО, куб.м</w:t>
            </w:r>
          </w:p>
        </w:tc>
      </w:tr>
      <w:tr w:rsidR="00DE316D" w:rsidRPr="00B84D95" w14:paraId="527D15A3" w14:textId="1ACC066D" w:rsidTr="00DE316D">
        <w:tc>
          <w:tcPr>
            <w:tcW w:w="1735" w:type="dxa"/>
          </w:tcPr>
          <w:p w14:paraId="70066151" w14:textId="7C024A9E" w:rsidR="00DE316D" w:rsidRPr="00B84D95" w:rsidRDefault="00DE316D" w:rsidP="009D22E6">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2021</w:t>
            </w:r>
          </w:p>
        </w:tc>
        <w:tc>
          <w:tcPr>
            <w:tcW w:w="2093" w:type="dxa"/>
          </w:tcPr>
          <w:p w14:paraId="3FD04175" w14:textId="0CA349B2" w:rsidR="00DE316D" w:rsidRPr="00B84D95" w:rsidRDefault="00CE3D88" w:rsidP="009D22E6">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19,2</w:t>
            </w:r>
          </w:p>
        </w:tc>
        <w:tc>
          <w:tcPr>
            <w:tcW w:w="1517" w:type="dxa"/>
          </w:tcPr>
          <w:p w14:paraId="2AF15FA1" w14:textId="246E03CB" w:rsidR="00DE316D" w:rsidRPr="00B84D95" w:rsidRDefault="00CE3D88" w:rsidP="009D22E6">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19,2</w:t>
            </w:r>
          </w:p>
        </w:tc>
        <w:tc>
          <w:tcPr>
            <w:tcW w:w="1429" w:type="dxa"/>
          </w:tcPr>
          <w:p w14:paraId="3ACA6720" w14:textId="0046D775" w:rsidR="00DE316D" w:rsidRPr="00B84D95" w:rsidRDefault="00CE3D88" w:rsidP="009D22E6">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3,9</w:t>
            </w:r>
          </w:p>
        </w:tc>
        <w:tc>
          <w:tcPr>
            <w:tcW w:w="1387" w:type="dxa"/>
          </w:tcPr>
          <w:p w14:paraId="636A0AB1" w14:textId="6DFB0FB2" w:rsidR="00DE316D" w:rsidRPr="00B84D95" w:rsidRDefault="00CE3D88" w:rsidP="009D22E6">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15,3</w:t>
            </w:r>
          </w:p>
        </w:tc>
        <w:tc>
          <w:tcPr>
            <w:tcW w:w="1387" w:type="dxa"/>
          </w:tcPr>
          <w:p w14:paraId="201F3581" w14:textId="53962376" w:rsidR="00DE316D" w:rsidRPr="00B84D95" w:rsidRDefault="00CE3D88" w:rsidP="009D22E6">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w:t>
            </w:r>
          </w:p>
        </w:tc>
      </w:tr>
      <w:tr w:rsidR="00CE3D88" w:rsidRPr="00B84D95" w14:paraId="6756389E" w14:textId="6854484A" w:rsidTr="00DE316D">
        <w:tc>
          <w:tcPr>
            <w:tcW w:w="1735" w:type="dxa"/>
          </w:tcPr>
          <w:p w14:paraId="3524E817" w14:textId="7EF589C1" w:rsidR="00CE3D88" w:rsidRPr="00B84D95" w:rsidRDefault="00CE3D88" w:rsidP="00CE3D88">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2020</w:t>
            </w:r>
          </w:p>
        </w:tc>
        <w:tc>
          <w:tcPr>
            <w:tcW w:w="2093" w:type="dxa"/>
          </w:tcPr>
          <w:p w14:paraId="63E879D1" w14:textId="36913609" w:rsidR="00CE3D88" w:rsidRPr="00B84D95" w:rsidRDefault="00CE3D88" w:rsidP="00CE3D88">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19,2</w:t>
            </w:r>
          </w:p>
        </w:tc>
        <w:tc>
          <w:tcPr>
            <w:tcW w:w="1517" w:type="dxa"/>
          </w:tcPr>
          <w:p w14:paraId="3DD26DA4" w14:textId="7BD2D9CC" w:rsidR="00CE3D88" w:rsidRPr="00B84D95" w:rsidRDefault="00CE3D88" w:rsidP="00CE3D88">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19,2</w:t>
            </w:r>
          </w:p>
        </w:tc>
        <w:tc>
          <w:tcPr>
            <w:tcW w:w="1429" w:type="dxa"/>
          </w:tcPr>
          <w:p w14:paraId="7DFE8248" w14:textId="62FA61D7" w:rsidR="00CE3D88" w:rsidRPr="00B84D95" w:rsidRDefault="00CE3D88" w:rsidP="00CE3D88">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3,9</w:t>
            </w:r>
          </w:p>
        </w:tc>
        <w:tc>
          <w:tcPr>
            <w:tcW w:w="1387" w:type="dxa"/>
          </w:tcPr>
          <w:p w14:paraId="1F85E245" w14:textId="3A886353" w:rsidR="00CE3D88" w:rsidRPr="00B84D95" w:rsidRDefault="00CE3D88" w:rsidP="00CE3D88">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15,3</w:t>
            </w:r>
          </w:p>
        </w:tc>
        <w:tc>
          <w:tcPr>
            <w:tcW w:w="1387" w:type="dxa"/>
          </w:tcPr>
          <w:p w14:paraId="04662218" w14:textId="1D574869" w:rsidR="00CE3D88" w:rsidRPr="00B84D95" w:rsidRDefault="00CE3D88" w:rsidP="00CE3D88">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w:t>
            </w:r>
          </w:p>
        </w:tc>
      </w:tr>
    </w:tbl>
    <w:p w14:paraId="42890DDF" w14:textId="7C1B4681"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xml:space="preserve"> </w:t>
      </w:r>
    </w:p>
    <w:p w14:paraId="1EE606FF" w14:textId="77777777" w:rsidR="00C3095C" w:rsidRPr="00B84D95" w:rsidRDefault="00C3095C" w:rsidP="00C3095C">
      <w:pPr>
        <w:pStyle w:val="2"/>
        <w:jc w:val="both"/>
        <w:rPr>
          <w:rFonts w:ascii="Times New Roman" w:hAnsi="Times New Roman"/>
        </w:rPr>
      </w:pPr>
      <w:bookmarkStart w:id="315" w:name="_Toc67593793"/>
      <w:bookmarkStart w:id="316" w:name="_Toc67594849"/>
      <w:bookmarkStart w:id="317" w:name="_Toc67595511"/>
      <w:bookmarkStart w:id="318" w:name="_Toc67595916"/>
      <w:bookmarkStart w:id="319" w:name="_Toc68367650"/>
      <w:r w:rsidRPr="00B84D95">
        <w:rPr>
          <w:rFonts w:ascii="Times New Roman" w:hAnsi="Times New Roman"/>
        </w:rPr>
        <w:t xml:space="preserve">2.2.2.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нк</w:t>
      </w:r>
      <w:r w:rsidRPr="00B84D95">
        <w:rPr>
          <w:rFonts w:ascii="Times New Roman" w:hAnsi="Times New Roman"/>
        </w:rPr>
        <w:t>а</w:t>
      </w:r>
      <w:r w:rsidRPr="00B84D95">
        <w:rPr>
          <w:rFonts w:ascii="Times New Roman" w:hAnsi="Times New Roman"/>
          <w:spacing w:val="1"/>
        </w:rPr>
        <w:t xml:space="preserve"> </w:t>
      </w:r>
      <w:r w:rsidRPr="00B84D95">
        <w:rPr>
          <w:rFonts w:ascii="Times New Roman" w:hAnsi="Times New Roman"/>
          <w:spacing w:val="-3"/>
        </w:rPr>
        <w:t>ф</w:t>
      </w:r>
      <w:r w:rsidRPr="00B84D95">
        <w:rPr>
          <w:rFonts w:ascii="Times New Roman" w:hAnsi="Times New Roman"/>
        </w:rPr>
        <w:t>а</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 xml:space="preserve">о </w:t>
      </w:r>
      <w:r w:rsidRPr="00B84D95">
        <w:rPr>
          <w:rFonts w:ascii="Times New Roman" w:hAnsi="Times New Roman"/>
          <w:spacing w:val="1"/>
        </w:rPr>
        <w:t>пр</w:t>
      </w:r>
      <w:r w:rsidRPr="00B84D95">
        <w:rPr>
          <w:rFonts w:ascii="Times New Roman" w:hAnsi="Times New Roman"/>
          <w:spacing w:val="-1"/>
        </w:rPr>
        <w:t>и</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к</w:t>
      </w:r>
      <w:r w:rsidRPr="00B84D95">
        <w:rPr>
          <w:rFonts w:ascii="Times New Roman" w:hAnsi="Times New Roman"/>
        </w:rPr>
        <w:t>а</w:t>
      </w:r>
      <w:r w:rsidRPr="00B84D95">
        <w:rPr>
          <w:rFonts w:ascii="Times New Roman" w:hAnsi="Times New Roman"/>
          <w:spacing w:val="-2"/>
        </w:rPr>
        <w:t xml:space="preserve"> </w:t>
      </w:r>
      <w:r w:rsidRPr="00B84D95">
        <w:rPr>
          <w:rFonts w:ascii="Times New Roman" w:hAnsi="Times New Roman"/>
          <w:spacing w:val="1"/>
        </w:rPr>
        <w:t>н</w:t>
      </w:r>
      <w:r w:rsidRPr="00B84D95">
        <w:rPr>
          <w:rFonts w:ascii="Times New Roman" w:hAnsi="Times New Roman"/>
          <w:spacing w:val="-1"/>
        </w:rPr>
        <w:t>е</w:t>
      </w:r>
      <w:r w:rsidRPr="00B84D95">
        <w:rPr>
          <w:rFonts w:ascii="Times New Roman" w:hAnsi="Times New Roman"/>
        </w:rPr>
        <w:t>о</w:t>
      </w:r>
      <w:r w:rsidRPr="00B84D95">
        <w:rPr>
          <w:rFonts w:ascii="Times New Roman" w:hAnsi="Times New Roman"/>
          <w:spacing w:val="1"/>
        </w:rPr>
        <w:t>р</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зо</w:t>
      </w:r>
      <w:r w:rsidRPr="00B84D95">
        <w:rPr>
          <w:rFonts w:ascii="Times New Roman" w:hAnsi="Times New Roman"/>
          <w:spacing w:val="-3"/>
        </w:rPr>
        <w:t>в</w:t>
      </w:r>
      <w:r w:rsidRPr="00B84D95">
        <w:rPr>
          <w:rFonts w:ascii="Times New Roman" w:hAnsi="Times New Roman"/>
        </w:rPr>
        <w:t>а</w:t>
      </w:r>
      <w:r w:rsidRPr="00B84D95">
        <w:rPr>
          <w:rFonts w:ascii="Times New Roman" w:hAnsi="Times New Roman"/>
          <w:spacing w:val="4"/>
        </w:rPr>
        <w:t>н</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г</w:t>
      </w:r>
      <w:r w:rsidRPr="00B84D95">
        <w:rPr>
          <w:rFonts w:ascii="Times New Roman" w:hAnsi="Times New Roman"/>
        </w:rPr>
        <w:t xml:space="preserve">о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к</w:t>
      </w:r>
      <w:r w:rsidRPr="00B84D95">
        <w:rPr>
          <w:rFonts w:ascii="Times New Roman" w:hAnsi="Times New Roman"/>
        </w:rPr>
        <w:t>а</w:t>
      </w:r>
      <w:r w:rsidRPr="00B84D95">
        <w:rPr>
          <w:rFonts w:ascii="Times New Roman" w:hAnsi="Times New Roman"/>
          <w:spacing w:val="-2"/>
        </w:rPr>
        <w:t xml:space="preserve"> </w:t>
      </w:r>
      <w:r w:rsidRPr="00B84D95">
        <w:rPr>
          <w:rFonts w:ascii="Times New Roman" w:hAnsi="Times New Roman"/>
          <w:spacing w:val="1"/>
        </w:rPr>
        <w:t>п</w:t>
      </w:r>
      <w:r w:rsidRPr="00B84D95">
        <w:rPr>
          <w:rFonts w:ascii="Times New Roman" w:hAnsi="Times New Roman"/>
        </w:rPr>
        <w:t xml:space="preserve">о </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х</w:t>
      </w:r>
      <w:r w:rsidRPr="00B84D95">
        <w:rPr>
          <w:rFonts w:ascii="Times New Roman" w:hAnsi="Times New Roman"/>
          <w:spacing w:val="1"/>
        </w:rPr>
        <w:t>н</w:t>
      </w:r>
      <w:r w:rsidRPr="00B84D95">
        <w:rPr>
          <w:rFonts w:ascii="Times New Roman" w:hAnsi="Times New Roman"/>
        </w:rPr>
        <w:t>оло</w:t>
      </w:r>
      <w:r w:rsidRPr="00B84D95">
        <w:rPr>
          <w:rFonts w:ascii="Times New Roman" w:hAnsi="Times New Roman"/>
          <w:spacing w:val="-1"/>
        </w:rPr>
        <w:t>г</w:t>
      </w:r>
      <w:r w:rsidRPr="00B84D95">
        <w:rPr>
          <w:rFonts w:ascii="Times New Roman" w:hAnsi="Times New Roman"/>
          <w:spacing w:val="1"/>
        </w:rPr>
        <w:t>и</w:t>
      </w:r>
      <w:r w:rsidRPr="00B84D95">
        <w:rPr>
          <w:rFonts w:ascii="Times New Roman" w:hAnsi="Times New Roman"/>
          <w:spacing w:val="-1"/>
        </w:rPr>
        <w:t>чес</w:t>
      </w:r>
      <w:r w:rsidRPr="00B84D95">
        <w:rPr>
          <w:rFonts w:ascii="Times New Roman" w:hAnsi="Times New Roman"/>
          <w:spacing w:val="1"/>
        </w:rPr>
        <w:t>ки</w:t>
      </w:r>
      <w:r w:rsidRPr="00B84D95">
        <w:rPr>
          <w:rFonts w:ascii="Times New Roman" w:hAnsi="Times New Roman"/>
        </w:rPr>
        <w:t>м зонам 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w:t>
      </w:r>
      <w:bookmarkEnd w:id="315"/>
      <w:bookmarkEnd w:id="316"/>
      <w:bookmarkEnd w:id="317"/>
      <w:bookmarkEnd w:id="318"/>
      <w:bookmarkEnd w:id="319"/>
    </w:p>
    <w:p w14:paraId="79A71616" w14:textId="74E50BE2"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Ливневой канализации и сооружений их очистки на территории СП «</w:t>
      </w:r>
      <w:r w:rsidR="00510FE7" w:rsidRPr="00B84D95">
        <w:rPr>
          <w:rFonts w:ascii="Times New Roman" w:hAnsi="Times New Roman"/>
          <w:sz w:val="26"/>
          <w:szCs w:val="26"/>
        </w:rPr>
        <w:t>Серегово</w:t>
      </w:r>
      <w:r w:rsidRPr="00B84D95">
        <w:rPr>
          <w:rFonts w:ascii="Times New Roman" w:hAnsi="Times New Roman"/>
          <w:sz w:val="26"/>
          <w:szCs w:val="26"/>
        </w:rPr>
        <w:t>» нет.</w:t>
      </w:r>
    </w:p>
    <w:p w14:paraId="1A0745B4" w14:textId="77777777" w:rsidR="00C3095C" w:rsidRPr="00B84D95" w:rsidRDefault="00C3095C" w:rsidP="00C3095C">
      <w:pPr>
        <w:pStyle w:val="2"/>
        <w:jc w:val="both"/>
        <w:rPr>
          <w:rFonts w:ascii="Times New Roman" w:hAnsi="Times New Roman"/>
        </w:rPr>
      </w:pPr>
      <w:bookmarkStart w:id="320" w:name="_Toc67593794"/>
      <w:bookmarkStart w:id="321" w:name="_Toc67594850"/>
      <w:bookmarkStart w:id="322" w:name="_Toc67595512"/>
      <w:bookmarkStart w:id="323" w:name="_Toc67595917"/>
      <w:bookmarkStart w:id="324" w:name="_Toc68367651"/>
      <w:r w:rsidRPr="00B84D95">
        <w:rPr>
          <w:rFonts w:ascii="Times New Roman" w:hAnsi="Times New Roman"/>
        </w:rPr>
        <w:t xml:space="preserve">2.2.3.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rPr>
        <w:t>об 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spacing w:val="2"/>
        </w:rPr>
        <w:t>а</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spacing w:val="1"/>
        </w:rPr>
        <w:t>нн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зд</w:t>
      </w:r>
      <w:r w:rsidRPr="00B84D95">
        <w:rPr>
          <w:rFonts w:ascii="Times New Roman" w:hAnsi="Times New Roman"/>
          <w:spacing w:val="-2"/>
        </w:rPr>
        <w:t>а</w:t>
      </w:r>
      <w:r w:rsidRPr="00B84D95">
        <w:rPr>
          <w:rFonts w:ascii="Times New Roman" w:hAnsi="Times New Roman"/>
          <w:spacing w:val="1"/>
        </w:rPr>
        <w:t>н</w:t>
      </w:r>
      <w:r w:rsidRPr="00B84D95">
        <w:rPr>
          <w:rFonts w:ascii="Times New Roman" w:hAnsi="Times New Roman"/>
          <w:spacing w:val="-1"/>
        </w:rPr>
        <w:t>и</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ени</w:t>
      </w:r>
      <w:r w:rsidRPr="00B84D95">
        <w:rPr>
          <w:rFonts w:ascii="Times New Roman" w:hAnsi="Times New Roman"/>
          <w:spacing w:val="1"/>
        </w:rPr>
        <w:t>й</w:t>
      </w:r>
      <w:r w:rsidRPr="00B84D95">
        <w:rPr>
          <w:rFonts w:ascii="Times New Roman" w:hAnsi="Times New Roman"/>
        </w:rPr>
        <w:t xml:space="preserve">, </w:t>
      </w:r>
      <w:r w:rsidRPr="00B84D95">
        <w:rPr>
          <w:rFonts w:ascii="Times New Roman" w:hAnsi="Times New Roman"/>
          <w:spacing w:val="-1"/>
        </w:rPr>
        <w:t>с</w:t>
      </w:r>
      <w:r w:rsidRPr="00B84D95">
        <w:rPr>
          <w:rFonts w:ascii="Times New Roman" w:hAnsi="Times New Roman"/>
        </w:rPr>
        <w:t>оо</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1"/>
        </w:rPr>
        <w:t>же</w:t>
      </w:r>
      <w:r w:rsidRPr="00B84D95">
        <w:rPr>
          <w:rFonts w:ascii="Times New Roman" w:hAnsi="Times New Roman"/>
          <w:spacing w:val="1"/>
        </w:rPr>
        <w:t>ни</w:t>
      </w:r>
      <w:r w:rsidRPr="00B84D95">
        <w:rPr>
          <w:rFonts w:ascii="Times New Roman" w:hAnsi="Times New Roman"/>
        </w:rPr>
        <w:t>й</w:t>
      </w:r>
      <w:r w:rsidRPr="00B84D95">
        <w:rPr>
          <w:rFonts w:ascii="Times New Roman" w:hAnsi="Times New Roman"/>
          <w:spacing w:val="1"/>
        </w:rPr>
        <w:t xml:space="preserve"> п</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rPr>
        <w:t>бо</w:t>
      </w:r>
      <w:r w:rsidRPr="00B84D95">
        <w:rPr>
          <w:rFonts w:ascii="Times New Roman" w:hAnsi="Times New Roman"/>
          <w:spacing w:val="-1"/>
        </w:rPr>
        <w:t>р</w:t>
      </w:r>
      <w:r w:rsidRPr="00B84D95">
        <w:rPr>
          <w:rFonts w:ascii="Times New Roman" w:hAnsi="Times New Roman"/>
        </w:rPr>
        <w:t>ами у</w:t>
      </w:r>
      <w:r w:rsidRPr="00B84D95">
        <w:rPr>
          <w:rFonts w:ascii="Times New Roman" w:hAnsi="Times New Roman"/>
          <w:spacing w:val="-1"/>
        </w:rPr>
        <w:t>че</w:t>
      </w:r>
      <w:r w:rsidRPr="00B84D95">
        <w:rPr>
          <w:rFonts w:ascii="Times New Roman" w:hAnsi="Times New Roman"/>
          <w:spacing w:val="2"/>
        </w:rPr>
        <w:t>т</w:t>
      </w:r>
      <w:r w:rsidRPr="00B84D95">
        <w:rPr>
          <w:rFonts w:ascii="Times New Roman" w:hAnsi="Times New Roman"/>
        </w:rPr>
        <w:t xml:space="preserve">а </w:t>
      </w:r>
      <w:r w:rsidRPr="00B84D95">
        <w:rPr>
          <w:rFonts w:ascii="Times New Roman" w:hAnsi="Times New Roman"/>
          <w:spacing w:val="1"/>
        </w:rPr>
        <w:t>пр</w:t>
      </w:r>
      <w:r w:rsidRPr="00B84D95">
        <w:rPr>
          <w:rFonts w:ascii="Times New Roman" w:hAnsi="Times New Roman"/>
          <w:spacing w:val="-1"/>
        </w:rPr>
        <w:t>и</w:t>
      </w:r>
      <w:r w:rsidRPr="00B84D95">
        <w:rPr>
          <w:rFonts w:ascii="Times New Roman" w:hAnsi="Times New Roman"/>
          <w:spacing w:val="1"/>
        </w:rPr>
        <w:t>ни</w:t>
      </w:r>
      <w:r w:rsidRPr="00B84D95">
        <w:rPr>
          <w:rFonts w:ascii="Times New Roman" w:hAnsi="Times New Roman"/>
        </w:rPr>
        <w:t>ма</w:t>
      </w:r>
      <w:r w:rsidRPr="00B84D95">
        <w:rPr>
          <w:rFonts w:ascii="Times New Roman" w:hAnsi="Times New Roman"/>
          <w:spacing w:val="-1"/>
        </w:rPr>
        <w:t>е</w:t>
      </w:r>
      <w:r w:rsidRPr="00B84D95">
        <w:rPr>
          <w:rFonts w:ascii="Times New Roman" w:hAnsi="Times New Roman"/>
        </w:rPr>
        <w:t xml:space="preserve">мых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ых вод</w:t>
      </w:r>
      <w:r w:rsidRPr="00B84D95">
        <w:rPr>
          <w:rFonts w:ascii="Times New Roman" w:hAnsi="Times New Roman"/>
          <w:spacing w:val="-2"/>
        </w:rPr>
        <w:t xml:space="preserve"> </w:t>
      </w:r>
      <w:r w:rsidRPr="00B84D95">
        <w:rPr>
          <w:rFonts w:ascii="Times New Roman" w:hAnsi="Times New Roman"/>
        </w:rPr>
        <w:t>и</w:t>
      </w:r>
      <w:r w:rsidRPr="00B84D95">
        <w:rPr>
          <w:rFonts w:ascii="Times New Roman" w:hAnsi="Times New Roman"/>
          <w:spacing w:val="1"/>
        </w:rPr>
        <w:t xml:space="preserve"> и</w:t>
      </w:r>
      <w:r w:rsidRPr="00B84D95">
        <w:rPr>
          <w:rFonts w:ascii="Times New Roman" w:hAnsi="Times New Roman"/>
        </w:rPr>
        <w:t xml:space="preserve">х </w:t>
      </w:r>
      <w:r w:rsidRPr="00B84D95">
        <w:rPr>
          <w:rFonts w:ascii="Times New Roman" w:hAnsi="Times New Roman"/>
          <w:spacing w:val="-1"/>
        </w:rPr>
        <w:t>п</w:t>
      </w:r>
      <w:r w:rsidRPr="00B84D95">
        <w:rPr>
          <w:rFonts w:ascii="Times New Roman" w:hAnsi="Times New Roman"/>
          <w:spacing w:val="1"/>
        </w:rPr>
        <w:t>ри</w:t>
      </w:r>
      <w:r w:rsidRPr="00B84D95">
        <w:rPr>
          <w:rFonts w:ascii="Times New Roman" w:hAnsi="Times New Roman"/>
          <w:spacing w:val="-3"/>
        </w:rPr>
        <w:t>м</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и</w:t>
      </w:r>
      <w:r w:rsidRPr="00B84D95">
        <w:rPr>
          <w:rFonts w:ascii="Times New Roman" w:hAnsi="Times New Roman"/>
          <w:spacing w:val="1"/>
        </w:rPr>
        <w:t xml:space="preserve"> п</w:t>
      </w:r>
      <w:r w:rsidRPr="00B84D95">
        <w:rPr>
          <w:rFonts w:ascii="Times New Roman" w:hAnsi="Times New Roman"/>
          <w:spacing w:val="-1"/>
        </w:rPr>
        <w:t>р</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у</w:t>
      </w:r>
      <w:r w:rsidRPr="00B84D95">
        <w:rPr>
          <w:rFonts w:ascii="Times New Roman" w:hAnsi="Times New Roman"/>
          <w:spacing w:val="-6"/>
        </w:rPr>
        <w:t>щ</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и </w:t>
      </w:r>
      <w:r w:rsidRPr="00B84D95">
        <w:rPr>
          <w:rFonts w:ascii="Times New Roman" w:hAnsi="Times New Roman"/>
          <w:spacing w:val="1"/>
        </w:rPr>
        <w:t>к</w:t>
      </w:r>
      <w:r w:rsidRPr="00B84D95">
        <w:rPr>
          <w:rFonts w:ascii="Times New Roman" w:hAnsi="Times New Roman"/>
        </w:rPr>
        <w:t>омм</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чес</w:t>
      </w:r>
      <w:r w:rsidRPr="00B84D95">
        <w:rPr>
          <w:rFonts w:ascii="Times New Roman" w:hAnsi="Times New Roman"/>
          <w:spacing w:val="1"/>
        </w:rPr>
        <w:t>к</w:t>
      </w:r>
      <w:r w:rsidRPr="00B84D95">
        <w:rPr>
          <w:rFonts w:ascii="Times New Roman" w:hAnsi="Times New Roman"/>
          <w:spacing w:val="2"/>
        </w:rPr>
        <w:t>и</w:t>
      </w:r>
      <w:r w:rsidRPr="00B84D95">
        <w:rPr>
          <w:rFonts w:ascii="Times New Roman" w:hAnsi="Times New Roman"/>
        </w:rPr>
        <w:t xml:space="preserve">х </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1"/>
        </w:rPr>
        <w:t>сче</w:t>
      </w:r>
      <w:r w:rsidRPr="00B84D95">
        <w:rPr>
          <w:rFonts w:ascii="Times New Roman" w:hAnsi="Times New Roman"/>
          <w:spacing w:val="2"/>
        </w:rPr>
        <w:t>т</w:t>
      </w:r>
      <w:r w:rsidRPr="00B84D95">
        <w:rPr>
          <w:rFonts w:ascii="Times New Roman" w:hAnsi="Times New Roman"/>
        </w:rPr>
        <w:t>ов</w:t>
      </w:r>
      <w:bookmarkEnd w:id="320"/>
      <w:bookmarkEnd w:id="321"/>
      <w:bookmarkEnd w:id="322"/>
      <w:bookmarkEnd w:id="323"/>
      <w:bookmarkEnd w:id="324"/>
    </w:p>
    <w:p w14:paraId="263465FC" w14:textId="77777777" w:rsidR="008F75B7" w:rsidRPr="00B84D95"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xml:space="preserve">Здания и сооружения не оснащены приборами учета принимаемых сточных вод. </w:t>
      </w:r>
    </w:p>
    <w:p w14:paraId="2409B9AC" w14:textId="0564C177" w:rsidR="00C3095C" w:rsidRPr="00B84D95"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В случае отсутствия у абонента прибора учета сточных вод объем отведен-ных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сточных вод в систему водоотведения предусмотрен договором водоотведения согласно п. 10-11 статьи 20 ФЗ №416 «О водоснабжении и водоотведении».</w:t>
      </w:r>
      <w:r w:rsidR="00C3095C" w:rsidRPr="00B84D95">
        <w:rPr>
          <w:rFonts w:ascii="Times New Roman" w:hAnsi="Times New Roman"/>
          <w:sz w:val="26"/>
          <w:szCs w:val="26"/>
        </w:rPr>
        <w:t xml:space="preserve"> </w:t>
      </w:r>
    </w:p>
    <w:p w14:paraId="2424C691" w14:textId="77777777" w:rsidR="00C3095C" w:rsidRPr="00B84D95" w:rsidRDefault="00C3095C" w:rsidP="00C3095C">
      <w:pPr>
        <w:widowControl w:val="0"/>
        <w:autoSpaceDE w:val="0"/>
        <w:autoSpaceDN w:val="0"/>
        <w:adjustRightInd w:val="0"/>
        <w:spacing w:after="0" w:line="120" w:lineRule="exact"/>
        <w:rPr>
          <w:rFonts w:ascii="Times New Roman" w:hAnsi="Times New Roman"/>
          <w:sz w:val="12"/>
          <w:szCs w:val="12"/>
        </w:rPr>
      </w:pPr>
    </w:p>
    <w:p w14:paraId="31E25C4D" w14:textId="77777777" w:rsidR="00C3095C" w:rsidRPr="00B84D95" w:rsidRDefault="00C3095C" w:rsidP="00C3095C">
      <w:pPr>
        <w:pStyle w:val="2"/>
        <w:jc w:val="both"/>
        <w:rPr>
          <w:rFonts w:ascii="Times New Roman" w:hAnsi="Times New Roman"/>
        </w:rPr>
      </w:pPr>
      <w:bookmarkStart w:id="325" w:name="_Toc67593795"/>
      <w:bookmarkStart w:id="326" w:name="_Toc67594851"/>
      <w:bookmarkStart w:id="327" w:name="_Toc67595513"/>
      <w:bookmarkStart w:id="328" w:name="_Toc67595918"/>
      <w:bookmarkStart w:id="329" w:name="_Toc68367652"/>
      <w:r w:rsidRPr="00B84D95">
        <w:rPr>
          <w:rFonts w:ascii="Times New Roman" w:hAnsi="Times New Roman"/>
        </w:rPr>
        <w:lastRenderedPageBreak/>
        <w:t xml:space="preserve">2.2.4. </w:t>
      </w:r>
      <w:r w:rsidRPr="00B84D95">
        <w:rPr>
          <w:rFonts w:ascii="Times New Roman" w:hAnsi="Times New Roman"/>
          <w:spacing w:val="36"/>
        </w:rPr>
        <w:t xml:space="preserve"> </w:t>
      </w:r>
      <w:r w:rsidRPr="00B84D95">
        <w:rPr>
          <w:rFonts w:ascii="Times New Roman" w:hAnsi="Times New Roman"/>
          <w:spacing w:val="-3"/>
        </w:rPr>
        <w:t>Р</w:t>
      </w:r>
      <w:r w:rsidRPr="00B84D95">
        <w:rPr>
          <w:rFonts w:ascii="Times New Roman" w:hAnsi="Times New Roman"/>
          <w:spacing w:val="1"/>
        </w:rPr>
        <w:t>е</w:t>
      </w:r>
      <w:r w:rsidRPr="00B84D95">
        <w:rPr>
          <w:rFonts w:ascii="Times New Roman" w:hAnsi="Times New Roman"/>
        </w:rPr>
        <w:t>зу</w:t>
      </w:r>
      <w:r w:rsidRPr="00B84D95">
        <w:rPr>
          <w:rFonts w:ascii="Times New Roman" w:hAnsi="Times New Roman"/>
          <w:spacing w:val="-1"/>
        </w:rPr>
        <w:t>л</w:t>
      </w:r>
      <w:r w:rsidRPr="00B84D95">
        <w:rPr>
          <w:rFonts w:ascii="Times New Roman" w:hAnsi="Times New Roman"/>
        </w:rPr>
        <w:t>ь</w:t>
      </w:r>
      <w:r w:rsidRPr="00B84D95">
        <w:rPr>
          <w:rFonts w:ascii="Times New Roman" w:hAnsi="Times New Roman"/>
          <w:spacing w:val="2"/>
        </w:rPr>
        <w:t>т</w:t>
      </w:r>
      <w:r w:rsidRPr="00B84D95">
        <w:rPr>
          <w:rFonts w:ascii="Times New Roman" w:hAnsi="Times New Roman"/>
        </w:rPr>
        <w:t>а</w:t>
      </w:r>
      <w:r w:rsidRPr="00B84D95">
        <w:rPr>
          <w:rFonts w:ascii="Times New Roman" w:hAnsi="Times New Roman"/>
          <w:spacing w:val="2"/>
        </w:rPr>
        <w:t>т</w:t>
      </w:r>
      <w:r w:rsidRPr="00B84D95">
        <w:rPr>
          <w:rFonts w:ascii="Times New Roman" w:hAnsi="Times New Roman"/>
        </w:rPr>
        <w:t>ы ана</w:t>
      </w:r>
      <w:r w:rsidRPr="00B84D95">
        <w:rPr>
          <w:rFonts w:ascii="Times New Roman" w:hAnsi="Times New Roman"/>
          <w:spacing w:val="-3"/>
        </w:rPr>
        <w:t>л</w:t>
      </w:r>
      <w:r w:rsidRPr="00B84D95">
        <w:rPr>
          <w:rFonts w:ascii="Times New Roman" w:hAnsi="Times New Roman"/>
          <w:spacing w:val="1"/>
        </w:rPr>
        <w:t>и</w:t>
      </w:r>
      <w:r w:rsidRPr="00B84D95">
        <w:rPr>
          <w:rFonts w:ascii="Times New Roman" w:hAnsi="Times New Roman"/>
        </w:rPr>
        <w:t xml:space="preserve">за </w:t>
      </w:r>
      <w:r w:rsidRPr="00B84D95">
        <w:rPr>
          <w:rFonts w:ascii="Times New Roman" w:hAnsi="Times New Roman"/>
          <w:spacing w:val="-2"/>
        </w:rPr>
        <w:t>р</w:t>
      </w:r>
      <w:r w:rsidRPr="00B84D95">
        <w:rPr>
          <w:rFonts w:ascii="Times New Roman" w:hAnsi="Times New Roman"/>
          <w:spacing w:val="-1"/>
        </w:rPr>
        <w:t>е</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п</w:t>
      </w:r>
      <w:r w:rsidRPr="00B84D95">
        <w:rPr>
          <w:rFonts w:ascii="Times New Roman" w:hAnsi="Times New Roman"/>
          <w:spacing w:val="-1"/>
        </w:rPr>
        <w:t>ек</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rPr>
        <w:t>в</w:t>
      </w:r>
      <w:r w:rsidRPr="00B84D95">
        <w:rPr>
          <w:rFonts w:ascii="Times New Roman" w:hAnsi="Times New Roman"/>
          <w:spacing w:val="1"/>
        </w:rPr>
        <w:t>н</w:t>
      </w:r>
      <w:r w:rsidRPr="00B84D95">
        <w:rPr>
          <w:rFonts w:ascii="Times New Roman" w:hAnsi="Times New Roman"/>
        </w:rPr>
        <w:t>ых бал</w:t>
      </w:r>
      <w:r w:rsidRPr="00B84D95">
        <w:rPr>
          <w:rFonts w:ascii="Times New Roman" w:hAnsi="Times New Roman"/>
          <w:spacing w:val="-3"/>
        </w:rPr>
        <w:t>а</w:t>
      </w:r>
      <w:r w:rsidRPr="00B84D95">
        <w:rPr>
          <w:rFonts w:ascii="Times New Roman" w:hAnsi="Times New Roman"/>
          <w:spacing w:val="1"/>
        </w:rPr>
        <w:t>н</w:t>
      </w:r>
      <w:r w:rsidRPr="00B84D95">
        <w:rPr>
          <w:rFonts w:ascii="Times New Roman" w:hAnsi="Times New Roman"/>
          <w:spacing w:val="-1"/>
        </w:rPr>
        <w:t>с</w:t>
      </w:r>
      <w:r w:rsidRPr="00B84D95">
        <w:rPr>
          <w:rFonts w:ascii="Times New Roman" w:hAnsi="Times New Roman"/>
        </w:rPr>
        <w:t xml:space="preserve">ов </w:t>
      </w:r>
      <w:r w:rsidRPr="00B84D95">
        <w:rPr>
          <w:rFonts w:ascii="Times New Roman" w:hAnsi="Times New Roman"/>
          <w:spacing w:val="1"/>
        </w:rPr>
        <w:t>п</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у</w:t>
      </w:r>
      <w:r w:rsidRPr="00B84D95">
        <w:rPr>
          <w:rFonts w:ascii="Times New Roman" w:hAnsi="Times New Roman"/>
          <w:spacing w:val="1"/>
        </w:rPr>
        <w:t>п</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я </w:t>
      </w:r>
      <w:r w:rsidRPr="00B84D95">
        <w:rPr>
          <w:rFonts w:ascii="Times New Roman" w:hAnsi="Times New Roman"/>
          <w:spacing w:val="-4"/>
        </w:rPr>
        <w:t>с</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ых вод</w:t>
      </w:r>
      <w:r w:rsidRPr="00B84D95">
        <w:rPr>
          <w:rFonts w:ascii="Times New Roman" w:hAnsi="Times New Roman"/>
          <w:spacing w:val="1"/>
        </w:rPr>
        <w:t xml:space="preserve"> </w:t>
      </w:r>
      <w:r w:rsidRPr="00B84D95">
        <w:rPr>
          <w:rFonts w:ascii="Times New Roman" w:hAnsi="Times New Roman"/>
        </w:rPr>
        <w:t xml:space="preserve">в </w:t>
      </w:r>
      <w:r w:rsidRPr="00B84D95">
        <w:rPr>
          <w:rFonts w:ascii="Times New Roman" w:hAnsi="Times New Roman"/>
          <w:spacing w:val="1"/>
        </w:rPr>
        <w:t>ц</w:t>
      </w:r>
      <w:r w:rsidRPr="00B84D95">
        <w:rPr>
          <w:rFonts w:ascii="Times New Roman" w:hAnsi="Times New Roman"/>
          <w:spacing w:val="-1"/>
        </w:rPr>
        <w:t>ен</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ализова</w:t>
      </w:r>
      <w:r w:rsidRPr="00B84D95">
        <w:rPr>
          <w:rFonts w:ascii="Times New Roman" w:hAnsi="Times New Roman"/>
          <w:spacing w:val="-1"/>
        </w:rPr>
        <w:t>нн</w:t>
      </w:r>
      <w:r w:rsidRPr="00B84D95">
        <w:rPr>
          <w:rFonts w:ascii="Times New Roman" w:hAnsi="Times New Roman"/>
        </w:rPr>
        <w:t>ую</w:t>
      </w:r>
      <w:r w:rsidRPr="00B84D95">
        <w:rPr>
          <w:rFonts w:ascii="Times New Roman" w:hAnsi="Times New Roman"/>
          <w:spacing w:val="-1"/>
        </w:rPr>
        <w:t xml:space="preserve"> 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му водоо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еде</w:t>
      </w:r>
      <w:r w:rsidRPr="00B84D95">
        <w:rPr>
          <w:rFonts w:ascii="Times New Roman" w:hAnsi="Times New Roman"/>
          <w:spacing w:val="1"/>
        </w:rPr>
        <w:t>ни</w:t>
      </w:r>
      <w:r w:rsidRPr="00B84D95">
        <w:rPr>
          <w:rFonts w:ascii="Times New Roman" w:hAnsi="Times New Roman"/>
        </w:rPr>
        <w:t>я</w:t>
      </w:r>
      <w:bookmarkEnd w:id="325"/>
      <w:bookmarkEnd w:id="326"/>
      <w:bookmarkEnd w:id="327"/>
      <w:bookmarkEnd w:id="328"/>
      <w:bookmarkEnd w:id="329"/>
    </w:p>
    <w:p w14:paraId="53FBD595" w14:textId="478DC0E9" w:rsidR="00C3095C" w:rsidRPr="00B84D95" w:rsidRDefault="00B2421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Результаты анализа ретроспективных балансов поступления сточных вод в централизованную систему водоотведения показали, что фактический прием сточных вод менялся в зависимости от объёма инфильтрационного стока</w:t>
      </w:r>
      <w:r w:rsidR="00C3095C" w:rsidRPr="00B84D95">
        <w:rPr>
          <w:rFonts w:ascii="Times New Roman" w:hAnsi="Times New Roman"/>
          <w:sz w:val="26"/>
          <w:szCs w:val="26"/>
        </w:rPr>
        <w:t xml:space="preserve">. </w:t>
      </w:r>
    </w:p>
    <w:p w14:paraId="7F3D8646" w14:textId="77777777" w:rsidR="00C3095C" w:rsidRPr="00B84D95" w:rsidRDefault="00C3095C" w:rsidP="00C3095C">
      <w:pPr>
        <w:pStyle w:val="2"/>
        <w:jc w:val="both"/>
        <w:rPr>
          <w:rFonts w:ascii="Times New Roman" w:hAnsi="Times New Roman"/>
        </w:rPr>
      </w:pPr>
      <w:bookmarkStart w:id="330" w:name="_Toc67593796"/>
      <w:bookmarkStart w:id="331" w:name="_Toc67594852"/>
      <w:bookmarkStart w:id="332" w:name="_Toc67595514"/>
      <w:bookmarkStart w:id="333" w:name="_Toc67595919"/>
      <w:bookmarkStart w:id="334" w:name="_Toc68367653"/>
      <w:r w:rsidRPr="00B84D95">
        <w:rPr>
          <w:rFonts w:ascii="Times New Roman" w:hAnsi="Times New Roman"/>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bookmarkEnd w:id="330"/>
      <w:bookmarkEnd w:id="331"/>
      <w:bookmarkEnd w:id="332"/>
      <w:bookmarkEnd w:id="333"/>
      <w:bookmarkEnd w:id="334"/>
    </w:p>
    <w:p w14:paraId="765520C4"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Прогнозные балансы поступления сточных вод в централизованную систему водоотведения рассчитаны в соответствии с:</w:t>
      </w:r>
    </w:p>
    <w:p w14:paraId="3AD6EA6D" w14:textId="77777777" w:rsidR="00C3095C" w:rsidRPr="00B84D95" w:rsidRDefault="00C3095C" w:rsidP="00C3095C">
      <w:pPr>
        <w:widowControl w:val="0"/>
        <w:autoSpaceDE w:val="0"/>
        <w:autoSpaceDN w:val="0"/>
        <w:adjustRightInd w:val="0"/>
        <w:spacing w:after="0" w:line="140" w:lineRule="exact"/>
        <w:rPr>
          <w:rFonts w:ascii="Times New Roman" w:hAnsi="Times New Roman"/>
          <w:sz w:val="14"/>
          <w:szCs w:val="14"/>
        </w:rPr>
      </w:pPr>
    </w:p>
    <w:p w14:paraId="61EC2EBD"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действующими нормативами потребления коммунальных услуг по холодному водоснабжению;</w:t>
      </w:r>
    </w:p>
    <w:p w14:paraId="3CC9EC04"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СП 31.13330.2012 Водоснабжение.  Наружные сети и сооружения. Актуализированная редакция СНиП 2.04.02-84*;</w:t>
      </w:r>
    </w:p>
    <w:p w14:paraId="297029C0" w14:textId="04755D31"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Прогнозными данными жилого строительства до 2035 года, предоставленными администрацией МО СП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4EFE6B7D" w14:textId="75040BA0"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прогнозными данными численности населения до 2035 года, предоставленными администрацией МО СП «</w:t>
      </w:r>
      <w:r w:rsidR="00510FE7" w:rsidRPr="00B84D95">
        <w:rPr>
          <w:rFonts w:ascii="Times New Roman" w:hAnsi="Times New Roman"/>
          <w:sz w:val="26"/>
          <w:szCs w:val="26"/>
        </w:rPr>
        <w:t>Серегово</w:t>
      </w:r>
      <w:r w:rsidRPr="00B84D95">
        <w:rPr>
          <w:rFonts w:ascii="Times New Roman" w:hAnsi="Times New Roman"/>
          <w:sz w:val="26"/>
          <w:szCs w:val="26"/>
        </w:rPr>
        <w:t>»;</w:t>
      </w:r>
    </w:p>
    <w:p w14:paraId="116E71DB"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федеральным законом Российской Федерации от 27 июля 2010 г. № 190-ФЗ «О теплоснабжении»;</w:t>
      </w:r>
    </w:p>
    <w:p w14:paraId="5512910F"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0B25D229" w14:textId="36E37BCF" w:rsidR="00386ECB" w:rsidRPr="00B84D95"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Прогнозные балансы поступления сточных вод в централизованную систему водоотведения представлены в таблице ниже.</w:t>
      </w:r>
    </w:p>
    <w:p w14:paraId="7959E3EB" w14:textId="0BE6B2AD" w:rsidR="00C3095C" w:rsidRPr="00B84D95"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 xml:space="preserve">Таблица </w:t>
      </w:r>
      <w:r w:rsidR="004D4F81" w:rsidRPr="00B84D95">
        <w:rPr>
          <w:rFonts w:ascii="Times New Roman" w:hAnsi="Times New Roman"/>
          <w:sz w:val="26"/>
          <w:szCs w:val="26"/>
        </w:rPr>
        <w:t>30</w:t>
      </w:r>
      <w:r w:rsidRPr="00B84D95">
        <w:rPr>
          <w:rFonts w:ascii="Times New Roman" w:hAnsi="Times New Roman"/>
          <w:sz w:val="26"/>
          <w:szCs w:val="26"/>
        </w:rPr>
        <w:t xml:space="preserve"> – Прогнозные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B2421A" w:rsidRPr="00B84D95" w14:paraId="7812A156" w14:textId="77777777" w:rsidTr="00622DB5">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3A1681E4" w14:textId="77777777" w:rsidR="00B2421A" w:rsidRPr="00B84D95" w:rsidRDefault="00B2421A">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0C81DFA6" w14:textId="7C33B8EA" w:rsidR="00B2421A" w:rsidRPr="00B84D95" w:rsidRDefault="00B2421A" w:rsidP="00B2421A">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6D6D9248" w14:textId="464E10BA" w:rsidR="00B2421A" w:rsidRPr="00B84D95" w:rsidRDefault="00B2421A">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1F91D017" w14:textId="77777777" w:rsidR="00B2421A" w:rsidRPr="00B84D95" w:rsidRDefault="00B2421A">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37E8C677" w14:textId="77777777" w:rsidR="00B2421A" w:rsidRPr="00B84D95" w:rsidRDefault="00B2421A">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2035</w:t>
            </w:r>
          </w:p>
        </w:tc>
      </w:tr>
      <w:tr w:rsidR="00CE3D88" w:rsidRPr="00B84D95" w14:paraId="576F5945" w14:textId="77777777" w:rsidTr="00622DB5">
        <w:trPr>
          <w:trHeight w:val="528"/>
        </w:trPr>
        <w:tc>
          <w:tcPr>
            <w:tcW w:w="1251" w:type="pct"/>
            <w:tcBorders>
              <w:top w:val="nil"/>
              <w:left w:val="single" w:sz="4" w:space="0" w:color="auto"/>
              <w:bottom w:val="single" w:sz="4" w:space="0" w:color="auto"/>
              <w:right w:val="single" w:sz="4" w:space="0" w:color="auto"/>
            </w:tcBorders>
            <w:vAlign w:val="center"/>
            <w:hideMark/>
          </w:tcPr>
          <w:p w14:paraId="7DC465D6" w14:textId="3DFE2814" w:rsidR="00CE3D88" w:rsidRPr="00B84D95" w:rsidRDefault="00CE3D88" w:rsidP="00CE3D88">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Отвод стоков всего, м</w:t>
            </w:r>
            <w:r w:rsidRPr="00B84D95">
              <w:rPr>
                <w:rFonts w:ascii="Times New Roman" w:hAnsi="Times New Roman"/>
                <w:b/>
                <w:bCs/>
                <w:color w:val="000000"/>
                <w:sz w:val="24"/>
                <w:szCs w:val="24"/>
                <w:vertAlign w:val="superscript"/>
                <w:lang w:eastAsia="en-US"/>
              </w:rPr>
              <w:t>3</w:t>
            </w:r>
            <w:r w:rsidRPr="00B84D95">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7283BDD9" w14:textId="093A2A08"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c>
          <w:tcPr>
            <w:tcW w:w="857" w:type="pct"/>
            <w:tcBorders>
              <w:top w:val="single" w:sz="4" w:space="0" w:color="auto"/>
              <w:left w:val="nil"/>
              <w:bottom w:val="single" w:sz="4" w:space="0" w:color="auto"/>
              <w:right w:val="single" w:sz="4" w:space="0" w:color="auto"/>
            </w:tcBorders>
          </w:tcPr>
          <w:p w14:paraId="43171875" w14:textId="1AB22A55"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c>
          <w:tcPr>
            <w:tcW w:w="837" w:type="pct"/>
            <w:tcBorders>
              <w:top w:val="single" w:sz="4" w:space="0" w:color="auto"/>
              <w:left w:val="nil"/>
              <w:bottom w:val="single" w:sz="4" w:space="0" w:color="auto"/>
              <w:right w:val="single" w:sz="4" w:space="0" w:color="auto"/>
            </w:tcBorders>
          </w:tcPr>
          <w:p w14:paraId="68120643" w14:textId="12C01C51"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c>
          <w:tcPr>
            <w:tcW w:w="957" w:type="pct"/>
            <w:tcBorders>
              <w:top w:val="single" w:sz="4" w:space="0" w:color="auto"/>
              <w:left w:val="nil"/>
              <w:bottom w:val="single" w:sz="4" w:space="0" w:color="auto"/>
              <w:right w:val="single" w:sz="4" w:space="0" w:color="auto"/>
            </w:tcBorders>
          </w:tcPr>
          <w:p w14:paraId="1687164E" w14:textId="53CFBA4F"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r>
      <w:tr w:rsidR="00CE3D88" w:rsidRPr="00B84D95" w14:paraId="7701E3D2" w14:textId="77777777" w:rsidTr="00622DB5">
        <w:trPr>
          <w:trHeight w:val="312"/>
        </w:trPr>
        <w:tc>
          <w:tcPr>
            <w:tcW w:w="1251" w:type="pct"/>
            <w:tcBorders>
              <w:top w:val="nil"/>
              <w:left w:val="single" w:sz="4" w:space="0" w:color="auto"/>
              <w:bottom w:val="single" w:sz="4" w:space="0" w:color="auto"/>
              <w:right w:val="single" w:sz="4" w:space="0" w:color="auto"/>
            </w:tcBorders>
            <w:vAlign w:val="center"/>
            <w:hideMark/>
          </w:tcPr>
          <w:p w14:paraId="65C088FA" w14:textId="77777777" w:rsidR="00CE3D88" w:rsidRPr="00B84D95" w:rsidRDefault="00CE3D88" w:rsidP="00CE3D88">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от населения, м</w:t>
            </w:r>
            <w:r w:rsidRPr="00B84D95">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2653C1A7" w14:textId="37414EFB"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c>
          <w:tcPr>
            <w:tcW w:w="857" w:type="pct"/>
            <w:tcBorders>
              <w:top w:val="nil"/>
              <w:left w:val="nil"/>
              <w:bottom w:val="single" w:sz="4" w:space="0" w:color="auto"/>
              <w:right w:val="single" w:sz="4" w:space="0" w:color="auto"/>
            </w:tcBorders>
            <w:vAlign w:val="center"/>
          </w:tcPr>
          <w:p w14:paraId="7638ED8B" w14:textId="400EB9C6"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c>
          <w:tcPr>
            <w:tcW w:w="837" w:type="pct"/>
            <w:tcBorders>
              <w:top w:val="nil"/>
              <w:left w:val="nil"/>
              <w:bottom w:val="single" w:sz="4" w:space="0" w:color="auto"/>
              <w:right w:val="single" w:sz="4" w:space="0" w:color="auto"/>
            </w:tcBorders>
            <w:vAlign w:val="center"/>
          </w:tcPr>
          <w:p w14:paraId="00FDF173" w14:textId="6F0B1375"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c>
          <w:tcPr>
            <w:tcW w:w="957" w:type="pct"/>
            <w:tcBorders>
              <w:top w:val="nil"/>
              <w:left w:val="nil"/>
              <w:bottom w:val="single" w:sz="4" w:space="0" w:color="auto"/>
              <w:right w:val="single" w:sz="4" w:space="0" w:color="auto"/>
            </w:tcBorders>
            <w:vAlign w:val="center"/>
          </w:tcPr>
          <w:p w14:paraId="2924774F" w14:textId="632B3E44"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r>
      <w:tr w:rsidR="00CE3D88" w:rsidRPr="00B84D95" w14:paraId="7025F282" w14:textId="77777777" w:rsidTr="00622DB5">
        <w:trPr>
          <w:trHeight w:val="576"/>
        </w:trPr>
        <w:tc>
          <w:tcPr>
            <w:tcW w:w="1251" w:type="pct"/>
            <w:tcBorders>
              <w:top w:val="nil"/>
              <w:left w:val="single" w:sz="4" w:space="0" w:color="auto"/>
              <w:bottom w:val="single" w:sz="4" w:space="0" w:color="auto"/>
              <w:right w:val="single" w:sz="4" w:space="0" w:color="auto"/>
            </w:tcBorders>
            <w:vAlign w:val="center"/>
            <w:hideMark/>
          </w:tcPr>
          <w:p w14:paraId="093798E8" w14:textId="532BF1CB" w:rsidR="00CE3D88" w:rsidRPr="00B84D95" w:rsidRDefault="00CE3D88" w:rsidP="00CE3D88">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от бюджетных потребителей, м</w:t>
            </w:r>
            <w:r w:rsidRPr="00B84D95">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34F1B0A8" w14:textId="237F319B"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c>
          <w:tcPr>
            <w:tcW w:w="857" w:type="pct"/>
            <w:tcBorders>
              <w:top w:val="nil"/>
              <w:left w:val="nil"/>
              <w:bottom w:val="single" w:sz="4" w:space="0" w:color="auto"/>
              <w:right w:val="single" w:sz="4" w:space="0" w:color="auto"/>
            </w:tcBorders>
            <w:vAlign w:val="center"/>
          </w:tcPr>
          <w:p w14:paraId="3712F599" w14:textId="0FF9B1EE"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c>
          <w:tcPr>
            <w:tcW w:w="837" w:type="pct"/>
            <w:tcBorders>
              <w:top w:val="nil"/>
              <w:left w:val="nil"/>
              <w:bottom w:val="single" w:sz="4" w:space="0" w:color="auto"/>
              <w:right w:val="single" w:sz="4" w:space="0" w:color="auto"/>
            </w:tcBorders>
            <w:vAlign w:val="center"/>
          </w:tcPr>
          <w:p w14:paraId="6D64BCE1" w14:textId="16F66D03"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c>
          <w:tcPr>
            <w:tcW w:w="957" w:type="pct"/>
            <w:tcBorders>
              <w:top w:val="nil"/>
              <w:left w:val="nil"/>
              <w:bottom w:val="single" w:sz="4" w:space="0" w:color="auto"/>
              <w:right w:val="single" w:sz="4" w:space="0" w:color="auto"/>
            </w:tcBorders>
            <w:vAlign w:val="center"/>
          </w:tcPr>
          <w:p w14:paraId="4CAEFCD2" w14:textId="0D00A12E"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r>
    </w:tbl>
    <w:p w14:paraId="75880921" w14:textId="77777777" w:rsidR="00B84D95" w:rsidRDefault="00B84D95" w:rsidP="00B84D95">
      <w:bookmarkStart w:id="335" w:name="_Toc67593797"/>
      <w:bookmarkStart w:id="336" w:name="_Toc67594853"/>
      <w:bookmarkStart w:id="337" w:name="_Toc67595515"/>
      <w:bookmarkStart w:id="338" w:name="_Toc67595920"/>
      <w:bookmarkStart w:id="339" w:name="_Toc68367654"/>
    </w:p>
    <w:p w14:paraId="7ED32E58" w14:textId="77777777" w:rsidR="00B84D95" w:rsidRDefault="00B84D95" w:rsidP="00B84D95"/>
    <w:p w14:paraId="71BA3037" w14:textId="77777777" w:rsidR="00C3095C" w:rsidRPr="00B84D95" w:rsidRDefault="00C3095C" w:rsidP="00C3095C">
      <w:pPr>
        <w:pStyle w:val="1"/>
        <w:rPr>
          <w:rFonts w:ascii="Times New Roman" w:hAnsi="Times New Roman"/>
        </w:rPr>
      </w:pPr>
      <w:r w:rsidRPr="00B84D95">
        <w:rPr>
          <w:rFonts w:ascii="Times New Roman" w:hAnsi="Times New Roman"/>
        </w:rPr>
        <w:lastRenderedPageBreak/>
        <w:t>2.3.</w:t>
      </w:r>
      <w:r w:rsidRPr="00B84D95">
        <w:rPr>
          <w:rFonts w:ascii="Times New Roman" w:hAnsi="Times New Roman"/>
          <w:spacing w:val="-26"/>
        </w:rPr>
        <w:t xml:space="preserve"> </w:t>
      </w:r>
      <w:r w:rsidRPr="00B84D95">
        <w:rPr>
          <w:rFonts w:ascii="Times New Roman" w:hAnsi="Times New Roman"/>
        </w:rPr>
        <w:t>Прогн</w:t>
      </w:r>
      <w:r w:rsidRPr="00B84D95">
        <w:rPr>
          <w:rFonts w:ascii="Times New Roman" w:hAnsi="Times New Roman"/>
          <w:spacing w:val="1"/>
        </w:rPr>
        <w:t>о</w:t>
      </w:r>
      <w:r w:rsidRPr="00B84D95">
        <w:rPr>
          <w:rFonts w:ascii="Times New Roman" w:hAnsi="Times New Roman"/>
        </w:rPr>
        <w:t>з</w:t>
      </w:r>
      <w:r w:rsidRPr="00B84D95">
        <w:rPr>
          <w:rFonts w:ascii="Times New Roman" w:hAnsi="Times New Roman"/>
          <w:spacing w:val="-11"/>
        </w:rPr>
        <w:t xml:space="preserve"> </w:t>
      </w:r>
      <w:r w:rsidRPr="00B84D95">
        <w:rPr>
          <w:rFonts w:ascii="Times New Roman" w:hAnsi="Times New Roman"/>
        </w:rPr>
        <w:t>о</w:t>
      </w:r>
      <w:r w:rsidRPr="00B84D95">
        <w:rPr>
          <w:rFonts w:ascii="Times New Roman" w:hAnsi="Times New Roman"/>
          <w:spacing w:val="2"/>
        </w:rPr>
        <w:t>б</w:t>
      </w:r>
      <w:r w:rsidRPr="00B84D95">
        <w:rPr>
          <w:rFonts w:ascii="Times New Roman" w:hAnsi="Times New Roman"/>
        </w:rPr>
        <w:t>ъе</w:t>
      </w:r>
      <w:r w:rsidRPr="00B84D95">
        <w:rPr>
          <w:rFonts w:ascii="Times New Roman" w:hAnsi="Times New Roman"/>
          <w:spacing w:val="1"/>
        </w:rPr>
        <w:t>м</w:t>
      </w:r>
      <w:r w:rsidRPr="00B84D95">
        <w:rPr>
          <w:rFonts w:ascii="Times New Roman" w:hAnsi="Times New Roman"/>
        </w:rPr>
        <w:t>а</w:t>
      </w:r>
      <w:r w:rsidRPr="00B84D95">
        <w:rPr>
          <w:rFonts w:ascii="Times New Roman" w:hAnsi="Times New Roman"/>
          <w:spacing w:val="-8"/>
        </w:rPr>
        <w:t xml:space="preserve"> </w:t>
      </w:r>
      <w:r w:rsidRPr="00B84D95">
        <w:rPr>
          <w:rFonts w:ascii="Times New Roman" w:hAnsi="Times New Roman"/>
        </w:rPr>
        <w:t>ст</w:t>
      </w:r>
      <w:r w:rsidRPr="00B84D95">
        <w:rPr>
          <w:rFonts w:ascii="Times New Roman" w:hAnsi="Times New Roman"/>
          <w:spacing w:val="2"/>
        </w:rPr>
        <w:t>о</w:t>
      </w:r>
      <w:r w:rsidRPr="00B84D95">
        <w:rPr>
          <w:rFonts w:ascii="Times New Roman" w:hAnsi="Times New Roman"/>
        </w:rPr>
        <w:t>чн</w:t>
      </w:r>
      <w:r w:rsidRPr="00B84D95">
        <w:rPr>
          <w:rFonts w:ascii="Times New Roman" w:hAnsi="Times New Roman"/>
          <w:spacing w:val="-1"/>
        </w:rPr>
        <w:t>ы</w:t>
      </w:r>
      <w:r w:rsidRPr="00B84D95">
        <w:rPr>
          <w:rFonts w:ascii="Times New Roman" w:hAnsi="Times New Roman"/>
        </w:rPr>
        <w:t>х</w:t>
      </w:r>
      <w:r w:rsidRPr="00B84D95">
        <w:rPr>
          <w:rFonts w:ascii="Times New Roman" w:hAnsi="Times New Roman"/>
          <w:spacing w:val="-8"/>
        </w:rPr>
        <w:t xml:space="preserve"> </w:t>
      </w:r>
      <w:r w:rsidRPr="00B84D95">
        <w:rPr>
          <w:rFonts w:ascii="Times New Roman" w:hAnsi="Times New Roman"/>
        </w:rPr>
        <w:t>вод</w:t>
      </w:r>
      <w:bookmarkEnd w:id="335"/>
      <w:bookmarkEnd w:id="336"/>
      <w:bookmarkEnd w:id="337"/>
      <w:bookmarkEnd w:id="338"/>
      <w:bookmarkEnd w:id="339"/>
    </w:p>
    <w:p w14:paraId="0ED89276" w14:textId="77777777" w:rsidR="00C3095C" w:rsidRPr="00B84D95" w:rsidRDefault="00C3095C" w:rsidP="00C3095C">
      <w:pPr>
        <w:pStyle w:val="2"/>
        <w:jc w:val="both"/>
        <w:rPr>
          <w:rFonts w:ascii="Times New Roman" w:hAnsi="Times New Roman"/>
        </w:rPr>
      </w:pPr>
      <w:bookmarkStart w:id="340" w:name="_Toc67593798"/>
      <w:bookmarkStart w:id="341" w:name="_Toc67594854"/>
      <w:bookmarkStart w:id="342" w:name="_Toc67595516"/>
      <w:bookmarkStart w:id="343" w:name="_Toc67595921"/>
      <w:bookmarkStart w:id="344" w:name="_Toc68367655"/>
      <w:r w:rsidRPr="00B84D95">
        <w:rPr>
          <w:rFonts w:ascii="Times New Roman" w:hAnsi="Times New Roman"/>
        </w:rPr>
        <w:t xml:space="preserve">2.3.1.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rPr>
        <w:t>о о</w:t>
      </w:r>
      <w:r w:rsidRPr="00B84D95">
        <w:rPr>
          <w:rFonts w:ascii="Times New Roman" w:hAnsi="Times New Roman"/>
          <w:spacing w:val="-4"/>
        </w:rPr>
        <w:t>ж</w:t>
      </w:r>
      <w:r w:rsidRPr="00B84D95">
        <w:rPr>
          <w:rFonts w:ascii="Times New Roman" w:hAnsi="Times New Roman"/>
          <w:spacing w:val="1"/>
        </w:rPr>
        <w:t>ид</w:t>
      </w:r>
      <w:r w:rsidRPr="00B84D95">
        <w:rPr>
          <w:rFonts w:ascii="Times New Roman" w:hAnsi="Times New Roman"/>
        </w:rPr>
        <w:t>а</w:t>
      </w:r>
      <w:r w:rsidRPr="00B84D95">
        <w:rPr>
          <w:rFonts w:ascii="Times New Roman" w:hAnsi="Times New Roman"/>
          <w:spacing w:val="-1"/>
        </w:rPr>
        <w:t>е</w:t>
      </w:r>
      <w:r w:rsidRPr="00B84D95">
        <w:rPr>
          <w:rFonts w:ascii="Times New Roman" w:hAnsi="Times New Roman"/>
        </w:rPr>
        <w:t>мом пос</w:t>
      </w:r>
      <w:r w:rsidRPr="00B84D95">
        <w:rPr>
          <w:rFonts w:ascii="Times New Roman" w:hAnsi="Times New Roman"/>
          <w:spacing w:val="1"/>
        </w:rPr>
        <w:t>т</w:t>
      </w:r>
      <w:r w:rsidRPr="00B84D95">
        <w:rPr>
          <w:rFonts w:ascii="Times New Roman" w:hAnsi="Times New Roman"/>
        </w:rPr>
        <w:t>у</w:t>
      </w:r>
      <w:r w:rsidRPr="00B84D95">
        <w:rPr>
          <w:rFonts w:ascii="Times New Roman" w:hAnsi="Times New Roman"/>
          <w:spacing w:val="1"/>
        </w:rPr>
        <w:t>п</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3"/>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 xml:space="preserve">ых вод в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rPr>
        <w:t>ую</w:t>
      </w:r>
      <w:r w:rsidRPr="00B84D95">
        <w:rPr>
          <w:rFonts w:ascii="Times New Roman" w:hAnsi="Times New Roman"/>
          <w:spacing w:val="-1"/>
        </w:rPr>
        <w:t xml:space="preserve"> сис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му водоо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w:t>
      </w:r>
      <w:bookmarkEnd w:id="340"/>
      <w:bookmarkEnd w:id="341"/>
      <w:bookmarkEnd w:id="342"/>
      <w:bookmarkEnd w:id="343"/>
      <w:bookmarkEnd w:id="344"/>
    </w:p>
    <w:p w14:paraId="59E9C0DD" w14:textId="77777777" w:rsidR="00830D63" w:rsidRPr="00B84D95"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B84D95">
        <w:rPr>
          <w:rFonts w:ascii="Times New Roman" w:hAnsi="Times New Roman"/>
          <w:sz w:val="26"/>
          <w:szCs w:val="26"/>
        </w:rPr>
        <w:t>Расчет ожидаемого поступления сточных вод в централизованную систему водоотведения выполнен в соответствии с принципами, подробно описанными в разделе 2.2.5 настоящего проекта.</w:t>
      </w:r>
    </w:p>
    <w:p w14:paraId="257782AC" w14:textId="63187A86" w:rsidR="00C3095C" w:rsidRPr="00B84D95"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B84D95">
        <w:rPr>
          <w:rFonts w:ascii="Times New Roman" w:hAnsi="Times New Roman"/>
          <w:sz w:val="26"/>
          <w:szCs w:val="26"/>
        </w:rPr>
        <w:t>В таблице ниже приведены сведения об ожидаемом поступлении сточных вод в централизованную систему водоотведения.</w:t>
      </w:r>
    </w:p>
    <w:p w14:paraId="3041CC1C" w14:textId="77777777" w:rsidR="004D4F81" w:rsidRPr="00B84D95" w:rsidRDefault="004D4F81" w:rsidP="00830D63">
      <w:pPr>
        <w:widowControl w:val="0"/>
        <w:autoSpaceDE w:val="0"/>
        <w:autoSpaceDN w:val="0"/>
        <w:adjustRightInd w:val="0"/>
        <w:spacing w:after="0" w:line="360" w:lineRule="auto"/>
        <w:ind w:right="47" w:firstLine="567"/>
        <w:jc w:val="both"/>
        <w:rPr>
          <w:rFonts w:ascii="Times New Roman" w:hAnsi="Times New Roman"/>
          <w:sz w:val="26"/>
          <w:szCs w:val="26"/>
        </w:rPr>
      </w:pPr>
    </w:p>
    <w:p w14:paraId="57C22C46" w14:textId="7358C9C7" w:rsidR="00830D63" w:rsidRPr="00B84D95" w:rsidRDefault="00830D63" w:rsidP="00830D63">
      <w:pPr>
        <w:widowControl w:val="0"/>
        <w:autoSpaceDE w:val="0"/>
        <w:autoSpaceDN w:val="0"/>
        <w:adjustRightInd w:val="0"/>
        <w:spacing w:after="0" w:line="360" w:lineRule="auto"/>
        <w:ind w:right="47" w:firstLine="567"/>
        <w:jc w:val="both"/>
        <w:rPr>
          <w:rFonts w:ascii="Times New Roman" w:hAnsi="Times New Roman"/>
          <w:sz w:val="26"/>
          <w:szCs w:val="26"/>
        </w:rPr>
      </w:pPr>
      <w:r w:rsidRPr="00B84D95">
        <w:rPr>
          <w:rFonts w:ascii="Times New Roman" w:hAnsi="Times New Roman"/>
          <w:sz w:val="26"/>
          <w:szCs w:val="26"/>
        </w:rPr>
        <w:t>Таблица 3</w:t>
      </w:r>
      <w:r w:rsidR="004D4F81" w:rsidRPr="00B84D95">
        <w:rPr>
          <w:rFonts w:ascii="Times New Roman" w:hAnsi="Times New Roman"/>
          <w:sz w:val="26"/>
          <w:szCs w:val="26"/>
        </w:rPr>
        <w:t>1</w:t>
      </w:r>
      <w:r w:rsidRPr="00B84D95">
        <w:rPr>
          <w:rFonts w:ascii="Times New Roman" w:hAnsi="Times New Roman"/>
          <w:sz w:val="26"/>
          <w:szCs w:val="26"/>
        </w:rPr>
        <w:t xml:space="preserve"> – Прогнозные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830D63" w:rsidRPr="00B84D95" w14:paraId="4A203B15" w14:textId="77777777" w:rsidTr="00622DB5">
        <w:trPr>
          <w:trHeight w:val="288"/>
          <w:tblHeader/>
        </w:trPr>
        <w:tc>
          <w:tcPr>
            <w:tcW w:w="1251" w:type="pct"/>
            <w:tcBorders>
              <w:top w:val="single" w:sz="4" w:space="0" w:color="auto"/>
              <w:left w:val="single" w:sz="4" w:space="0" w:color="auto"/>
              <w:bottom w:val="single" w:sz="4" w:space="0" w:color="auto"/>
              <w:right w:val="single" w:sz="4" w:space="0" w:color="auto"/>
            </w:tcBorders>
            <w:vAlign w:val="center"/>
            <w:hideMark/>
          </w:tcPr>
          <w:p w14:paraId="4F294B1A" w14:textId="77777777" w:rsidR="00830D63" w:rsidRPr="00B84D95" w:rsidRDefault="00830D63" w:rsidP="002E04BE">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7E32FDD5" w14:textId="77777777" w:rsidR="00830D63" w:rsidRPr="00B84D95" w:rsidRDefault="00830D63" w:rsidP="002E04BE">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0540C8F9" w14:textId="77777777" w:rsidR="00830D63" w:rsidRPr="00B84D95" w:rsidRDefault="00830D63" w:rsidP="002E04BE">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216A9DD9" w14:textId="77777777" w:rsidR="00830D63" w:rsidRPr="00B84D95" w:rsidRDefault="00830D63" w:rsidP="002E04BE">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123659D0" w14:textId="77777777" w:rsidR="00830D63" w:rsidRPr="00B84D95" w:rsidRDefault="00830D63" w:rsidP="002E04BE">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2035</w:t>
            </w:r>
          </w:p>
        </w:tc>
      </w:tr>
      <w:tr w:rsidR="00CE3D88" w:rsidRPr="00B84D95" w14:paraId="4610CBBE" w14:textId="77777777" w:rsidTr="00622DB5">
        <w:trPr>
          <w:trHeight w:val="528"/>
        </w:trPr>
        <w:tc>
          <w:tcPr>
            <w:tcW w:w="1251" w:type="pct"/>
            <w:tcBorders>
              <w:top w:val="nil"/>
              <w:left w:val="single" w:sz="4" w:space="0" w:color="auto"/>
              <w:bottom w:val="single" w:sz="4" w:space="0" w:color="auto"/>
              <w:right w:val="single" w:sz="4" w:space="0" w:color="auto"/>
            </w:tcBorders>
            <w:vAlign w:val="center"/>
            <w:hideMark/>
          </w:tcPr>
          <w:p w14:paraId="51876926" w14:textId="77777777" w:rsidR="00CE3D88" w:rsidRPr="00B84D95" w:rsidRDefault="00CE3D88" w:rsidP="00CE3D88">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Отвод стоков всего, м</w:t>
            </w:r>
            <w:r w:rsidRPr="00B84D95">
              <w:rPr>
                <w:rFonts w:ascii="Times New Roman" w:hAnsi="Times New Roman"/>
                <w:b/>
                <w:bCs/>
                <w:color w:val="000000"/>
                <w:sz w:val="24"/>
                <w:szCs w:val="24"/>
                <w:vertAlign w:val="superscript"/>
                <w:lang w:eastAsia="en-US"/>
              </w:rPr>
              <w:t>3</w:t>
            </w:r>
            <w:r w:rsidRPr="00B84D95">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52D9AC72" w14:textId="57D69030"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c>
          <w:tcPr>
            <w:tcW w:w="857" w:type="pct"/>
            <w:tcBorders>
              <w:top w:val="single" w:sz="4" w:space="0" w:color="auto"/>
              <w:left w:val="nil"/>
              <w:bottom w:val="single" w:sz="4" w:space="0" w:color="auto"/>
              <w:right w:val="single" w:sz="4" w:space="0" w:color="auto"/>
            </w:tcBorders>
          </w:tcPr>
          <w:p w14:paraId="03B982DC" w14:textId="5D66658A"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c>
          <w:tcPr>
            <w:tcW w:w="837" w:type="pct"/>
            <w:tcBorders>
              <w:top w:val="single" w:sz="4" w:space="0" w:color="auto"/>
              <w:left w:val="nil"/>
              <w:bottom w:val="single" w:sz="4" w:space="0" w:color="auto"/>
              <w:right w:val="single" w:sz="4" w:space="0" w:color="auto"/>
            </w:tcBorders>
          </w:tcPr>
          <w:p w14:paraId="7EDDE58B" w14:textId="3C5252BF"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c>
          <w:tcPr>
            <w:tcW w:w="957" w:type="pct"/>
            <w:tcBorders>
              <w:top w:val="single" w:sz="4" w:space="0" w:color="auto"/>
              <w:left w:val="nil"/>
              <w:bottom w:val="single" w:sz="4" w:space="0" w:color="auto"/>
              <w:right w:val="single" w:sz="4" w:space="0" w:color="auto"/>
            </w:tcBorders>
          </w:tcPr>
          <w:p w14:paraId="21BC0B78" w14:textId="3D3D4DA4"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19,2</w:t>
            </w:r>
          </w:p>
        </w:tc>
      </w:tr>
      <w:tr w:rsidR="00CE3D88" w:rsidRPr="00B84D95" w14:paraId="3C55E52B" w14:textId="77777777" w:rsidTr="00622DB5">
        <w:trPr>
          <w:trHeight w:val="312"/>
        </w:trPr>
        <w:tc>
          <w:tcPr>
            <w:tcW w:w="1251" w:type="pct"/>
            <w:tcBorders>
              <w:top w:val="nil"/>
              <w:left w:val="single" w:sz="4" w:space="0" w:color="auto"/>
              <w:bottom w:val="single" w:sz="4" w:space="0" w:color="auto"/>
              <w:right w:val="single" w:sz="4" w:space="0" w:color="auto"/>
            </w:tcBorders>
            <w:vAlign w:val="center"/>
            <w:hideMark/>
          </w:tcPr>
          <w:p w14:paraId="0D650700" w14:textId="77777777" w:rsidR="00CE3D88" w:rsidRPr="00B84D95" w:rsidRDefault="00CE3D88" w:rsidP="00CE3D88">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от населения, м</w:t>
            </w:r>
            <w:r w:rsidRPr="00B84D95">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7CA4FB5" w14:textId="73D867C3"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c>
          <w:tcPr>
            <w:tcW w:w="857" w:type="pct"/>
            <w:tcBorders>
              <w:top w:val="nil"/>
              <w:left w:val="nil"/>
              <w:bottom w:val="single" w:sz="4" w:space="0" w:color="auto"/>
              <w:right w:val="single" w:sz="4" w:space="0" w:color="auto"/>
            </w:tcBorders>
            <w:vAlign w:val="center"/>
          </w:tcPr>
          <w:p w14:paraId="2760C240" w14:textId="5011A637"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c>
          <w:tcPr>
            <w:tcW w:w="837" w:type="pct"/>
            <w:tcBorders>
              <w:top w:val="nil"/>
              <w:left w:val="nil"/>
              <w:bottom w:val="single" w:sz="4" w:space="0" w:color="auto"/>
              <w:right w:val="single" w:sz="4" w:space="0" w:color="auto"/>
            </w:tcBorders>
            <w:vAlign w:val="center"/>
          </w:tcPr>
          <w:p w14:paraId="4608CF84" w14:textId="502267EB"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c>
          <w:tcPr>
            <w:tcW w:w="957" w:type="pct"/>
            <w:tcBorders>
              <w:top w:val="nil"/>
              <w:left w:val="nil"/>
              <w:bottom w:val="single" w:sz="4" w:space="0" w:color="auto"/>
              <w:right w:val="single" w:sz="4" w:space="0" w:color="auto"/>
            </w:tcBorders>
            <w:vAlign w:val="center"/>
          </w:tcPr>
          <w:p w14:paraId="5B0DD29E" w14:textId="52F97757"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3,9</w:t>
            </w:r>
          </w:p>
        </w:tc>
      </w:tr>
      <w:tr w:rsidR="00CE3D88" w:rsidRPr="00B84D95" w14:paraId="7E76B049" w14:textId="77777777" w:rsidTr="00622DB5">
        <w:trPr>
          <w:trHeight w:val="576"/>
        </w:trPr>
        <w:tc>
          <w:tcPr>
            <w:tcW w:w="1251" w:type="pct"/>
            <w:tcBorders>
              <w:top w:val="nil"/>
              <w:left w:val="single" w:sz="4" w:space="0" w:color="auto"/>
              <w:bottom w:val="single" w:sz="4" w:space="0" w:color="auto"/>
              <w:right w:val="single" w:sz="4" w:space="0" w:color="auto"/>
            </w:tcBorders>
            <w:vAlign w:val="center"/>
            <w:hideMark/>
          </w:tcPr>
          <w:p w14:paraId="4645806E" w14:textId="6C580291" w:rsidR="00CE3D88" w:rsidRPr="00B84D95" w:rsidRDefault="00CE3D88" w:rsidP="00CE3D88">
            <w:pPr>
              <w:spacing w:after="0" w:line="240" w:lineRule="auto"/>
              <w:jc w:val="center"/>
              <w:rPr>
                <w:rFonts w:ascii="Times New Roman" w:hAnsi="Times New Roman"/>
                <w:b/>
                <w:bCs/>
                <w:color w:val="000000"/>
                <w:sz w:val="24"/>
                <w:szCs w:val="24"/>
                <w:lang w:eastAsia="en-US"/>
              </w:rPr>
            </w:pPr>
            <w:r w:rsidRPr="00B84D95">
              <w:rPr>
                <w:rFonts w:ascii="Times New Roman" w:hAnsi="Times New Roman"/>
                <w:b/>
                <w:bCs/>
                <w:color w:val="000000"/>
                <w:sz w:val="24"/>
                <w:szCs w:val="24"/>
                <w:lang w:eastAsia="en-US"/>
              </w:rPr>
              <w:t>от бюджетных потребителей, м</w:t>
            </w:r>
            <w:r w:rsidRPr="00B84D95">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35CE5AF" w14:textId="47641DB2"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c>
          <w:tcPr>
            <w:tcW w:w="857" w:type="pct"/>
            <w:tcBorders>
              <w:top w:val="nil"/>
              <w:left w:val="nil"/>
              <w:bottom w:val="single" w:sz="4" w:space="0" w:color="auto"/>
              <w:right w:val="single" w:sz="4" w:space="0" w:color="auto"/>
            </w:tcBorders>
            <w:vAlign w:val="center"/>
          </w:tcPr>
          <w:p w14:paraId="4DE44FBA" w14:textId="66D40E61"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c>
          <w:tcPr>
            <w:tcW w:w="837" w:type="pct"/>
            <w:tcBorders>
              <w:top w:val="nil"/>
              <w:left w:val="nil"/>
              <w:bottom w:val="single" w:sz="4" w:space="0" w:color="auto"/>
              <w:right w:val="single" w:sz="4" w:space="0" w:color="auto"/>
            </w:tcBorders>
            <w:vAlign w:val="center"/>
          </w:tcPr>
          <w:p w14:paraId="4AD374A7" w14:textId="70387B79"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c>
          <w:tcPr>
            <w:tcW w:w="957" w:type="pct"/>
            <w:tcBorders>
              <w:top w:val="nil"/>
              <w:left w:val="nil"/>
              <w:bottom w:val="single" w:sz="4" w:space="0" w:color="auto"/>
              <w:right w:val="single" w:sz="4" w:space="0" w:color="auto"/>
            </w:tcBorders>
            <w:vAlign w:val="center"/>
          </w:tcPr>
          <w:p w14:paraId="2D2EFB98" w14:textId="41E5C1CD" w:rsidR="00CE3D88" w:rsidRPr="00B84D95" w:rsidRDefault="00CE3D88" w:rsidP="00CE3D88">
            <w:pPr>
              <w:spacing w:after="0" w:line="240" w:lineRule="auto"/>
              <w:jc w:val="center"/>
              <w:rPr>
                <w:rFonts w:ascii="Times New Roman" w:hAnsi="Times New Roman"/>
                <w:color w:val="000000"/>
                <w:sz w:val="24"/>
                <w:szCs w:val="24"/>
                <w:lang w:eastAsia="en-US"/>
              </w:rPr>
            </w:pPr>
            <w:r w:rsidRPr="00B84D95">
              <w:rPr>
                <w:rFonts w:ascii="Times New Roman" w:hAnsi="Times New Roman"/>
                <w:color w:val="000000"/>
                <w:sz w:val="24"/>
                <w:szCs w:val="24"/>
                <w:lang w:eastAsia="en-US"/>
              </w:rPr>
              <w:t>15,3</w:t>
            </w:r>
          </w:p>
        </w:tc>
      </w:tr>
    </w:tbl>
    <w:p w14:paraId="3D216469" w14:textId="77777777" w:rsidR="00830D63" w:rsidRPr="00B84D95"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p>
    <w:p w14:paraId="74DCD719" w14:textId="21C4FD0B" w:rsidR="00C3095C" w:rsidRPr="00B84D95" w:rsidRDefault="00C3095C" w:rsidP="00C3095C">
      <w:pPr>
        <w:pStyle w:val="2"/>
        <w:rPr>
          <w:rFonts w:ascii="Times New Roman" w:hAnsi="Times New Roman"/>
        </w:rPr>
      </w:pPr>
      <w:bookmarkStart w:id="345" w:name="_Toc67593799"/>
      <w:bookmarkStart w:id="346" w:name="_Toc67594855"/>
      <w:bookmarkStart w:id="347" w:name="_Toc67595517"/>
      <w:bookmarkStart w:id="348" w:name="_Toc67595922"/>
      <w:bookmarkStart w:id="349" w:name="_Toc68367656"/>
      <w:r w:rsidRPr="00B84D95">
        <w:rPr>
          <w:rFonts w:ascii="Times New Roman" w:hAnsi="Times New Roman"/>
        </w:rPr>
        <w:t xml:space="preserve">2.3.2. </w:t>
      </w:r>
      <w:r w:rsidRPr="00B84D95">
        <w:rPr>
          <w:rFonts w:ascii="Times New Roman" w:hAnsi="Times New Roman"/>
          <w:spacing w:val="36"/>
        </w:rPr>
        <w:t xml:space="preserve"> </w:t>
      </w:r>
      <w:r w:rsidRPr="00B84D95">
        <w:rPr>
          <w:rFonts w:ascii="Times New Roman" w:hAnsi="Times New Roman"/>
        </w:rPr>
        <w:t>О</w:t>
      </w:r>
      <w:r w:rsidRPr="00B84D95">
        <w:rPr>
          <w:rFonts w:ascii="Times New Roman" w:hAnsi="Times New Roman"/>
          <w:spacing w:val="1"/>
        </w:rPr>
        <w:t>пи</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ни</w:t>
      </w:r>
      <w:r w:rsidRPr="00B84D95">
        <w:rPr>
          <w:rFonts w:ascii="Times New Roman" w:hAnsi="Times New Roman"/>
        </w:rPr>
        <w:t xml:space="preserve">е </w:t>
      </w:r>
      <w:r w:rsidRPr="00B84D95">
        <w:rPr>
          <w:rFonts w:ascii="Times New Roman" w:hAnsi="Times New Roman"/>
          <w:spacing w:val="-1"/>
        </w:rPr>
        <w:t>с</w:t>
      </w:r>
      <w:r w:rsidRPr="00B84D95">
        <w:rPr>
          <w:rFonts w:ascii="Times New Roman" w:hAnsi="Times New Roman"/>
        </w:rPr>
        <w:t>тру</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у</w:t>
      </w:r>
      <w:r w:rsidRPr="00B84D95">
        <w:rPr>
          <w:rFonts w:ascii="Times New Roman" w:hAnsi="Times New Roman"/>
          <w:spacing w:val="1"/>
        </w:rPr>
        <w:t>р</w:t>
      </w:r>
      <w:r w:rsidRPr="00B84D95">
        <w:rPr>
          <w:rFonts w:ascii="Times New Roman" w:hAnsi="Times New Roman"/>
        </w:rPr>
        <w:t>ы</w:t>
      </w:r>
      <w:r w:rsidRPr="00B84D95">
        <w:rPr>
          <w:rFonts w:ascii="Times New Roman" w:hAnsi="Times New Roman"/>
          <w:spacing w:val="-3"/>
        </w:rPr>
        <w:t xml:space="preserve">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spacing w:val="-2"/>
        </w:rPr>
        <w:t>о</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водо</w:t>
      </w:r>
      <w:r w:rsidRPr="00B84D95">
        <w:rPr>
          <w:rFonts w:ascii="Times New Roman" w:hAnsi="Times New Roman"/>
          <w:spacing w:val="-2"/>
        </w:rPr>
        <w:t>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bookmarkEnd w:id="345"/>
      <w:bookmarkEnd w:id="346"/>
      <w:bookmarkEnd w:id="347"/>
      <w:bookmarkEnd w:id="348"/>
      <w:bookmarkEnd w:id="349"/>
    </w:p>
    <w:p w14:paraId="5734D962" w14:textId="498705D2" w:rsidR="00C3095C" w:rsidRPr="00C82FFD" w:rsidRDefault="00830D63" w:rsidP="00C3095C">
      <w:pPr>
        <w:widowControl w:val="0"/>
        <w:autoSpaceDE w:val="0"/>
        <w:autoSpaceDN w:val="0"/>
        <w:adjustRightInd w:val="0"/>
        <w:spacing w:before="56" w:after="0" w:line="360" w:lineRule="auto"/>
        <w:ind w:right="40" w:firstLine="720"/>
        <w:jc w:val="both"/>
        <w:rPr>
          <w:rFonts w:ascii="Times New Roman" w:hAnsi="Times New Roman"/>
          <w:color w:val="FF0000"/>
          <w:sz w:val="26"/>
          <w:szCs w:val="26"/>
        </w:rPr>
      </w:pPr>
      <w:r w:rsidRPr="00B84D95">
        <w:rPr>
          <w:rFonts w:ascii="Times New Roman" w:hAnsi="Times New Roman"/>
          <w:sz w:val="26"/>
          <w:szCs w:val="26"/>
        </w:rPr>
        <w:t>Структура централизованной системы водоотведения МО СП «</w:t>
      </w:r>
      <w:r w:rsidR="00A74DFC" w:rsidRPr="00B84D95">
        <w:rPr>
          <w:rFonts w:ascii="Times New Roman" w:hAnsi="Times New Roman"/>
          <w:sz w:val="26"/>
          <w:szCs w:val="26"/>
        </w:rPr>
        <w:t>Серегово</w:t>
      </w:r>
      <w:r w:rsidRPr="00B84D95">
        <w:rPr>
          <w:rFonts w:ascii="Times New Roman" w:hAnsi="Times New Roman"/>
          <w:sz w:val="26"/>
          <w:szCs w:val="26"/>
        </w:rPr>
        <w:t>» состоит из одной технологической зоны водоотведения, она же является и единственной эксплуатационной зоной. Эксплуатирующ</w:t>
      </w:r>
      <w:r w:rsidR="00C82FFD">
        <w:rPr>
          <w:rFonts w:ascii="Times New Roman" w:hAnsi="Times New Roman"/>
          <w:sz w:val="26"/>
          <w:szCs w:val="26"/>
        </w:rPr>
        <w:t>ая</w:t>
      </w:r>
      <w:r w:rsidRPr="00B84D95">
        <w:rPr>
          <w:rFonts w:ascii="Times New Roman" w:hAnsi="Times New Roman"/>
          <w:sz w:val="26"/>
          <w:szCs w:val="26"/>
        </w:rPr>
        <w:t xml:space="preserve"> организаци</w:t>
      </w:r>
      <w:r w:rsidR="00C82FFD">
        <w:rPr>
          <w:rFonts w:ascii="Times New Roman" w:hAnsi="Times New Roman"/>
          <w:sz w:val="26"/>
          <w:szCs w:val="26"/>
        </w:rPr>
        <w:t>я</w:t>
      </w:r>
      <w:r w:rsidRPr="00B84D95">
        <w:rPr>
          <w:rFonts w:ascii="Times New Roman" w:hAnsi="Times New Roman"/>
          <w:sz w:val="26"/>
          <w:szCs w:val="26"/>
        </w:rPr>
        <w:t xml:space="preserve"> </w:t>
      </w:r>
      <w:r w:rsidR="00C82FFD" w:rsidRPr="00C82FFD">
        <w:rPr>
          <w:rFonts w:ascii="Times New Roman" w:hAnsi="Times New Roman"/>
          <w:color w:val="FF0000"/>
          <w:sz w:val="26"/>
          <w:szCs w:val="26"/>
        </w:rPr>
        <w:t>не определена</w:t>
      </w:r>
      <w:r w:rsidR="00C3095C" w:rsidRPr="00C82FFD">
        <w:rPr>
          <w:rFonts w:ascii="Times New Roman" w:hAnsi="Times New Roman"/>
          <w:color w:val="FF0000"/>
          <w:sz w:val="26"/>
          <w:szCs w:val="26"/>
        </w:rPr>
        <w:t>.</w:t>
      </w:r>
    </w:p>
    <w:p w14:paraId="218475D2" w14:textId="77777777" w:rsidR="00C3095C" w:rsidRPr="00B84D95" w:rsidRDefault="00C3095C" w:rsidP="00C3095C">
      <w:pPr>
        <w:widowControl w:val="0"/>
        <w:autoSpaceDE w:val="0"/>
        <w:autoSpaceDN w:val="0"/>
        <w:adjustRightInd w:val="0"/>
        <w:spacing w:before="2" w:after="0" w:line="120" w:lineRule="exact"/>
        <w:rPr>
          <w:rFonts w:ascii="Times New Roman" w:hAnsi="Times New Roman"/>
          <w:sz w:val="12"/>
          <w:szCs w:val="12"/>
        </w:rPr>
      </w:pPr>
    </w:p>
    <w:p w14:paraId="71A8BE5F" w14:textId="77777777" w:rsidR="00C3095C" w:rsidRPr="00B84D95" w:rsidRDefault="00C3095C" w:rsidP="00C3095C">
      <w:pPr>
        <w:pStyle w:val="2"/>
        <w:jc w:val="both"/>
        <w:rPr>
          <w:rFonts w:ascii="Times New Roman" w:hAnsi="Times New Roman"/>
        </w:rPr>
      </w:pPr>
      <w:bookmarkStart w:id="350" w:name="_Toc67593800"/>
      <w:bookmarkStart w:id="351" w:name="_Toc67594856"/>
      <w:bookmarkStart w:id="352" w:name="_Toc67595518"/>
      <w:bookmarkStart w:id="353" w:name="_Toc67595923"/>
      <w:bookmarkStart w:id="354" w:name="_Toc68367657"/>
      <w:r w:rsidRPr="00B84D95">
        <w:rPr>
          <w:rFonts w:ascii="Times New Roman" w:hAnsi="Times New Roman"/>
        </w:rPr>
        <w:t>2.3.3.  Анализ резервов производственных мощностей очистных сооружений системы водоотведения и возможности расширения зоны их действия</w:t>
      </w:r>
      <w:bookmarkEnd w:id="350"/>
      <w:bookmarkEnd w:id="351"/>
      <w:bookmarkEnd w:id="352"/>
      <w:bookmarkEnd w:id="353"/>
      <w:bookmarkEnd w:id="354"/>
    </w:p>
    <w:p w14:paraId="719C2E7B" w14:textId="12D31F21" w:rsidR="00C3095C" w:rsidRPr="00B84D95" w:rsidRDefault="004D4F81" w:rsidP="004D4F81">
      <w:pPr>
        <w:ind w:firstLine="720"/>
        <w:jc w:val="both"/>
        <w:rPr>
          <w:rFonts w:ascii="Times New Roman" w:hAnsi="Times New Roman"/>
          <w:sz w:val="26"/>
          <w:szCs w:val="26"/>
        </w:rPr>
      </w:pPr>
      <w:r w:rsidRPr="00B84D95">
        <w:rPr>
          <w:rFonts w:ascii="Times New Roman" w:hAnsi="Times New Roman"/>
          <w:sz w:val="26"/>
          <w:szCs w:val="26"/>
        </w:rPr>
        <w:t>Требуемая производительность очистных сооружений канализации в с. Серегово составляет не менее 30 м3/сут</w:t>
      </w:r>
      <w:r w:rsidR="00C3095C" w:rsidRPr="00B84D95">
        <w:rPr>
          <w:rFonts w:ascii="Times New Roman" w:hAnsi="Times New Roman"/>
          <w:sz w:val="26"/>
          <w:szCs w:val="26"/>
        </w:rPr>
        <w:t>.</w:t>
      </w:r>
    </w:p>
    <w:p w14:paraId="501CC50E" w14:textId="310604C8" w:rsidR="00C3095C" w:rsidRPr="00B84D95" w:rsidRDefault="00C3095C" w:rsidP="00C3095C">
      <w:pPr>
        <w:ind w:firstLine="720"/>
        <w:rPr>
          <w:rFonts w:ascii="Times New Roman" w:hAnsi="Times New Roman"/>
          <w:sz w:val="26"/>
          <w:szCs w:val="26"/>
        </w:rPr>
      </w:pPr>
    </w:p>
    <w:p w14:paraId="4EF242C0" w14:textId="11C129F2" w:rsidR="004D4F81" w:rsidRPr="00B84D95" w:rsidRDefault="004D4F81" w:rsidP="00C3095C">
      <w:pPr>
        <w:ind w:firstLine="720"/>
        <w:rPr>
          <w:rFonts w:ascii="Times New Roman" w:hAnsi="Times New Roman"/>
          <w:sz w:val="26"/>
          <w:szCs w:val="26"/>
        </w:rPr>
      </w:pPr>
    </w:p>
    <w:p w14:paraId="3A72E4EF" w14:textId="050160AC" w:rsidR="004D4F81" w:rsidRPr="00B84D95" w:rsidRDefault="004D4F81" w:rsidP="00C3095C">
      <w:pPr>
        <w:ind w:firstLine="720"/>
        <w:rPr>
          <w:rFonts w:ascii="Times New Roman" w:hAnsi="Times New Roman"/>
          <w:sz w:val="26"/>
          <w:szCs w:val="26"/>
        </w:rPr>
      </w:pPr>
    </w:p>
    <w:p w14:paraId="20E66068" w14:textId="3A5A1ED8" w:rsidR="004D4F81" w:rsidRPr="00B84D95" w:rsidRDefault="004D4F81" w:rsidP="00C3095C">
      <w:pPr>
        <w:ind w:firstLine="720"/>
        <w:rPr>
          <w:rFonts w:ascii="Times New Roman" w:hAnsi="Times New Roman"/>
          <w:sz w:val="26"/>
          <w:szCs w:val="26"/>
        </w:rPr>
      </w:pPr>
    </w:p>
    <w:p w14:paraId="2E5E1445" w14:textId="3ADC8FF9" w:rsidR="004D4F81" w:rsidRPr="00B84D95" w:rsidRDefault="004D4F81" w:rsidP="00C3095C">
      <w:pPr>
        <w:ind w:firstLine="720"/>
        <w:rPr>
          <w:rFonts w:ascii="Times New Roman" w:hAnsi="Times New Roman"/>
          <w:sz w:val="26"/>
          <w:szCs w:val="26"/>
        </w:rPr>
      </w:pPr>
    </w:p>
    <w:p w14:paraId="0FB01B26" w14:textId="77777777" w:rsidR="00C3095C" w:rsidRPr="00B84D95" w:rsidRDefault="00C3095C" w:rsidP="00C3095C">
      <w:pPr>
        <w:pStyle w:val="1"/>
        <w:jc w:val="both"/>
        <w:rPr>
          <w:rFonts w:ascii="Times New Roman" w:hAnsi="Times New Roman"/>
        </w:rPr>
      </w:pPr>
      <w:bookmarkStart w:id="355" w:name="_Toc67593801"/>
      <w:bookmarkStart w:id="356" w:name="_Toc67594857"/>
      <w:bookmarkStart w:id="357" w:name="_Toc67595519"/>
      <w:bookmarkStart w:id="358" w:name="_Toc67595924"/>
      <w:bookmarkStart w:id="359" w:name="_Toc68367658"/>
      <w:r w:rsidRPr="00B84D95">
        <w:rPr>
          <w:rFonts w:ascii="Times New Roman" w:hAnsi="Times New Roman"/>
        </w:rPr>
        <w:lastRenderedPageBreak/>
        <w:t>2.4.</w:t>
      </w:r>
      <w:r w:rsidRPr="00B84D95">
        <w:rPr>
          <w:rFonts w:ascii="Times New Roman" w:hAnsi="Times New Roman"/>
          <w:spacing w:val="-26"/>
        </w:rPr>
        <w:t xml:space="preserve"> </w:t>
      </w:r>
      <w:r w:rsidRPr="00B84D95">
        <w:rPr>
          <w:rFonts w:ascii="Times New Roman" w:hAnsi="Times New Roman"/>
        </w:rPr>
        <w:t>Пре</w:t>
      </w:r>
      <w:r w:rsidRPr="00B84D95">
        <w:rPr>
          <w:rFonts w:ascii="Times New Roman" w:hAnsi="Times New Roman"/>
          <w:spacing w:val="1"/>
        </w:rPr>
        <w:t>дл</w:t>
      </w:r>
      <w:r w:rsidRPr="00B84D95">
        <w:rPr>
          <w:rFonts w:ascii="Times New Roman" w:hAnsi="Times New Roman"/>
          <w:spacing w:val="2"/>
        </w:rPr>
        <w:t>о</w:t>
      </w:r>
      <w:r w:rsidRPr="00B84D95">
        <w:rPr>
          <w:rFonts w:ascii="Times New Roman" w:hAnsi="Times New Roman"/>
          <w:spacing w:val="-3"/>
        </w:rPr>
        <w:t>ж</w:t>
      </w:r>
      <w:r w:rsidRPr="00B84D95">
        <w:rPr>
          <w:rFonts w:ascii="Times New Roman" w:hAnsi="Times New Roman"/>
        </w:rPr>
        <w:t>е</w:t>
      </w:r>
      <w:r w:rsidRPr="00B84D95">
        <w:rPr>
          <w:rFonts w:ascii="Times New Roman" w:hAnsi="Times New Roman"/>
          <w:spacing w:val="2"/>
        </w:rPr>
        <w:t>н</w:t>
      </w:r>
      <w:r w:rsidRPr="00B84D95">
        <w:rPr>
          <w:rFonts w:ascii="Times New Roman" w:hAnsi="Times New Roman"/>
        </w:rPr>
        <w:t>ия</w:t>
      </w:r>
      <w:r w:rsidRPr="00B84D95">
        <w:rPr>
          <w:rFonts w:ascii="Times New Roman" w:hAnsi="Times New Roman"/>
          <w:spacing w:val="-16"/>
        </w:rPr>
        <w:t xml:space="preserve"> </w:t>
      </w:r>
      <w:r w:rsidRPr="00B84D95">
        <w:rPr>
          <w:rFonts w:ascii="Times New Roman" w:hAnsi="Times New Roman"/>
        </w:rPr>
        <w:t>по</w:t>
      </w:r>
      <w:r w:rsidRPr="00B84D95">
        <w:rPr>
          <w:rFonts w:ascii="Times New Roman" w:hAnsi="Times New Roman"/>
          <w:spacing w:val="-3"/>
        </w:rPr>
        <w:t xml:space="preserve"> </w:t>
      </w:r>
      <w:r w:rsidRPr="00B84D95">
        <w:rPr>
          <w:rFonts w:ascii="Times New Roman" w:hAnsi="Times New Roman"/>
          <w:spacing w:val="2"/>
        </w:rPr>
        <w:t>с</w:t>
      </w:r>
      <w:r w:rsidRPr="00B84D95">
        <w:rPr>
          <w:rFonts w:ascii="Times New Roman" w:hAnsi="Times New Roman"/>
        </w:rPr>
        <w:t>т</w:t>
      </w:r>
      <w:r w:rsidRPr="00B84D95">
        <w:rPr>
          <w:rFonts w:ascii="Times New Roman" w:hAnsi="Times New Roman"/>
          <w:spacing w:val="2"/>
        </w:rPr>
        <w:t>р</w:t>
      </w:r>
      <w:r w:rsidRPr="00B84D95">
        <w:rPr>
          <w:rFonts w:ascii="Times New Roman" w:hAnsi="Times New Roman"/>
        </w:rPr>
        <w:t>оител</w:t>
      </w:r>
      <w:r w:rsidRPr="00B84D95">
        <w:rPr>
          <w:rFonts w:ascii="Times New Roman" w:hAnsi="Times New Roman"/>
          <w:spacing w:val="2"/>
        </w:rPr>
        <w:t>ь</w:t>
      </w:r>
      <w:r w:rsidRPr="00B84D95">
        <w:rPr>
          <w:rFonts w:ascii="Times New Roman" w:hAnsi="Times New Roman"/>
        </w:rPr>
        <w:t>ств</w:t>
      </w:r>
      <w:r w:rsidRPr="00B84D95">
        <w:rPr>
          <w:rFonts w:ascii="Times New Roman" w:hAnsi="Times New Roman"/>
          <w:spacing w:val="1"/>
        </w:rPr>
        <w:t>у</w:t>
      </w:r>
      <w:r w:rsidRPr="00B84D95">
        <w:rPr>
          <w:rFonts w:ascii="Times New Roman" w:hAnsi="Times New Roman"/>
        </w:rPr>
        <w:t>,</w:t>
      </w:r>
      <w:r w:rsidRPr="00B84D95">
        <w:rPr>
          <w:rFonts w:ascii="Times New Roman" w:hAnsi="Times New Roman"/>
          <w:spacing w:val="-18"/>
        </w:rPr>
        <w:t xml:space="preserve"> </w:t>
      </w:r>
      <w:r w:rsidRPr="00B84D95">
        <w:rPr>
          <w:rFonts w:ascii="Times New Roman" w:hAnsi="Times New Roman"/>
        </w:rPr>
        <w:t>реко</w:t>
      </w:r>
      <w:r w:rsidRPr="00B84D95">
        <w:rPr>
          <w:rFonts w:ascii="Times New Roman" w:hAnsi="Times New Roman"/>
          <w:spacing w:val="1"/>
        </w:rPr>
        <w:t>н</w:t>
      </w:r>
      <w:r w:rsidRPr="00B84D95">
        <w:rPr>
          <w:rFonts w:ascii="Times New Roman" w:hAnsi="Times New Roman"/>
        </w:rPr>
        <w:t>с</w:t>
      </w:r>
      <w:r w:rsidRPr="00B84D95">
        <w:rPr>
          <w:rFonts w:ascii="Times New Roman" w:hAnsi="Times New Roman"/>
          <w:spacing w:val="2"/>
        </w:rPr>
        <w:t>т</w:t>
      </w:r>
      <w:r w:rsidRPr="00B84D95">
        <w:rPr>
          <w:rFonts w:ascii="Times New Roman" w:hAnsi="Times New Roman"/>
        </w:rPr>
        <w:t>р</w:t>
      </w:r>
      <w:r w:rsidRPr="00B84D95">
        <w:rPr>
          <w:rFonts w:ascii="Times New Roman" w:hAnsi="Times New Roman"/>
          <w:spacing w:val="2"/>
        </w:rPr>
        <w:t>у</w:t>
      </w:r>
      <w:r w:rsidRPr="00B84D95">
        <w:rPr>
          <w:rFonts w:ascii="Times New Roman" w:hAnsi="Times New Roman"/>
        </w:rPr>
        <w:t>к</w:t>
      </w:r>
      <w:r w:rsidRPr="00B84D95">
        <w:rPr>
          <w:rFonts w:ascii="Times New Roman" w:hAnsi="Times New Roman"/>
          <w:spacing w:val="-1"/>
        </w:rPr>
        <w:t>ц</w:t>
      </w:r>
      <w:r w:rsidRPr="00B84D95">
        <w:rPr>
          <w:rFonts w:ascii="Times New Roman" w:hAnsi="Times New Roman"/>
        </w:rPr>
        <w:t>ии</w:t>
      </w:r>
      <w:r w:rsidRPr="00B84D95">
        <w:rPr>
          <w:rFonts w:ascii="Times New Roman" w:hAnsi="Times New Roman"/>
          <w:spacing w:val="-17"/>
        </w:rPr>
        <w:t xml:space="preserve"> </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мо</w:t>
      </w:r>
      <w:r w:rsidRPr="00B84D95">
        <w:rPr>
          <w:rFonts w:ascii="Times New Roman" w:hAnsi="Times New Roman"/>
          <w:spacing w:val="1"/>
        </w:rPr>
        <w:t>д</w:t>
      </w:r>
      <w:r w:rsidRPr="00B84D95">
        <w:rPr>
          <w:rFonts w:ascii="Times New Roman" w:hAnsi="Times New Roman"/>
        </w:rPr>
        <w:t>ер</w:t>
      </w:r>
      <w:r w:rsidRPr="00B84D95">
        <w:rPr>
          <w:rFonts w:ascii="Times New Roman" w:hAnsi="Times New Roman"/>
          <w:spacing w:val="2"/>
        </w:rPr>
        <w:t>н</w:t>
      </w:r>
      <w:r w:rsidRPr="00B84D95">
        <w:rPr>
          <w:rFonts w:ascii="Times New Roman" w:hAnsi="Times New Roman"/>
        </w:rPr>
        <w:t>и</w:t>
      </w:r>
      <w:r w:rsidRPr="00B84D95">
        <w:rPr>
          <w:rFonts w:ascii="Times New Roman" w:hAnsi="Times New Roman"/>
          <w:spacing w:val="-2"/>
        </w:rPr>
        <w:t>з</w:t>
      </w:r>
      <w:r w:rsidRPr="00B84D95">
        <w:rPr>
          <w:rFonts w:ascii="Times New Roman" w:hAnsi="Times New Roman"/>
          <w:spacing w:val="2"/>
        </w:rPr>
        <w:t>а</w:t>
      </w:r>
      <w:r w:rsidRPr="00B84D95">
        <w:rPr>
          <w:rFonts w:ascii="Times New Roman" w:hAnsi="Times New Roman"/>
        </w:rPr>
        <w:t>ц</w:t>
      </w:r>
      <w:r w:rsidRPr="00B84D95">
        <w:rPr>
          <w:rFonts w:ascii="Times New Roman" w:hAnsi="Times New Roman"/>
          <w:spacing w:val="-1"/>
        </w:rPr>
        <w:t>и</w:t>
      </w:r>
      <w:r w:rsidRPr="00B84D95">
        <w:rPr>
          <w:rFonts w:ascii="Times New Roman" w:hAnsi="Times New Roman"/>
        </w:rPr>
        <w:t>и (те</w:t>
      </w:r>
      <w:r w:rsidRPr="00B84D95">
        <w:rPr>
          <w:rFonts w:ascii="Times New Roman" w:hAnsi="Times New Roman"/>
          <w:spacing w:val="2"/>
        </w:rPr>
        <w:t>х</w:t>
      </w:r>
      <w:r w:rsidRPr="00B84D95">
        <w:rPr>
          <w:rFonts w:ascii="Times New Roman" w:hAnsi="Times New Roman"/>
        </w:rPr>
        <w:t>н</w:t>
      </w:r>
      <w:r w:rsidRPr="00B84D95">
        <w:rPr>
          <w:rFonts w:ascii="Times New Roman" w:hAnsi="Times New Roman"/>
          <w:spacing w:val="-1"/>
        </w:rPr>
        <w:t>и</w:t>
      </w:r>
      <w:r w:rsidRPr="00B84D95">
        <w:rPr>
          <w:rFonts w:ascii="Times New Roman" w:hAnsi="Times New Roman"/>
        </w:rPr>
        <w:t>ческо</w:t>
      </w:r>
      <w:r w:rsidRPr="00B84D95">
        <w:rPr>
          <w:rFonts w:ascii="Times New Roman" w:hAnsi="Times New Roman"/>
          <w:spacing w:val="1"/>
        </w:rPr>
        <w:t>м</w:t>
      </w:r>
      <w:r w:rsidRPr="00B84D95">
        <w:rPr>
          <w:rFonts w:ascii="Times New Roman" w:hAnsi="Times New Roman"/>
        </w:rPr>
        <w:t>у</w:t>
      </w:r>
      <w:r w:rsidRPr="00B84D95">
        <w:rPr>
          <w:rFonts w:ascii="Times New Roman" w:hAnsi="Times New Roman"/>
          <w:spacing w:val="-15"/>
        </w:rPr>
        <w:t xml:space="preserve"> </w:t>
      </w:r>
      <w:r w:rsidRPr="00B84D95">
        <w:rPr>
          <w:rFonts w:ascii="Times New Roman" w:hAnsi="Times New Roman"/>
        </w:rPr>
        <w:t>пер</w:t>
      </w:r>
      <w:r w:rsidRPr="00B84D95">
        <w:rPr>
          <w:rFonts w:ascii="Times New Roman" w:hAnsi="Times New Roman"/>
          <w:spacing w:val="2"/>
        </w:rPr>
        <w:t>е</w:t>
      </w:r>
      <w:r w:rsidRPr="00B84D95">
        <w:rPr>
          <w:rFonts w:ascii="Times New Roman" w:hAnsi="Times New Roman"/>
          <w:spacing w:val="1"/>
        </w:rPr>
        <w:t>в</w:t>
      </w:r>
      <w:r w:rsidRPr="00B84D95">
        <w:rPr>
          <w:rFonts w:ascii="Times New Roman" w:hAnsi="Times New Roman"/>
        </w:rPr>
        <w:t>оор</w:t>
      </w:r>
      <w:r w:rsidRPr="00B84D95">
        <w:rPr>
          <w:rFonts w:ascii="Times New Roman" w:hAnsi="Times New Roman"/>
          <w:spacing w:val="2"/>
        </w:rPr>
        <w:t>у</w:t>
      </w:r>
      <w:r w:rsidRPr="00B84D95">
        <w:rPr>
          <w:rFonts w:ascii="Times New Roman" w:hAnsi="Times New Roman"/>
          <w:spacing w:val="-3"/>
        </w:rPr>
        <w:t>ж</w:t>
      </w:r>
      <w:r w:rsidRPr="00B84D95">
        <w:rPr>
          <w:rFonts w:ascii="Times New Roman" w:hAnsi="Times New Roman"/>
          <w:spacing w:val="2"/>
        </w:rPr>
        <w:t>е</w:t>
      </w:r>
      <w:r w:rsidRPr="00B84D95">
        <w:rPr>
          <w:rFonts w:ascii="Times New Roman" w:hAnsi="Times New Roman"/>
        </w:rPr>
        <w:t>н</w:t>
      </w:r>
      <w:r w:rsidRPr="00B84D95">
        <w:rPr>
          <w:rFonts w:ascii="Times New Roman" w:hAnsi="Times New Roman"/>
          <w:spacing w:val="-1"/>
        </w:rPr>
        <w:t>и</w:t>
      </w:r>
      <w:r w:rsidRPr="00B84D95">
        <w:rPr>
          <w:rFonts w:ascii="Times New Roman" w:hAnsi="Times New Roman"/>
          <w:spacing w:val="1"/>
        </w:rPr>
        <w:t>ю</w:t>
      </w:r>
      <w:r w:rsidRPr="00B84D95">
        <w:rPr>
          <w:rFonts w:ascii="Times New Roman" w:hAnsi="Times New Roman"/>
        </w:rPr>
        <w:t>)</w:t>
      </w:r>
      <w:r w:rsidRPr="00B84D95">
        <w:rPr>
          <w:rFonts w:ascii="Times New Roman" w:hAnsi="Times New Roman"/>
          <w:spacing w:val="-21"/>
        </w:rPr>
        <w:t xml:space="preserve"> </w:t>
      </w:r>
      <w:r w:rsidRPr="00B84D95">
        <w:rPr>
          <w:rFonts w:ascii="Times New Roman" w:hAnsi="Times New Roman"/>
          <w:spacing w:val="2"/>
        </w:rPr>
        <w:t>о</w:t>
      </w:r>
      <w:r w:rsidRPr="00B84D95">
        <w:rPr>
          <w:rFonts w:ascii="Times New Roman" w:hAnsi="Times New Roman"/>
        </w:rPr>
        <w:t>бъек</w:t>
      </w:r>
      <w:r w:rsidRPr="00B84D95">
        <w:rPr>
          <w:rFonts w:ascii="Times New Roman" w:hAnsi="Times New Roman"/>
          <w:spacing w:val="2"/>
        </w:rPr>
        <w:t>то</w:t>
      </w:r>
      <w:r w:rsidRPr="00B84D95">
        <w:rPr>
          <w:rFonts w:ascii="Times New Roman" w:hAnsi="Times New Roman"/>
        </w:rPr>
        <w:t>в</w:t>
      </w:r>
      <w:r w:rsidRPr="00B84D95">
        <w:rPr>
          <w:rFonts w:ascii="Times New Roman" w:hAnsi="Times New Roman"/>
          <w:spacing w:val="-11"/>
        </w:rPr>
        <w:t xml:space="preserve"> </w:t>
      </w:r>
      <w:r w:rsidRPr="00B84D95">
        <w:rPr>
          <w:rFonts w:ascii="Times New Roman" w:hAnsi="Times New Roman"/>
          <w:spacing w:val="-1"/>
        </w:rPr>
        <w:t>ц</w:t>
      </w:r>
      <w:r w:rsidRPr="00B84D95">
        <w:rPr>
          <w:rFonts w:ascii="Times New Roman" w:hAnsi="Times New Roman"/>
          <w:spacing w:val="2"/>
        </w:rPr>
        <w:t>е</w:t>
      </w:r>
      <w:r w:rsidRPr="00B84D95">
        <w:rPr>
          <w:rFonts w:ascii="Times New Roman" w:hAnsi="Times New Roman"/>
        </w:rPr>
        <w:t>нт</w:t>
      </w:r>
      <w:r w:rsidRPr="00B84D95">
        <w:rPr>
          <w:rFonts w:ascii="Times New Roman" w:hAnsi="Times New Roman"/>
          <w:spacing w:val="3"/>
        </w:rPr>
        <w:t>р</w:t>
      </w:r>
      <w:r w:rsidRPr="00B84D95">
        <w:rPr>
          <w:rFonts w:ascii="Times New Roman" w:hAnsi="Times New Roman"/>
        </w:rPr>
        <w:t>а</w:t>
      </w:r>
      <w:r w:rsidRPr="00B84D95">
        <w:rPr>
          <w:rFonts w:ascii="Times New Roman" w:hAnsi="Times New Roman"/>
          <w:spacing w:val="1"/>
        </w:rPr>
        <w:t>л</w:t>
      </w:r>
      <w:r w:rsidRPr="00B84D95">
        <w:rPr>
          <w:rFonts w:ascii="Times New Roman" w:hAnsi="Times New Roman"/>
          <w:spacing w:val="2"/>
        </w:rPr>
        <w:t>и</w:t>
      </w:r>
      <w:r w:rsidRPr="00B84D95">
        <w:rPr>
          <w:rFonts w:ascii="Times New Roman" w:hAnsi="Times New Roman"/>
          <w:spacing w:val="-1"/>
        </w:rPr>
        <w:t>з</w:t>
      </w:r>
      <w:r w:rsidRPr="00B84D95">
        <w:rPr>
          <w:rFonts w:ascii="Times New Roman" w:hAnsi="Times New Roman"/>
          <w:spacing w:val="2"/>
        </w:rPr>
        <w:t>о</w:t>
      </w:r>
      <w:r w:rsidRPr="00B84D95">
        <w:rPr>
          <w:rFonts w:ascii="Times New Roman" w:hAnsi="Times New Roman"/>
        </w:rPr>
        <w:t>ва</w:t>
      </w:r>
      <w:r w:rsidRPr="00B84D95">
        <w:rPr>
          <w:rFonts w:ascii="Times New Roman" w:hAnsi="Times New Roman"/>
          <w:spacing w:val="1"/>
        </w:rPr>
        <w:t>н</w:t>
      </w:r>
      <w:r w:rsidRPr="00B84D95">
        <w:rPr>
          <w:rFonts w:ascii="Times New Roman" w:hAnsi="Times New Roman"/>
        </w:rPr>
        <w:t>ной</w:t>
      </w:r>
      <w:r w:rsidRPr="00B84D95">
        <w:rPr>
          <w:rFonts w:ascii="Times New Roman" w:hAnsi="Times New Roman"/>
          <w:spacing w:val="-21"/>
        </w:rPr>
        <w:t xml:space="preserve"> </w:t>
      </w:r>
      <w:r w:rsidRPr="00B84D95">
        <w:rPr>
          <w:rFonts w:ascii="Times New Roman" w:hAnsi="Times New Roman"/>
        </w:rPr>
        <w:t>систе</w:t>
      </w:r>
      <w:r w:rsidRPr="00B84D95">
        <w:rPr>
          <w:rFonts w:ascii="Times New Roman" w:hAnsi="Times New Roman"/>
          <w:spacing w:val="1"/>
        </w:rPr>
        <w:t>м</w:t>
      </w:r>
      <w:r w:rsidRPr="00B84D95">
        <w:rPr>
          <w:rFonts w:ascii="Times New Roman" w:hAnsi="Times New Roman"/>
        </w:rPr>
        <w:t>ы водоо</w:t>
      </w:r>
      <w:r w:rsidRPr="00B84D95">
        <w:rPr>
          <w:rFonts w:ascii="Times New Roman" w:hAnsi="Times New Roman"/>
          <w:spacing w:val="2"/>
        </w:rPr>
        <w:t>т</w:t>
      </w:r>
      <w:r w:rsidRPr="00B84D95">
        <w:rPr>
          <w:rFonts w:ascii="Times New Roman" w:hAnsi="Times New Roman"/>
        </w:rPr>
        <w:t>веден</w:t>
      </w:r>
      <w:r w:rsidRPr="00B84D95">
        <w:rPr>
          <w:rFonts w:ascii="Times New Roman" w:hAnsi="Times New Roman"/>
          <w:spacing w:val="2"/>
        </w:rPr>
        <w:t>и</w:t>
      </w:r>
      <w:r w:rsidRPr="00B84D95">
        <w:rPr>
          <w:rFonts w:ascii="Times New Roman" w:hAnsi="Times New Roman"/>
        </w:rPr>
        <w:t>я</w:t>
      </w:r>
      <w:bookmarkEnd w:id="355"/>
      <w:bookmarkEnd w:id="356"/>
      <w:bookmarkEnd w:id="357"/>
      <w:bookmarkEnd w:id="358"/>
      <w:bookmarkEnd w:id="359"/>
    </w:p>
    <w:p w14:paraId="720E3B05" w14:textId="46D37581" w:rsidR="00C3095C" w:rsidRPr="00B84D95" w:rsidRDefault="00C3095C" w:rsidP="00C3095C">
      <w:pPr>
        <w:pStyle w:val="2"/>
        <w:jc w:val="both"/>
        <w:rPr>
          <w:rFonts w:ascii="Times New Roman" w:hAnsi="Times New Roman"/>
        </w:rPr>
      </w:pPr>
      <w:bookmarkStart w:id="360" w:name="_Toc67593802"/>
      <w:bookmarkStart w:id="361" w:name="_Toc67594858"/>
      <w:bookmarkStart w:id="362" w:name="_Toc67595520"/>
      <w:bookmarkStart w:id="363" w:name="_Toc67595925"/>
      <w:bookmarkStart w:id="364" w:name="_Toc68367659"/>
      <w:r w:rsidRPr="00B84D95">
        <w:rPr>
          <w:rFonts w:ascii="Times New Roman" w:hAnsi="Times New Roman"/>
        </w:rPr>
        <w:t xml:space="preserve">2.4.1. </w:t>
      </w:r>
      <w:r w:rsidRPr="00B84D95">
        <w:rPr>
          <w:rFonts w:ascii="Times New Roman" w:hAnsi="Times New Roman"/>
          <w:spacing w:val="36"/>
        </w:rPr>
        <w:t xml:space="preserve"> </w:t>
      </w:r>
      <w:r w:rsidRPr="00B84D95">
        <w:rPr>
          <w:rFonts w:ascii="Times New Roman" w:hAnsi="Times New Roman"/>
        </w:rPr>
        <w:t>Основ</w:t>
      </w:r>
      <w:r w:rsidRPr="00B84D95">
        <w:rPr>
          <w:rFonts w:ascii="Times New Roman" w:hAnsi="Times New Roman"/>
          <w:spacing w:val="1"/>
        </w:rPr>
        <w:t>н</w:t>
      </w:r>
      <w:r w:rsidRPr="00B84D95">
        <w:rPr>
          <w:rFonts w:ascii="Times New Roman" w:hAnsi="Times New Roman"/>
        </w:rPr>
        <w:t xml:space="preserve">ые </w:t>
      </w:r>
      <w:r w:rsidRPr="00B84D95">
        <w:rPr>
          <w:rFonts w:ascii="Times New Roman" w:hAnsi="Times New Roman"/>
          <w:spacing w:val="1"/>
        </w:rPr>
        <w:t>н</w:t>
      </w:r>
      <w:r w:rsidRPr="00B84D95">
        <w:rPr>
          <w:rFonts w:ascii="Times New Roman" w:hAnsi="Times New Roman"/>
        </w:rPr>
        <w:t>а</w:t>
      </w:r>
      <w:r w:rsidRPr="00B84D95">
        <w:rPr>
          <w:rFonts w:ascii="Times New Roman" w:hAnsi="Times New Roman"/>
          <w:spacing w:val="1"/>
        </w:rPr>
        <w:t>пр</w:t>
      </w:r>
      <w:r w:rsidRPr="00B84D95">
        <w:rPr>
          <w:rFonts w:ascii="Times New Roman" w:hAnsi="Times New Roman"/>
        </w:rPr>
        <w:t>авл</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 п</w:t>
      </w:r>
      <w:r w:rsidRPr="00B84D95">
        <w:rPr>
          <w:rFonts w:ascii="Times New Roman" w:hAnsi="Times New Roman"/>
          <w:spacing w:val="1"/>
        </w:rPr>
        <w:t>р</w:t>
      </w:r>
      <w:r w:rsidRPr="00B84D95">
        <w:rPr>
          <w:rFonts w:ascii="Times New Roman" w:hAnsi="Times New Roman"/>
          <w:spacing w:val="-1"/>
        </w:rPr>
        <w:t>и</w:t>
      </w:r>
      <w:r w:rsidRPr="00B84D95">
        <w:rPr>
          <w:rFonts w:ascii="Times New Roman" w:hAnsi="Times New Roman"/>
          <w:spacing w:val="1"/>
        </w:rPr>
        <w:t>н</w:t>
      </w:r>
      <w:r w:rsidRPr="00B84D95">
        <w:rPr>
          <w:rFonts w:ascii="Times New Roman" w:hAnsi="Times New Roman"/>
          <w:spacing w:val="-1"/>
        </w:rPr>
        <w:t>ц</w:t>
      </w:r>
      <w:r w:rsidRPr="00B84D95">
        <w:rPr>
          <w:rFonts w:ascii="Times New Roman" w:hAnsi="Times New Roman"/>
          <w:spacing w:val="1"/>
        </w:rPr>
        <w:t>ип</w:t>
      </w:r>
      <w:r w:rsidRPr="00B84D95">
        <w:rPr>
          <w:rFonts w:ascii="Times New Roman" w:hAnsi="Times New Roman"/>
        </w:rPr>
        <w:t xml:space="preserve">ы, </w:t>
      </w:r>
      <w:r w:rsidRPr="00B84D95">
        <w:rPr>
          <w:rFonts w:ascii="Times New Roman" w:hAnsi="Times New Roman"/>
          <w:spacing w:val="-1"/>
        </w:rPr>
        <w:t>з</w:t>
      </w:r>
      <w:r w:rsidRPr="00B84D95">
        <w:rPr>
          <w:rFonts w:ascii="Times New Roman" w:hAnsi="Times New Roman"/>
        </w:rPr>
        <w:t>а</w:t>
      </w:r>
      <w:r w:rsidRPr="00B84D95">
        <w:rPr>
          <w:rFonts w:ascii="Times New Roman" w:hAnsi="Times New Roman"/>
          <w:spacing w:val="1"/>
        </w:rPr>
        <w:t>д</w:t>
      </w:r>
      <w:r w:rsidRPr="00B84D95">
        <w:rPr>
          <w:rFonts w:ascii="Times New Roman" w:hAnsi="Times New Roman"/>
        </w:rPr>
        <w:t>а</w:t>
      </w:r>
      <w:r w:rsidRPr="00B84D95">
        <w:rPr>
          <w:rFonts w:ascii="Times New Roman" w:hAnsi="Times New Roman"/>
          <w:spacing w:val="-1"/>
        </w:rPr>
        <w:t>ч</w:t>
      </w:r>
      <w:r w:rsidRPr="00B84D95">
        <w:rPr>
          <w:rFonts w:ascii="Times New Roman" w:hAnsi="Times New Roman"/>
        </w:rPr>
        <w:t>и</w:t>
      </w:r>
      <w:r w:rsidRPr="00B84D95">
        <w:rPr>
          <w:rFonts w:ascii="Times New Roman" w:hAnsi="Times New Roman"/>
          <w:spacing w:val="-2"/>
        </w:rPr>
        <w:t xml:space="preserve"> </w:t>
      </w:r>
      <w:r w:rsidRPr="00B84D95">
        <w:rPr>
          <w:rFonts w:ascii="Times New Roman" w:hAnsi="Times New Roman"/>
        </w:rPr>
        <w:t>и</w:t>
      </w:r>
      <w:r w:rsidRPr="00B84D95">
        <w:rPr>
          <w:rFonts w:ascii="Times New Roman" w:hAnsi="Times New Roman"/>
          <w:spacing w:val="1"/>
        </w:rPr>
        <w:t xml:space="preserve"> ц</w:t>
      </w:r>
      <w:r w:rsidRPr="00B84D95">
        <w:rPr>
          <w:rFonts w:ascii="Times New Roman" w:hAnsi="Times New Roman"/>
          <w:spacing w:val="-1"/>
        </w:rPr>
        <w:t>е</w:t>
      </w:r>
      <w:r w:rsidRPr="00B84D95">
        <w:rPr>
          <w:rFonts w:ascii="Times New Roman" w:hAnsi="Times New Roman"/>
        </w:rPr>
        <w:t>л</w:t>
      </w:r>
      <w:r w:rsidRPr="00B84D95">
        <w:rPr>
          <w:rFonts w:ascii="Times New Roman" w:hAnsi="Times New Roman"/>
          <w:spacing w:val="-1"/>
        </w:rPr>
        <w:t>е</w:t>
      </w:r>
      <w:r w:rsidRPr="00B84D95">
        <w:rPr>
          <w:rFonts w:ascii="Times New Roman" w:hAnsi="Times New Roman"/>
        </w:rPr>
        <w:t>вые</w:t>
      </w:r>
      <w:r w:rsidRPr="00B84D95">
        <w:rPr>
          <w:rFonts w:ascii="Times New Roman" w:hAnsi="Times New Roman"/>
          <w:spacing w:val="-1"/>
        </w:rPr>
        <w:t xml:space="preserve"> </w:t>
      </w:r>
      <w:r w:rsidRPr="00B84D95">
        <w:rPr>
          <w:rFonts w:ascii="Times New Roman" w:hAnsi="Times New Roman"/>
          <w:spacing w:val="1"/>
        </w:rPr>
        <w:t>п</w:t>
      </w:r>
      <w:r w:rsidRPr="00B84D95">
        <w:rPr>
          <w:rFonts w:ascii="Times New Roman" w:hAnsi="Times New Roman"/>
        </w:rPr>
        <w:t>о</w:t>
      </w:r>
      <w:r w:rsidRPr="00B84D95">
        <w:rPr>
          <w:rFonts w:ascii="Times New Roman" w:hAnsi="Times New Roman"/>
          <w:spacing w:val="1"/>
        </w:rPr>
        <w:t>к</w:t>
      </w:r>
      <w:r w:rsidRPr="00B84D95">
        <w:rPr>
          <w:rFonts w:ascii="Times New Roman" w:hAnsi="Times New Roman"/>
        </w:rPr>
        <w:t>аза</w:t>
      </w:r>
      <w:r w:rsidRPr="00B84D95">
        <w:rPr>
          <w:rFonts w:ascii="Times New Roman" w:hAnsi="Times New Roman"/>
          <w:spacing w:val="1"/>
        </w:rPr>
        <w:t>т</w:t>
      </w:r>
      <w:r w:rsidRPr="00B84D95">
        <w:rPr>
          <w:rFonts w:ascii="Times New Roman" w:hAnsi="Times New Roman"/>
          <w:spacing w:val="-1"/>
        </w:rPr>
        <w:t>е</w:t>
      </w:r>
      <w:r w:rsidRPr="00B84D95">
        <w:rPr>
          <w:rFonts w:ascii="Times New Roman" w:hAnsi="Times New Roman"/>
        </w:rPr>
        <w:t xml:space="preserve">ли </w:t>
      </w:r>
      <w:r w:rsidRPr="00B84D95">
        <w:rPr>
          <w:rFonts w:ascii="Times New Roman" w:hAnsi="Times New Roman"/>
          <w:spacing w:val="1"/>
        </w:rPr>
        <w:t>р</w:t>
      </w:r>
      <w:r w:rsidRPr="00B84D95">
        <w:rPr>
          <w:rFonts w:ascii="Times New Roman" w:hAnsi="Times New Roman"/>
        </w:rPr>
        <w:t>азвит</w:t>
      </w:r>
      <w:r w:rsidRPr="00B84D95">
        <w:rPr>
          <w:rFonts w:ascii="Times New Roman" w:hAnsi="Times New Roman"/>
          <w:spacing w:val="1"/>
        </w:rPr>
        <w:t>и</w:t>
      </w:r>
      <w:r w:rsidRPr="00B84D95">
        <w:rPr>
          <w:rFonts w:ascii="Times New Roman" w:hAnsi="Times New Roman"/>
        </w:rPr>
        <w:t>я ц</w:t>
      </w:r>
      <w:r w:rsidRPr="00B84D95">
        <w:rPr>
          <w:rFonts w:ascii="Times New Roman" w:hAnsi="Times New Roman"/>
          <w:spacing w:val="-1"/>
        </w:rPr>
        <w:t>ен</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3"/>
        </w:rPr>
        <w:t>л</w:t>
      </w:r>
      <w:r w:rsidRPr="00B84D95">
        <w:rPr>
          <w:rFonts w:ascii="Times New Roman" w:hAnsi="Times New Roman"/>
          <w:spacing w:val="1"/>
        </w:rPr>
        <w:t>и</w:t>
      </w:r>
      <w:r w:rsidRPr="00B84D95">
        <w:rPr>
          <w:rFonts w:ascii="Times New Roman" w:hAnsi="Times New Roman"/>
        </w:rPr>
        <w:t>зован</w:t>
      </w:r>
      <w:r w:rsidRPr="00B84D95">
        <w:rPr>
          <w:rFonts w:ascii="Times New Roman" w:hAnsi="Times New Roman"/>
          <w:spacing w:val="1"/>
        </w:rPr>
        <w:t>н</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3"/>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водоотв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bookmarkEnd w:id="360"/>
      <w:bookmarkEnd w:id="361"/>
      <w:bookmarkEnd w:id="362"/>
      <w:bookmarkEnd w:id="363"/>
      <w:bookmarkEnd w:id="364"/>
    </w:p>
    <w:p w14:paraId="26FB3431"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Задачи развития:</w:t>
      </w:r>
    </w:p>
    <w:p w14:paraId="0E0DFB91"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обеспечения населения качественным и надежным отведением стоков;</w:t>
      </w:r>
    </w:p>
    <w:p w14:paraId="4978B341"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повышение надежности функционирования системы в целом;</w:t>
      </w:r>
    </w:p>
    <w:p w14:paraId="3681ACB1" w14:textId="02A96129"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снижение негативного влияния централизованных</w:t>
      </w:r>
      <w:r w:rsidR="004D4F81" w:rsidRPr="00B84D95">
        <w:rPr>
          <w:rFonts w:ascii="Times New Roman" w:hAnsi="Times New Roman"/>
          <w:sz w:val="26"/>
          <w:szCs w:val="26"/>
        </w:rPr>
        <w:t xml:space="preserve"> </w:t>
      </w:r>
      <w:r w:rsidRPr="00B84D95">
        <w:rPr>
          <w:rFonts w:ascii="Times New Roman" w:hAnsi="Times New Roman"/>
          <w:sz w:val="26"/>
          <w:szCs w:val="26"/>
        </w:rPr>
        <w:t>систем водоотведения на окружающую среду.</w:t>
      </w:r>
    </w:p>
    <w:p w14:paraId="27CAC13E" w14:textId="77777777" w:rsidR="00C3095C" w:rsidRPr="00B84D95" w:rsidRDefault="00C3095C" w:rsidP="00C3095C">
      <w:pPr>
        <w:widowControl w:val="0"/>
        <w:autoSpaceDE w:val="0"/>
        <w:autoSpaceDN w:val="0"/>
        <w:adjustRightInd w:val="0"/>
        <w:spacing w:before="9" w:after="0" w:line="130" w:lineRule="exact"/>
        <w:rPr>
          <w:rFonts w:ascii="Times New Roman" w:hAnsi="Times New Roman"/>
          <w:sz w:val="13"/>
          <w:szCs w:val="13"/>
        </w:rPr>
      </w:pPr>
    </w:p>
    <w:p w14:paraId="2864312E"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Принципы:</w:t>
      </w:r>
    </w:p>
    <w:p w14:paraId="26BF7A65" w14:textId="77777777" w:rsidR="00C3095C" w:rsidRPr="00B84D95" w:rsidRDefault="00C3095C" w:rsidP="00F73C33">
      <w:pPr>
        <w:widowControl w:val="0"/>
        <w:numPr>
          <w:ilvl w:val="0"/>
          <w:numId w:val="5"/>
        </w:numPr>
        <w:tabs>
          <w:tab w:val="left" w:pos="851"/>
        </w:tabs>
        <w:autoSpaceDE w:val="0"/>
        <w:autoSpaceDN w:val="0"/>
        <w:adjustRightInd w:val="0"/>
        <w:spacing w:after="0" w:line="360" w:lineRule="auto"/>
        <w:ind w:left="851" w:right="48" w:hanging="284"/>
        <w:rPr>
          <w:rFonts w:ascii="Times New Roman" w:hAnsi="Times New Roman"/>
          <w:sz w:val="26"/>
          <w:szCs w:val="26"/>
        </w:rPr>
      </w:pPr>
      <w:r w:rsidRPr="00B84D95">
        <w:rPr>
          <w:rFonts w:ascii="Times New Roman" w:hAnsi="Times New Roman"/>
          <w:sz w:val="26"/>
          <w:szCs w:val="26"/>
        </w:rPr>
        <w:t>обеспечение для</w:t>
      </w:r>
      <w:r w:rsidRPr="00B84D95">
        <w:rPr>
          <w:rFonts w:ascii="Times New Roman" w:hAnsi="Times New Roman"/>
          <w:sz w:val="26"/>
          <w:szCs w:val="26"/>
        </w:rPr>
        <w:tab/>
        <w:t xml:space="preserve"> абонентов</w:t>
      </w:r>
      <w:r w:rsidRPr="00B84D95">
        <w:rPr>
          <w:rFonts w:ascii="Times New Roman" w:hAnsi="Times New Roman"/>
          <w:sz w:val="26"/>
          <w:szCs w:val="26"/>
        </w:rPr>
        <w:tab/>
        <w:t>доступности</w:t>
      </w:r>
      <w:r w:rsidRPr="00B84D95">
        <w:rPr>
          <w:rFonts w:ascii="Times New Roman" w:hAnsi="Times New Roman"/>
          <w:sz w:val="26"/>
          <w:szCs w:val="26"/>
        </w:rPr>
        <w:tab/>
        <w:t xml:space="preserve"> водоотведения с использованием централизованных систем водоотведения;</w:t>
      </w:r>
    </w:p>
    <w:p w14:paraId="1AC72F83" w14:textId="28B6CB0D" w:rsidR="00C3095C" w:rsidRPr="00B84D95" w:rsidRDefault="00C3095C" w:rsidP="00F73C33">
      <w:pPr>
        <w:widowControl w:val="0"/>
        <w:numPr>
          <w:ilvl w:val="0"/>
          <w:numId w:val="5"/>
        </w:numPr>
        <w:tabs>
          <w:tab w:val="left" w:pos="851"/>
        </w:tabs>
        <w:autoSpaceDE w:val="0"/>
        <w:autoSpaceDN w:val="0"/>
        <w:adjustRightInd w:val="0"/>
        <w:spacing w:after="0" w:line="360" w:lineRule="auto"/>
        <w:ind w:left="851" w:right="48" w:hanging="284"/>
        <w:rPr>
          <w:rFonts w:ascii="Times New Roman" w:hAnsi="Times New Roman"/>
          <w:sz w:val="26"/>
          <w:szCs w:val="26"/>
        </w:rPr>
      </w:pPr>
      <w:r w:rsidRPr="00B84D95">
        <w:rPr>
          <w:rFonts w:ascii="Times New Roman" w:hAnsi="Times New Roman"/>
          <w:sz w:val="26"/>
          <w:szCs w:val="26"/>
        </w:rPr>
        <w:t>обеспечение водоотведения в</w:t>
      </w:r>
      <w:r w:rsidRPr="00B84D95">
        <w:rPr>
          <w:rFonts w:ascii="Times New Roman" w:hAnsi="Times New Roman"/>
          <w:sz w:val="26"/>
          <w:szCs w:val="26"/>
        </w:rPr>
        <w:tab/>
        <w:t>соответствии</w:t>
      </w:r>
      <w:r w:rsidR="00F73C33">
        <w:rPr>
          <w:rFonts w:ascii="Times New Roman" w:hAnsi="Times New Roman"/>
          <w:sz w:val="26"/>
          <w:szCs w:val="26"/>
        </w:rPr>
        <w:t xml:space="preserve"> </w:t>
      </w:r>
      <w:r w:rsidRPr="00B84D95">
        <w:rPr>
          <w:rFonts w:ascii="Times New Roman" w:hAnsi="Times New Roman"/>
          <w:sz w:val="26"/>
          <w:szCs w:val="26"/>
        </w:rPr>
        <w:t>с требованиями законодательства Российской Федерации;</w:t>
      </w:r>
    </w:p>
    <w:p w14:paraId="66767E9E"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использование лучших доступных технологий в сфере водоотведения;</w:t>
      </w:r>
    </w:p>
    <w:p w14:paraId="6AE45EEB"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внедрение энергосберегающих технологий в сфере водоотведения.</w:t>
      </w:r>
    </w:p>
    <w:p w14:paraId="561A504F"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Направления развития:</w:t>
      </w:r>
    </w:p>
    <w:p w14:paraId="4A87D91D"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обновление сетевого хозяйства;</w:t>
      </w:r>
    </w:p>
    <w:p w14:paraId="58A11562"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расширение зоны действия систем водоотведения;</w:t>
      </w:r>
    </w:p>
    <w:p w14:paraId="36BE475D"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приведение состава очищенных стоков к нормативным показателям концентрации вредных веществ;</w:t>
      </w:r>
    </w:p>
    <w:p w14:paraId="3CC490CE"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внедрение автоматизации и мониторинга на системах водоотведения;</w:t>
      </w:r>
    </w:p>
    <w:p w14:paraId="5BF3F664"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применение методов безопасной утилизации осадков, образующихся после очистки сточных вод;</w:t>
      </w:r>
    </w:p>
    <w:p w14:paraId="39404613" w14:textId="77777777"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Целевые показатели развития:</w:t>
      </w:r>
    </w:p>
    <w:p w14:paraId="71CD2862"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 xml:space="preserve">приведение </w:t>
      </w:r>
      <w:r w:rsidRPr="00B84D95">
        <w:rPr>
          <w:rFonts w:ascii="Times New Roman" w:hAnsi="Times New Roman"/>
          <w:sz w:val="26"/>
          <w:szCs w:val="26"/>
        </w:rPr>
        <w:tab/>
        <w:t>показателя</w:t>
      </w:r>
      <w:r w:rsidRPr="00B84D95">
        <w:rPr>
          <w:rFonts w:ascii="Times New Roman" w:hAnsi="Times New Roman"/>
          <w:sz w:val="26"/>
          <w:szCs w:val="26"/>
        </w:rPr>
        <w:tab/>
        <w:t>обеспеченности</w:t>
      </w:r>
      <w:r w:rsidRPr="00B84D95">
        <w:rPr>
          <w:rFonts w:ascii="Times New Roman" w:hAnsi="Times New Roman"/>
          <w:sz w:val="26"/>
          <w:szCs w:val="26"/>
        </w:rPr>
        <w:tab/>
        <w:t>населения</w:t>
      </w:r>
      <w:r w:rsidRPr="00B84D95">
        <w:rPr>
          <w:rFonts w:ascii="Times New Roman" w:hAnsi="Times New Roman"/>
          <w:sz w:val="26"/>
          <w:szCs w:val="26"/>
        </w:rPr>
        <w:tab/>
        <w:t>услугами водоотведения до 80%;</w:t>
      </w:r>
    </w:p>
    <w:p w14:paraId="66931D81"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приведение показателя удельного расхода электроэнергии на 1 м</w:t>
      </w:r>
      <w:r w:rsidRPr="00B84D95">
        <w:rPr>
          <w:rFonts w:ascii="Times New Roman" w:hAnsi="Times New Roman"/>
          <w:sz w:val="26"/>
          <w:szCs w:val="26"/>
          <w:vertAlign w:val="superscript"/>
        </w:rPr>
        <w:t>3</w:t>
      </w:r>
      <w:r w:rsidRPr="00B84D95">
        <w:rPr>
          <w:rFonts w:ascii="Times New Roman" w:hAnsi="Times New Roman"/>
          <w:sz w:val="26"/>
          <w:szCs w:val="26"/>
        </w:rPr>
        <w:t xml:space="preserve"> отведенных сточных вод до 0,7 кВтч/м3;</w:t>
      </w:r>
    </w:p>
    <w:p w14:paraId="34DFB8E7" w14:textId="77777777" w:rsidR="00C3095C" w:rsidRPr="00B84D95"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 xml:space="preserve">приведение показателей концентрации вредных веществ в очищенных </w:t>
      </w:r>
      <w:r w:rsidRPr="00B84D95">
        <w:rPr>
          <w:rFonts w:ascii="Times New Roman" w:hAnsi="Times New Roman"/>
          <w:sz w:val="26"/>
          <w:szCs w:val="26"/>
        </w:rPr>
        <w:lastRenderedPageBreak/>
        <w:t>стоках до соответствия требованиям законодательства Российской Федерации</w:t>
      </w:r>
      <w:r w:rsidRPr="00B84D95">
        <w:rPr>
          <w:rFonts w:ascii="Times New Roman" w:hAnsi="Times New Roman"/>
          <w:sz w:val="26"/>
          <w:szCs w:val="26"/>
        </w:rPr>
        <w:tab/>
        <w:t>и   утвержденным   нормативам   ПДК.</w:t>
      </w:r>
    </w:p>
    <w:p w14:paraId="05C543FF" w14:textId="77777777" w:rsidR="00C3095C" w:rsidRPr="00B84D95"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BCE4B73" w14:textId="77777777" w:rsidR="00C3095C" w:rsidRPr="00B84D95" w:rsidRDefault="00C3095C" w:rsidP="00C3095C">
      <w:pPr>
        <w:pStyle w:val="2"/>
        <w:rPr>
          <w:rFonts w:ascii="Times New Roman" w:hAnsi="Times New Roman"/>
        </w:rPr>
      </w:pPr>
      <w:bookmarkStart w:id="365" w:name="_Toc67593803"/>
      <w:bookmarkStart w:id="366" w:name="_Toc67594859"/>
      <w:bookmarkStart w:id="367" w:name="_Toc67595521"/>
      <w:bookmarkStart w:id="368" w:name="_Toc67595926"/>
      <w:bookmarkStart w:id="369" w:name="_Toc68367660"/>
      <w:r w:rsidRPr="00B84D95">
        <w:rPr>
          <w:rFonts w:ascii="Times New Roman" w:hAnsi="Times New Roman"/>
        </w:rPr>
        <w:t xml:space="preserve">2.4.2. </w:t>
      </w:r>
      <w:r w:rsidRPr="00B84D95">
        <w:rPr>
          <w:rFonts w:ascii="Times New Roman" w:hAnsi="Times New Roman"/>
          <w:spacing w:val="36"/>
        </w:rPr>
        <w:t xml:space="preserve"> </w:t>
      </w:r>
      <w:r w:rsidRPr="00B84D95">
        <w:rPr>
          <w:rFonts w:ascii="Times New Roman" w:hAnsi="Times New Roman"/>
        </w:rPr>
        <w:t>Пере</w:t>
      </w:r>
      <w:r w:rsidRPr="00B84D95">
        <w:rPr>
          <w:rFonts w:ascii="Times New Roman" w:hAnsi="Times New Roman"/>
          <w:spacing w:val="-1"/>
        </w:rPr>
        <w:t>че</w:t>
      </w:r>
      <w:r w:rsidRPr="00B84D95">
        <w:rPr>
          <w:rFonts w:ascii="Times New Roman" w:hAnsi="Times New Roman"/>
          <w:spacing w:val="1"/>
        </w:rPr>
        <w:t>н</w:t>
      </w:r>
      <w:r w:rsidRPr="00B84D95">
        <w:rPr>
          <w:rFonts w:ascii="Times New Roman" w:hAnsi="Times New Roman"/>
        </w:rPr>
        <w:t>ь</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spacing w:val="1"/>
        </w:rPr>
        <w:t>н</w:t>
      </w:r>
      <w:r w:rsidRPr="00B84D95">
        <w:rPr>
          <w:rFonts w:ascii="Times New Roman" w:hAnsi="Times New Roman"/>
        </w:rPr>
        <w:t>ов</w:t>
      </w:r>
      <w:r w:rsidRPr="00B84D95">
        <w:rPr>
          <w:rFonts w:ascii="Times New Roman" w:hAnsi="Times New Roman"/>
          <w:spacing w:val="1"/>
        </w:rPr>
        <w:t>н</w:t>
      </w:r>
      <w:r w:rsidRPr="00B84D95">
        <w:rPr>
          <w:rFonts w:ascii="Times New Roman" w:hAnsi="Times New Roman"/>
        </w:rPr>
        <w:t>ых м</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при</w:t>
      </w:r>
      <w:r w:rsidRPr="00B84D95">
        <w:rPr>
          <w:rFonts w:ascii="Times New Roman" w:hAnsi="Times New Roman"/>
          <w:spacing w:val="-3"/>
        </w:rPr>
        <w:t>я</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rPr>
        <w:t>й</w:t>
      </w:r>
      <w:r w:rsidRPr="00B84D95">
        <w:rPr>
          <w:rFonts w:ascii="Times New Roman" w:hAnsi="Times New Roman"/>
          <w:spacing w:val="1"/>
        </w:rPr>
        <w:t xml:space="preserve"> п</w:t>
      </w:r>
      <w:r w:rsidRPr="00B84D95">
        <w:rPr>
          <w:rFonts w:ascii="Times New Roman" w:hAnsi="Times New Roman"/>
        </w:rPr>
        <w:t xml:space="preserve">о </w:t>
      </w:r>
      <w:r w:rsidRPr="00B84D95">
        <w:rPr>
          <w:rFonts w:ascii="Times New Roman" w:hAnsi="Times New Roman"/>
          <w:spacing w:val="1"/>
        </w:rPr>
        <w:t>р</w:t>
      </w:r>
      <w:r w:rsidRPr="00B84D95">
        <w:rPr>
          <w:rFonts w:ascii="Times New Roman" w:hAnsi="Times New Roman"/>
          <w:spacing w:val="-1"/>
        </w:rPr>
        <w:t>е</w:t>
      </w:r>
      <w:r w:rsidRPr="00B84D95">
        <w:rPr>
          <w:rFonts w:ascii="Times New Roman" w:hAnsi="Times New Roman"/>
        </w:rPr>
        <w:t>али</w:t>
      </w:r>
      <w:r w:rsidRPr="00B84D95">
        <w:rPr>
          <w:rFonts w:ascii="Times New Roman" w:hAnsi="Times New Roman"/>
          <w:spacing w:val="-2"/>
        </w:rPr>
        <w:t>з</w:t>
      </w:r>
      <w:r w:rsidRPr="00B84D95">
        <w:rPr>
          <w:rFonts w:ascii="Times New Roman" w:hAnsi="Times New Roman"/>
        </w:rPr>
        <w:t>а</w:t>
      </w:r>
      <w:r w:rsidRPr="00B84D95">
        <w:rPr>
          <w:rFonts w:ascii="Times New Roman" w:hAnsi="Times New Roman"/>
          <w:spacing w:val="1"/>
        </w:rPr>
        <w:t>ци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rPr>
        <w:t>х</w:t>
      </w:r>
      <w:r w:rsidRPr="00B84D95">
        <w:rPr>
          <w:rFonts w:ascii="Times New Roman" w:hAnsi="Times New Roman"/>
          <w:spacing w:val="-1"/>
        </w:rPr>
        <w:t>е</w:t>
      </w:r>
      <w:r w:rsidRPr="00B84D95">
        <w:rPr>
          <w:rFonts w:ascii="Times New Roman" w:hAnsi="Times New Roman"/>
        </w:rPr>
        <w:t>м в</w:t>
      </w:r>
      <w:r w:rsidRPr="00B84D95">
        <w:rPr>
          <w:rFonts w:ascii="Times New Roman" w:hAnsi="Times New Roman"/>
          <w:spacing w:val="4"/>
        </w:rPr>
        <w:t>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3"/>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bookmarkEnd w:id="365"/>
      <w:bookmarkEnd w:id="366"/>
      <w:bookmarkEnd w:id="367"/>
      <w:bookmarkEnd w:id="368"/>
      <w:bookmarkEnd w:id="369"/>
    </w:p>
    <w:p w14:paraId="06923301"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31BB5A65"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42EC72E7" w14:textId="6BC6A7F4" w:rsidR="00830D63" w:rsidRPr="00B84D95"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Перечень мероприятий по водоотведению представлен в таблице ниже.</w:t>
      </w:r>
    </w:p>
    <w:p w14:paraId="7BB7C9E5" w14:textId="1E948315" w:rsidR="00830D63" w:rsidRPr="00B84D95"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Таблица 3</w:t>
      </w:r>
      <w:r w:rsidR="004D4F81" w:rsidRPr="00B84D95">
        <w:rPr>
          <w:rFonts w:ascii="Times New Roman" w:hAnsi="Times New Roman"/>
          <w:sz w:val="26"/>
          <w:szCs w:val="26"/>
        </w:rPr>
        <w:t>2</w:t>
      </w:r>
      <w:r w:rsidRPr="00B84D95">
        <w:rPr>
          <w:rFonts w:ascii="Times New Roman" w:hAnsi="Times New Roman"/>
          <w:sz w:val="26"/>
          <w:szCs w:val="26"/>
        </w:rPr>
        <w:t xml:space="preserve"> – Перечень мероприятий по водоотведению</w:t>
      </w:r>
      <w:r w:rsidR="00DF29B0" w:rsidRPr="00B84D95">
        <w:rPr>
          <w:rFonts w:ascii="Times New Roman" w:hAnsi="Times New Roman"/>
          <w:sz w:val="26"/>
          <w:szCs w:val="26"/>
        </w:rPr>
        <w:t>.</w:t>
      </w:r>
    </w:p>
    <w:tbl>
      <w:tblPr>
        <w:tblStyle w:val="a9"/>
        <w:tblW w:w="5000" w:type="pct"/>
        <w:tblLook w:val="04A0" w:firstRow="1" w:lastRow="0" w:firstColumn="1" w:lastColumn="0" w:noHBand="0" w:noVBand="1"/>
      </w:tblPr>
      <w:tblGrid>
        <w:gridCol w:w="1386"/>
        <w:gridCol w:w="4994"/>
        <w:gridCol w:w="3191"/>
      </w:tblGrid>
      <w:tr w:rsidR="004D4F81" w:rsidRPr="00B84D95" w14:paraId="1D9FBECD" w14:textId="77777777" w:rsidTr="00622DB5">
        <w:tc>
          <w:tcPr>
            <w:tcW w:w="724" w:type="pct"/>
          </w:tcPr>
          <w:p w14:paraId="4D685184" w14:textId="77777777" w:rsidR="004D4F81" w:rsidRPr="00B84D95" w:rsidRDefault="004D4F81" w:rsidP="002E04BE">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 п/п</w:t>
            </w:r>
          </w:p>
        </w:tc>
        <w:tc>
          <w:tcPr>
            <w:tcW w:w="2609" w:type="pct"/>
          </w:tcPr>
          <w:p w14:paraId="360C1529" w14:textId="77777777" w:rsidR="004D4F81" w:rsidRPr="00B84D95" w:rsidRDefault="004D4F81" w:rsidP="002E04BE">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Наименование мероприятия</w:t>
            </w:r>
          </w:p>
        </w:tc>
        <w:tc>
          <w:tcPr>
            <w:tcW w:w="1667" w:type="pct"/>
          </w:tcPr>
          <w:p w14:paraId="0894A86E" w14:textId="77777777" w:rsidR="004D4F81" w:rsidRPr="00B84D95" w:rsidRDefault="004D4F81" w:rsidP="002E04BE">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Год реализации</w:t>
            </w:r>
          </w:p>
        </w:tc>
      </w:tr>
      <w:tr w:rsidR="004D4F81" w:rsidRPr="00B84D95" w14:paraId="10BDFA36" w14:textId="77777777" w:rsidTr="00622DB5">
        <w:tc>
          <w:tcPr>
            <w:tcW w:w="724" w:type="pct"/>
            <w:vAlign w:val="center"/>
          </w:tcPr>
          <w:p w14:paraId="146791CC" w14:textId="77777777" w:rsidR="004D4F81" w:rsidRPr="00B84D95" w:rsidRDefault="004D4F81" w:rsidP="004D4F81">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1</w:t>
            </w:r>
          </w:p>
        </w:tc>
        <w:tc>
          <w:tcPr>
            <w:tcW w:w="2609" w:type="pct"/>
            <w:vAlign w:val="center"/>
          </w:tcPr>
          <w:p w14:paraId="10603734" w14:textId="4C656658" w:rsidR="004D4F81" w:rsidRPr="00B84D95" w:rsidRDefault="004D4F81" w:rsidP="004D4F81">
            <w:pPr>
              <w:widowControl w:val="0"/>
              <w:autoSpaceDE w:val="0"/>
              <w:autoSpaceDN w:val="0"/>
              <w:adjustRightInd w:val="0"/>
              <w:ind w:right="40"/>
              <w:rPr>
                <w:rFonts w:ascii="Times New Roman" w:hAnsi="Times New Roman"/>
                <w:sz w:val="24"/>
                <w:szCs w:val="24"/>
              </w:rPr>
            </w:pPr>
            <w:r w:rsidRPr="00B84D95">
              <w:rPr>
                <w:rFonts w:ascii="Times New Roman" w:hAnsi="Times New Roman"/>
                <w:sz w:val="24"/>
                <w:szCs w:val="24"/>
                <w:lang w:eastAsia="ar-SA"/>
              </w:rPr>
              <w:t>Реконструкция ветхих сетей водоотведения</w:t>
            </w:r>
          </w:p>
        </w:tc>
        <w:tc>
          <w:tcPr>
            <w:tcW w:w="1667" w:type="pct"/>
            <w:vAlign w:val="center"/>
          </w:tcPr>
          <w:p w14:paraId="56327385" w14:textId="69F5874F" w:rsidR="004D4F81" w:rsidRPr="00B84D95" w:rsidRDefault="004D4F81" w:rsidP="004D4F81">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2028-2031</w:t>
            </w:r>
          </w:p>
        </w:tc>
      </w:tr>
      <w:tr w:rsidR="004D4F81" w:rsidRPr="00B84D95" w14:paraId="0CE3F88A" w14:textId="77777777" w:rsidTr="00622DB5">
        <w:tc>
          <w:tcPr>
            <w:tcW w:w="724" w:type="pct"/>
            <w:vAlign w:val="center"/>
          </w:tcPr>
          <w:p w14:paraId="0B663AFE" w14:textId="42EDBCD1" w:rsidR="004D4F81" w:rsidRPr="00B84D95" w:rsidRDefault="004D4F81" w:rsidP="004D4F81">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2</w:t>
            </w:r>
          </w:p>
        </w:tc>
        <w:tc>
          <w:tcPr>
            <w:tcW w:w="2609" w:type="pct"/>
            <w:vAlign w:val="center"/>
          </w:tcPr>
          <w:p w14:paraId="6BF1CFE7" w14:textId="6914181B" w:rsidR="004D4F81" w:rsidRPr="00B84D95" w:rsidRDefault="004D4F81" w:rsidP="004D4F81">
            <w:pPr>
              <w:widowControl w:val="0"/>
              <w:autoSpaceDE w:val="0"/>
              <w:autoSpaceDN w:val="0"/>
              <w:adjustRightInd w:val="0"/>
              <w:ind w:right="40"/>
              <w:rPr>
                <w:rFonts w:ascii="Times New Roman" w:hAnsi="Times New Roman"/>
                <w:sz w:val="24"/>
                <w:szCs w:val="24"/>
              </w:rPr>
            </w:pPr>
            <w:r w:rsidRPr="00B84D95">
              <w:rPr>
                <w:rFonts w:ascii="Times New Roman" w:hAnsi="Times New Roman"/>
                <w:sz w:val="24"/>
                <w:szCs w:val="24"/>
              </w:rPr>
              <w:t>Реконструкция очистных сооружений биологической очистки сточных вод производительностью не менее 30 м3/сут</w:t>
            </w:r>
          </w:p>
        </w:tc>
        <w:tc>
          <w:tcPr>
            <w:tcW w:w="1667" w:type="pct"/>
            <w:vAlign w:val="center"/>
          </w:tcPr>
          <w:p w14:paraId="36C1C283" w14:textId="5F0EF4B9" w:rsidR="004D4F81" w:rsidRPr="00B84D95" w:rsidRDefault="004D4F81" w:rsidP="004D4F81">
            <w:pPr>
              <w:widowControl w:val="0"/>
              <w:autoSpaceDE w:val="0"/>
              <w:autoSpaceDN w:val="0"/>
              <w:adjustRightInd w:val="0"/>
              <w:ind w:right="40"/>
              <w:jc w:val="center"/>
              <w:rPr>
                <w:rFonts w:ascii="Times New Roman" w:hAnsi="Times New Roman"/>
                <w:sz w:val="24"/>
                <w:szCs w:val="24"/>
              </w:rPr>
            </w:pPr>
            <w:r w:rsidRPr="00B84D95">
              <w:rPr>
                <w:rFonts w:ascii="Times New Roman" w:hAnsi="Times New Roman"/>
                <w:sz w:val="24"/>
                <w:szCs w:val="24"/>
              </w:rPr>
              <w:t>2028-2031</w:t>
            </w:r>
          </w:p>
        </w:tc>
      </w:tr>
    </w:tbl>
    <w:p w14:paraId="1D5AB777" w14:textId="54C94B61" w:rsidR="00DF29B0" w:rsidRPr="00B84D95" w:rsidRDefault="00DF29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 xml:space="preserve"> </w:t>
      </w:r>
    </w:p>
    <w:p w14:paraId="68702A8D" w14:textId="4ABB0714" w:rsidR="00C3095C" w:rsidRPr="00B84D95" w:rsidRDefault="00C3095C" w:rsidP="00C3095C">
      <w:pPr>
        <w:pStyle w:val="2"/>
        <w:jc w:val="both"/>
        <w:rPr>
          <w:rFonts w:ascii="Times New Roman" w:hAnsi="Times New Roman"/>
        </w:rPr>
      </w:pPr>
      <w:bookmarkStart w:id="370" w:name="_Toc67593804"/>
      <w:bookmarkStart w:id="371" w:name="_Toc67594860"/>
      <w:bookmarkStart w:id="372" w:name="_Toc67595522"/>
      <w:bookmarkStart w:id="373" w:name="_Toc67595927"/>
      <w:bookmarkStart w:id="374" w:name="_Toc68367661"/>
      <w:r w:rsidRPr="00B84D95">
        <w:rPr>
          <w:rFonts w:ascii="Times New Roman" w:hAnsi="Times New Roman"/>
        </w:rPr>
        <w:t xml:space="preserve">2.4.3. </w:t>
      </w:r>
      <w:r w:rsidRPr="00B84D95">
        <w:rPr>
          <w:rFonts w:ascii="Times New Roman" w:hAnsi="Times New Roman"/>
          <w:spacing w:val="36"/>
        </w:rPr>
        <w:t xml:space="preserve"> </w:t>
      </w:r>
      <w:bookmarkEnd w:id="370"/>
      <w:bookmarkEnd w:id="371"/>
      <w:bookmarkEnd w:id="372"/>
      <w:bookmarkEnd w:id="373"/>
      <w:bookmarkEnd w:id="374"/>
      <w:r w:rsidR="00E815B0" w:rsidRPr="00B84D95">
        <w:rPr>
          <w:rFonts w:ascii="Times New Roman" w:hAnsi="Times New Roman"/>
        </w:rPr>
        <w:t>Технические обоснования основных мероприятий по реализации схем водоотведения</w:t>
      </w:r>
    </w:p>
    <w:p w14:paraId="321D6526"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sz w:val="24"/>
          <w:szCs w:val="24"/>
        </w:rPr>
      </w:pPr>
    </w:p>
    <w:p w14:paraId="47545625" w14:textId="77777777" w:rsidR="004D4F81" w:rsidRPr="00B84D95" w:rsidRDefault="004D4F81" w:rsidP="004D4F81">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Реконструкция очистных сооружений биологической очистки сточных вод производительностью не менее 30м3/сут позволит повысить качество очистки сточных вод.</w:t>
      </w:r>
    </w:p>
    <w:p w14:paraId="2CBE3B4C" w14:textId="194640AB" w:rsidR="00C3095C" w:rsidRPr="00B84D95" w:rsidRDefault="004D4F81" w:rsidP="004D4F81">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Реконструкция ветхих сетей водоотведения позволит повысить надежность системы и снизит вредное воздействие на окружающую среду</w:t>
      </w:r>
      <w:r w:rsidR="00C3095C" w:rsidRPr="00B84D95">
        <w:rPr>
          <w:rFonts w:ascii="Times New Roman" w:hAnsi="Times New Roman"/>
          <w:sz w:val="26"/>
          <w:szCs w:val="26"/>
        </w:rPr>
        <w:t>.</w:t>
      </w:r>
    </w:p>
    <w:p w14:paraId="18F599F2" w14:textId="77777777" w:rsidR="00C3095C" w:rsidRPr="00B84D95" w:rsidRDefault="00C3095C" w:rsidP="00C3095C">
      <w:pPr>
        <w:pStyle w:val="2"/>
        <w:jc w:val="both"/>
        <w:rPr>
          <w:rFonts w:ascii="Times New Roman" w:hAnsi="Times New Roman"/>
        </w:rPr>
      </w:pPr>
      <w:bookmarkStart w:id="375" w:name="_Toc56763594"/>
      <w:bookmarkStart w:id="376" w:name="_Toc67593805"/>
      <w:bookmarkStart w:id="377" w:name="_Toc67594861"/>
      <w:bookmarkStart w:id="378" w:name="_Toc67595523"/>
      <w:bookmarkStart w:id="379" w:name="_Toc67595928"/>
      <w:bookmarkStart w:id="380" w:name="_Toc68367662"/>
      <w:r w:rsidRPr="00B84D95">
        <w:rPr>
          <w:rFonts w:ascii="Times New Roman" w:hAnsi="Times New Roman"/>
        </w:rPr>
        <w:t xml:space="preserve">2.4.4.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 о вновь</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2"/>
        </w:rPr>
        <w:t>я</w:t>
      </w:r>
      <w:r w:rsidRPr="00B84D95">
        <w:rPr>
          <w:rFonts w:ascii="Times New Roman" w:hAnsi="Times New Roman"/>
          <w:spacing w:val="-6"/>
        </w:rPr>
        <w:t>щ</w:t>
      </w:r>
      <w:r w:rsidRPr="00B84D95">
        <w:rPr>
          <w:rFonts w:ascii="Times New Roman" w:hAnsi="Times New Roman"/>
          <w:spacing w:val="1"/>
        </w:rPr>
        <w:t>и</w:t>
      </w:r>
      <w:r w:rsidRPr="00B84D95">
        <w:rPr>
          <w:rFonts w:ascii="Times New Roman" w:hAnsi="Times New Roman"/>
          <w:spacing w:val="2"/>
        </w:rPr>
        <w:t>х</w:t>
      </w:r>
      <w:r w:rsidRPr="00B84D95">
        <w:rPr>
          <w:rFonts w:ascii="Times New Roman" w:hAnsi="Times New Roman"/>
          <w:spacing w:val="-1"/>
        </w:rPr>
        <w:t>с</w:t>
      </w:r>
      <w:r w:rsidRPr="00B84D95">
        <w:rPr>
          <w:rFonts w:ascii="Times New Roman" w:hAnsi="Times New Roman"/>
        </w:rPr>
        <w:t>я, реко</w:t>
      </w:r>
      <w:r w:rsidRPr="00B84D95">
        <w:rPr>
          <w:rFonts w:ascii="Times New Roman" w:hAnsi="Times New Roman"/>
          <w:spacing w:val="1"/>
        </w:rPr>
        <w:t>н</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1"/>
        </w:rPr>
        <w:t>ир</w:t>
      </w:r>
      <w:r w:rsidRPr="00B84D95">
        <w:rPr>
          <w:rFonts w:ascii="Times New Roman" w:hAnsi="Times New Roman"/>
        </w:rPr>
        <w:t>у</w:t>
      </w:r>
      <w:r w:rsidRPr="00B84D95">
        <w:rPr>
          <w:rFonts w:ascii="Times New Roman" w:hAnsi="Times New Roman"/>
          <w:spacing w:val="-1"/>
        </w:rPr>
        <w:t>е</w:t>
      </w:r>
      <w:r w:rsidRPr="00B84D95">
        <w:rPr>
          <w:rFonts w:ascii="Times New Roman" w:hAnsi="Times New Roman"/>
        </w:rPr>
        <w:t>мых</w:t>
      </w:r>
      <w:r w:rsidRPr="00B84D95">
        <w:rPr>
          <w:rFonts w:ascii="Times New Roman" w:hAnsi="Times New Roman"/>
          <w:spacing w:val="3"/>
        </w:rPr>
        <w:t xml:space="preserve"> </w:t>
      </w:r>
      <w:r w:rsidRPr="00B84D95">
        <w:rPr>
          <w:rFonts w:ascii="Times New Roman" w:hAnsi="Times New Roman"/>
        </w:rPr>
        <w:t>и</w:t>
      </w:r>
      <w:r w:rsidRPr="00B84D95">
        <w:rPr>
          <w:rFonts w:ascii="Times New Roman" w:hAnsi="Times New Roman"/>
          <w:spacing w:val="1"/>
        </w:rPr>
        <w:t xml:space="preserve"> пр</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rPr>
        <w:t>ла</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е</w:t>
      </w:r>
      <w:r w:rsidRPr="00B84D95">
        <w:rPr>
          <w:rFonts w:ascii="Times New Roman" w:hAnsi="Times New Roman"/>
        </w:rPr>
        <w:t>м</w:t>
      </w:r>
      <w:r w:rsidRPr="00B84D95">
        <w:rPr>
          <w:rFonts w:ascii="Times New Roman" w:hAnsi="Times New Roman"/>
          <w:spacing w:val="2"/>
        </w:rPr>
        <w:t>ы</w:t>
      </w:r>
      <w:r w:rsidRPr="00B84D95">
        <w:rPr>
          <w:rFonts w:ascii="Times New Roman" w:hAnsi="Times New Roman"/>
        </w:rPr>
        <w:t xml:space="preserve">х к выводу </w:t>
      </w:r>
      <w:r w:rsidRPr="00B84D95">
        <w:rPr>
          <w:rFonts w:ascii="Times New Roman" w:hAnsi="Times New Roman"/>
          <w:spacing w:val="1"/>
        </w:rPr>
        <w:t>и</w:t>
      </w:r>
      <w:r w:rsidRPr="00B84D95">
        <w:rPr>
          <w:rFonts w:ascii="Times New Roman" w:hAnsi="Times New Roman"/>
        </w:rPr>
        <w:t xml:space="preserve">з </w:t>
      </w:r>
      <w:r w:rsidRPr="00B84D95">
        <w:rPr>
          <w:rFonts w:ascii="Times New Roman" w:hAnsi="Times New Roman"/>
          <w:spacing w:val="-1"/>
        </w:rPr>
        <w:t>э</w:t>
      </w:r>
      <w:r w:rsidRPr="00B84D95">
        <w:rPr>
          <w:rFonts w:ascii="Times New Roman" w:hAnsi="Times New Roman"/>
          <w:spacing w:val="1"/>
        </w:rPr>
        <w:t>к</w:t>
      </w:r>
      <w:r w:rsidRPr="00B84D95">
        <w:rPr>
          <w:rFonts w:ascii="Times New Roman" w:hAnsi="Times New Roman"/>
          <w:spacing w:val="-1"/>
        </w:rPr>
        <w:t>с</w:t>
      </w:r>
      <w:r w:rsidRPr="00B84D95">
        <w:rPr>
          <w:rFonts w:ascii="Times New Roman" w:hAnsi="Times New Roman"/>
          <w:spacing w:val="1"/>
        </w:rPr>
        <w:t>п</w:t>
      </w:r>
      <w:r w:rsidRPr="00B84D95">
        <w:rPr>
          <w:rFonts w:ascii="Times New Roman" w:hAnsi="Times New Roman"/>
        </w:rPr>
        <w:t>луа</w:t>
      </w:r>
      <w:r w:rsidRPr="00B84D95">
        <w:rPr>
          <w:rFonts w:ascii="Times New Roman" w:hAnsi="Times New Roman"/>
          <w:spacing w:val="2"/>
        </w:rPr>
        <w:t>т</w:t>
      </w:r>
      <w:r w:rsidRPr="00B84D95">
        <w:rPr>
          <w:rFonts w:ascii="Times New Roman" w:hAnsi="Times New Roman"/>
          <w:spacing w:val="-2"/>
        </w:rPr>
        <w:t>а</w:t>
      </w:r>
      <w:r w:rsidRPr="00B84D95">
        <w:rPr>
          <w:rFonts w:ascii="Times New Roman" w:hAnsi="Times New Roman"/>
          <w:spacing w:val="-1"/>
        </w:rPr>
        <w:t>ц</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об</w:t>
      </w:r>
      <w:r w:rsidRPr="00B84D95">
        <w:rPr>
          <w:rFonts w:ascii="Times New Roman" w:hAnsi="Times New Roman"/>
          <w:spacing w:val="-1"/>
        </w:rPr>
        <w:t>ъе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ах</w:t>
      </w:r>
      <w:r w:rsidRPr="00B84D95">
        <w:rPr>
          <w:rFonts w:ascii="Times New Roman" w:hAnsi="Times New Roman"/>
          <w:spacing w:val="-2"/>
        </w:rPr>
        <w:t xml:space="preserve"> </w:t>
      </w:r>
      <w:r w:rsidRPr="00B84D95">
        <w:rPr>
          <w:rFonts w:ascii="Times New Roman" w:hAnsi="Times New Roman"/>
          <w:spacing w:val="1"/>
        </w:rPr>
        <w:t>ц</w:t>
      </w:r>
      <w:r w:rsidRPr="00B84D95">
        <w:rPr>
          <w:rFonts w:ascii="Times New Roman" w:hAnsi="Times New Roman"/>
          <w:spacing w:val="-1"/>
        </w:rPr>
        <w:t>ен</w:t>
      </w:r>
      <w:r w:rsidRPr="00B84D95">
        <w:rPr>
          <w:rFonts w:ascii="Times New Roman" w:hAnsi="Times New Roman"/>
          <w:spacing w:val="2"/>
        </w:rPr>
        <w:t>т</w:t>
      </w:r>
      <w:r w:rsidRPr="00B84D95">
        <w:rPr>
          <w:rFonts w:ascii="Times New Roman" w:hAnsi="Times New Roman"/>
          <w:spacing w:val="1"/>
        </w:rPr>
        <w:t>р</w:t>
      </w:r>
      <w:r w:rsidRPr="00B84D95">
        <w:rPr>
          <w:rFonts w:ascii="Times New Roman" w:hAnsi="Times New Roman"/>
        </w:rPr>
        <w:t>ал</w:t>
      </w:r>
      <w:r w:rsidRPr="00B84D95">
        <w:rPr>
          <w:rFonts w:ascii="Times New Roman" w:hAnsi="Times New Roman"/>
          <w:spacing w:val="-2"/>
        </w:rPr>
        <w:t>и</w:t>
      </w:r>
      <w:r w:rsidRPr="00B84D95">
        <w:rPr>
          <w:rFonts w:ascii="Times New Roman" w:hAnsi="Times New Roman"/>
        </w:rPr>
        <w:t>зован</w:t>
      </w:r>
      <w:r w:rsidRPr="00B84D95">
        <w:rPr>
          <w:rFonts w:ascii="Times New Roman" w:hAnsi="Times New Roman"/>
          <w:spacing w:val="1"/>
        </w:rPr>
        <w:t>н</w:t>
      </w:r>
      <w:r w:rsidRPr="00B84D95">
        <w:rPr>
          <w:rFonts w:ascii="Times New Roman" w:hAnsi="Times New Roman"/>
        </w:rPr>
        <w:t>ой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w:t>
      </w:r>
      <w:r w:rsidRPr="00B84D95">
        <w:rPr>
          <w:rFonts w:ascii="Times New Roman" w:hAnsi="Times New Roman"/>
          <w:spacing w:val="1"/>
        </w:rPr>
        <w:t>д</w:t>
      </w:r>
      <w:r w:rsidRPr="00B84D95">
        <w:rPr>
          <w:rFonts w:ascii="Times New Roman" w:hAnsi="Times New Roman"/>
        </w:rPr>
        <w:t>оо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я</w:t>
      </w:r>
      <w:bookmarkEnd w:id="375"/>
      <w:bookmarkEnd w:id="376"/>
      <w:bookmarkEnd w:id="377"/>
      <w:bookmarkEnd w:id="378"/>
      <w:bookmarkEnd w:id="379"/>
      <w:bookmarkEnd w:id="380"/>
    </w:p>
    <w:p w14:paraId="211F8965"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sz w:val="24"/>
          <w:szCs w:val="24"/>
        </w:rPr>
      </w:pPr>
    </w:p>
    <w:p w14:paraId="51E6AF2C" w14:textId="46651653" w:rsidR="00C3095C" w:rsidRPr="00B84D95" w:rsidRDefault="004D4F81"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В настоящее в с. Серегово планируются проекты по реконструкции очистных сооружений биологической очистки сточных вод производительностью не менее 30 м3/сут, реконструкция сетей канализации</w:t>
      </w:r>
      <w:r w:rsidR="00E815B0" w:rsidRPr="00B84D95">
        <w:rPr>
          <w:rFonts w:ascii="Times New Roman" w:hAnsi="Times New Roman"/>
          <w:sz w:val="26"/>
          <w:szCs w:val="26"/>
        </w:rPr>
        <w:t>.</w:t>
      </w:r>
    </w:p>
    <w:p w14:paraId="19DB0FC4" w14:textId="77777777" w:rsidR="00C3095C" w:rsidRPr="00B84D95" w:rsidRDefault="00C3095C" w:rsidP="00C3095C">
      <w:pPr>
        <w:pStyle w:val="2"/>
        <w:jc w:val="both"/>
        <w:rPr>
          <w:rFonts w:ascii="Times New Roman" w:hAnsi="Times New Roman"/>
        </w:rPr>
      </w:pPr>
      <w:bookmarkStart w:id="381" w:name="_Toc67593806"/>
      <w:bookmarkStart w:id="382" w:name="_Toc67594862"/>
      <w:bookmarkStart w:id="383" w:name="_Toc67595524"/>
      <w:bookmarkStart w:id="384" w:name="_Toc67595929"/>
      <w:bookmarkStart w:id="385" w:name="_Toc68367663"/>
      <w:r w:rsidRPr="00B84D95">
        <w:rPr>
          <w:rFonts w:ascii="Times New Roman" w:hAnsi="Times New Roman"/>
        </w:rPr>
        <w:lastRenderedPageBreak/>
        <w:t xml:space="preserve">2.4.5. </w:t>
      </w:r>
      <w:r w:rsidRPr="00B84D95">
        <w:rPr>
          <w:rFonts w:ascii="Times New Roman" w:hAnsi="Times New Roman"/>
          <w:spacing w:val="36"/>
        </w:rPr>
        <w:t xml:space="preserve"> </w:t>
      </w:r>
      <w:r w:rsidRPr="00B84D95">
        <w:rPr>
          <w:rFonts w:ascii="Times New Roman" w:hAnsi="Times New Roman"/>
          <w:spacing w:val="1"/>
        </w:rPr>
        <w:t>Гр</w:t>
      </w:r>
      <w:r w:rsidRPr="00B84D95">
        <w:rPr>
          <w:rFonts w:ascii="Times New Roman" w:hAnsi="Times New Roman"/>
        </w:rPr>
        <w:t>а</w:t>
      </w:r>
      <w:r w:rsidRPr="00B84D95">
        <w:rPr>
          <w:rFonts w:ascii="Times New Roman" w:hAnsi="Times New Roman"/>
          <w:spacing w:val="-1"/>
        </w:rPr>
        <w:t>н</w:t>
      </w:r>
      <w:r w:rsidRPr="00B84D95">
        <w:rPr>
          <w:rFonts w:ascii="Times New Roman" w:hAnsi="Times New Roman"/>
          <w:spacing w:val="1"/>
        </w:rPr>
        <w:t>иц</w:t>
      </w:r>
      <w:r w:rsidRPr="00B84D95">
        <w:rPr>
          <w:rFonts w:ascii="Times New Roman" w:hAnsi="Times New Roman"/>
        </w:rPr>
        <w:t>ы и х</w:t>
      </w:r>
      <w:r w:rsidRPr="00B84D95">
        <w:rPr>
          <w:rFonts w:ascii="Times New Roman" w:hAnsi="Times New Roman"/>
          <w:spacing w:val="-2"/>
        </w:rPr>
        <w:t>а</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1"/>
        </w:rPr>
        <w:t>ис</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1"/>
        </w:rPr>
        <w:t>к</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ох</w:t>
      </w:r>
      <w:r w:rsidRPr="00B84D95">
        <w:rPr>
          <w:rFonts w:ascii="Times New Roman" w:hAnsi="Times New Roman"/>
          <w:spacing w:val="1"/>
        </w:rPr>
        <w:t>р</w:t>
      </w:r>
      <w:r w:rsidRPr="00B84D95">
        <w:rPr>
          <w:rFonts w:ascii="Times New Roman" w:hAnsi="Times New Roman"/>
        </w:rPr>
        <w:t>а</w:t>
      </w:r>
      <w:r w:rsidRPr="00B84D95">
        <w:rPr>
          <w:rFonts w:ascii="Times New Roman" w:hAnsi="Times New Roman"/>
          <w:spacing w:val="2"/>
        </w:rPr>
        <w:t>н</w:t>
      </w:r>
      <w:r w:rsidRPr="00B84D95">
        <w:rPr>
          <w:rFonts w:ascii="Times New Roman" w:hAnsi="Times New Roman"/>
          <w:spacing w:val="1"/>
        </w:rPr>
        <w:t>н</w:t>
      </w:r>
      <w:r w:rsidRPr="00B84D95">
        <w:rPr>
          <w:rFonts w:ascii="Times New Roman" w:hAnsi="Times New Roman"/>
        </w:rPr>
        <w:t xml:space="preserve">ых </w:t>
      </w:r>
      <w:r w:rsidRPr="00B84D95">
        <w:rPr>
          <w:rFonts w:ascii="Times New Roman" w:hAnsi="Times New Roman"/>
          <w:spacing w:val="-1"/>
        </w:rPr>
        <w:t>з</w:t>
      </w:r>
      <w:r w:rsidRPr="00B84D95">
        <w:rPr>
          <w:rFonts w:ascii="Times New Roman" w:hAnsi="Times New Roman"/>
        </w:rPr>
        <w:t>он</w:t>
      </w:r>
      <w:r w:rsidRPr="00B84D95">
        <w:rPr>
          <w:rFonts w:ascii="Times New Roman" w:hAnsi="Times New Roman"/>
          <w:spacing w:val="1"/>
        </w:rPr>
        <w:t xml:space="preserve"> </w:t>
      </w:r>
      <w:r w:rsidRPr="00B84D95">
        <w:rPr>
          <w:rFonts w:ascii="Times New Roman" w:hAnsi="Times New Roman"/>
          <w:spacing w:val="-1"/>
        </w:rPr>
        <w:t>се</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rPr>
        <w:t>оо</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4"/>
        </w:rPr>
        <w:t>ж</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й </w:t>
      </w:r>
      <w:r w:rsidRPr="00B84D95">
        <w:rPr>
          <w:rFonts w:ascii="Times New Roman" w:hAnsi="Times New Roman"/>
          <w:spacing w:val="1"/>
        </w:rPr>
        <w:t>ц</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rPr>
        <w:t>трализова</w:t>
      </w:r>
      <w:r w:rsidRPr="00B84D95">
        <w:rPr>
          <w:rFonts w:ascii="Times New Roman" w:hAnsi="Times New Roman"/>
          <w:spacing w:val="1"/>
        </w:rPr>
        <w:t>нн</w:t>
      </w:r>
      <w:r w:rsidRPr="00B84D95">
        <w:rPr>
          <w:rFonts w:ascii="Times New Roman" w:hAnsi="Times New Roman"/>
          <w:spacing w:val="-2"/>
        </w:rPr>
        <w:t>о</w:t>
      </w:r>
      <w:r w:rsidRPr="00B84D95">
        <w:rPr>
          <w:rFonts w:ascii="Times New Roman" w:hAnsi="Times New Roman"/>
        </w:rPr>
        <w:t>й</w:t>
      </w:r>
      <w:r w:rsidRPr="00B84D95">
        <w:rPr>
          <w:rFonts w:ascii="Times New Roman" w:hAnsi="Times New Roman"/>
          <w:spacing w:val="1"/>
        </w:rPr>
        <w:t xml:space="preserve"> </w:t>
      </w:r>
      <w:r w:rsidRPr="00B84D95">
        <w:rPr>
          <w:rFonts w:ascii="Times New Roman" w:hAnsi="Times New Roman"/>
          <w:spacing w:val="-1"/>
        </w:rPr>
        <w:t>с</w:t>
      </w:r>
      <w:r w:rsidRPr="00B84D95">
        <w:rPr>
          <w:rFonts w:ascii="Times New Roman" w:hAnsi="Times New Roman"/>
          <w:spacing w:val="1"/>
        </w:rPr>
        <w:t>и</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spacing w:val="-1"/>
        </w:rPr>
        <w:t>е</w:t>
      </w:r>
      <w:r w:rsidRPr="00B84D95">
        <w:rPr>
          <w:rFonts w:ascii="Times New Roman" w:hAnsi="Times New Roman"/>
        </w:rPr>
        <w:t>мы водо</w:t>
      </w:r>
      <w:r w:rsidRPr="00B84D95">
        <w:rPr>
          <w:rFonts w:ascii="Times New Roman" w:hAnsi="Times New Roman"/>
          <w:spacing w:val="-2"/>
        </w:rPr>
        <w:t>о</w:t>
      </w:r>
      <w:r w:rsidRPr="00B84D95">
        <w:rPr>
          <w:rFonts w:ascii="Times New Roman" w:hAnsi="Times New Roman"/>
          <w:spacing w:val="2"/>
        </w:rPr>
        <w:t>т</w:t>
      </w:r>
      <w:r w:rsidRPr="00B84D95">
        <w:rPr>
          <w:rFonts w:ascii="Times New Roman" w:hAnsi="Times New Roman"/>
        </w:rPr>
        <w:t>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bookmarkEnd w:id="381"/>
      <w:bookmarkEnd w:id="382"/>
      <w:bookmarkEnd w:id="383"/>
      <w:bookmarkEnd w:id="384"/>
      <w:bookmarkEnd w:id="385"/>
    </w:p>
    <w:p w14:paraId="03F89172" w14:textId="77777777" w:rsidR="00C3095C" w:rsidRPr="00B84D95"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1F08193" w14:textId="72B3C876"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Проекты зон санитарной охраны сетей и сооружений централизованной системы водоотведения МО СП «</w:t>
      </w:r>
      <w:r w:rsidR="00510FE7" w:rsidRPr="00B84D95">
        <w:rPr>
          <w:rFonts w:ascii="Times New Roman" w:hAnsi="Times New Roman"/>
          <w:sz w:val="26"/>
          <w:szCs w:val="26"/>
        </w:rPr>
        <w:t>Серегово</w:t>
      </w:r>
      <w:r w:rsidRPr="00B84D95">
        <w:rPr>
          <w:rFonts w:ascii="Times New Roman" w:hAnsi="Times New Roman"/>
          <w:sz w:val="26"/>
          <w:szCs w:val="26"/>
        </w:rPr>
        <w:t>» отсутству</w:t>
      </w:r>
      <w:r w:rsidR="003107E0" w:rsidRPr="00B84D95">
        <w:rPr>
          <w:rFonts w:ascii="Times New Roman" w:hAnsi="Times New Roman"/>
          <w:sz w:val="26"/>
          <w:szCs w:val="26"/>
        </w:rPr>
        <w:t>ю</w:t>
      </w:r>
      <w:r w:rsidRPr="00B84D95">
        <w:rPr>
          <w:rFonts w:ascii="Times New Roman" w:hAnsi="Times New Roman"/>
          <w:sz w:val="26"/>
          <w:szCs w:val="26"/>
        </w:rPr>
        <w:t xml:space="preserve">т. </w:t>
      </w:r>
    </w:p>
    <w:p w14:paraId="44E1E18D"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896BA89"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97EEB38"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51287D4"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2F1AA9B"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C2AC6F0"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01EBBBB"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614C6E7"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761F812E"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1ABA5D1"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105102E"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A4A729A"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751B5921"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537495D"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50650B9"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7E539E2C"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68E7FD6F"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6F28A7B"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1B74D87"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025FA67"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C040A66"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020FC1C0" w14:textId="77777777" w:rsid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2C88EA90" w14:textId="77777777" w:rsidR="00B84D95" w:rsidRPr="00B84D95" w:rsidRDefault="00B84D9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2A7E954" w14:textId="77777777" w:rsidR="00C3095C" w:rsidRPr="00B84D95" w:rsidRDefault="00C3095C" w:rsidP="00C3095C">
      <w:pPr>
        <w:pStyle w:val="1"/>
        <w:jc w:val="both"/>
        <w:rPr>
          <w:rFonts w:ascii="Times New Roman" w:hAnsi="Times New Roman"/>
        </w:rPr>
      </w:pPr>
      <w:bookmarkStart w:id="386" w:name="_Toc67593807"/>
      <w:bookmarkStart w:id="387" w:name="_Toc67594863"/>
      <w:bookmarkStart w:id="388" w:name="_Toc67595525"/>
      <w:bookmarkStart w:id="389" w:name="_Toc67595930"/>
      <w:bookmarkStart w:id="390" w:name="_Toc68367664"/>
      <w:r w:rsidRPr="00B84D95">
        <w:rPr>
          <w:rFonts w:ascii="Times New Roman" w:hAnsi="Times New Roman"/>
        </w:rPr>
        <w:lastRenderedPageBreak/>
        <w:t>2.5.</w:t>
      </w:r>
      <w:r w:rsidRPr="00B84D95">
        <w:rPr>
          <w:rFonts w:ascii="Times New Roman" w:hAnsi="Times New Roman"/>
          <w:spacing w:val="-26"/>
        </w:rPr>
        <w:t xml:space="preserve"> </w:t>
      </w:r>
      <w:r w:rsidRPr="00B84D95">
        <w:rPr>
          <w:rFonts w:ascii="Times New Roman" w:hAnsi="Times New Roman"/>
        </w:rPr>
        <w:t>Э</w:t>
      </w:r>
      <w:r w:rsidRPr="00B84D95">
        <w:rPr>
          <w:rFonts w:ascii="Times New Roman" w:hAnsi="Times New Roman"/>
          <w:spacing w:val="-1"/>
        </w:rPr>
        <w:t>к</w:t>
      </w:r>
      <w:r w:rsidRPr="00B84D95">
        <w:rPr>
          <w:rFonts w:ascii="Times New Roman" w:hAnsi="Times New Roman"/>
        </w:rPr>
        <w:t>о</w:t>
      </w:r>
      <w:r w:rsidRPr="00B84D95">
        <w:rPr>
          <w:rFonts w:ascii="Times New Roman" w:hAnsi="Times New Roman"/>
          <w:spacing w:val="1"/>
        </w:rPr>
        <w:t>л</w:t>
      </w:r>
      <w:r w:rsidRPr="00B84D95">
        <w:rPr>
          <w:rFonts w:ascii="Times New Roman" w:hAnsi="Times New Roman"/>
        </w:rPr>
        <w:t>о</w:t>
      </w:r>
      <w:r w:rsidRPr="00B84D95">
        <w:rPr>
          <w:rFonts w:ascii="Times New Roman" w:hAnsi="Times New Roman"/>
          <w:spacing w:val="2"/>
        </w:rPr>
        <w:t>г</w:t>
      </w:r>
      <w:r w:rsidRPr="00B84D95">
        <w:rPr>
          <w:rFonts w:ascii="Times New Roman" w:hAnsi="Times New Roman"/>
        </w:rPr>
        <w:t>ичес</w:t>
      </w:r>
      <w:r w:rsidRPr="00B84D95">
        <w:rPr>
          <w:rFonts w:ascii="Times New Roman" w:hAnsi="Times New Roman"/>
          <w:spacing w:val="2"/>
        </w:rPr>
        <w:t>к</w:t>
      </w:r>
      <w:r w:rsidRPr="00B84D95">
        <w:rPr>
          <w:rFonts w:ascii="Times New Roman" w:hAnsi="Times New Roman"/>
        </w:rPr>
        <w:t>ие</w:t>
      </w:r>
      <w:r w:rsidRPr="00B84D95">
        <w:rPr>
          <w:rFonts w:ascii="Times New Roman" w:hAnsi="Times New Roman"/>
          <w:spacing w:val="-18"/>
        </w:rPr>
        <w:t xml:space="preserve"> </w:t>
      </w:r>
      <w:r w:rsidRPr="00B84D95">
        <w:rPr>
          <w:rFonts w:ascii="Times New Roman" w:hAnsi="Times New Roman"/>
        </w:rPr>
        <w:t>а</w:t>
      </w:r>
      <w:r w:rsidRPr="00B84D95">
        <w:rPr>
          <w:rFonts w:ascii="Times New Roman" w:hAnsi="Times New Roman"/>
          <w:spacing w:val="2"/>
        </w:rPr>
        <w:t>с</w:t>
      </w:r>
      <w:r w:rsidRPr="00B84D95">
        <w:rPr>
          <w:rFonts w:ascii="Times New Roman" w:hAnsi="Times New Roman"/>
        </w:rPr>
        <w:t>п</w:t>
      </w:r>
      <w:r w:rsidRPr="00B84D95">
        <w:rPr>
          <w:rFonts w:ascii="Times New Roman" w:hAnsi="Times New Roman"/>
          <w:spacing w:val="2"/>
        </w:rPr>
        <w:t>е</w:t>
      </w:r>
      <w:r w:rsidRPr="00B84D95">
        <w:rPr>
          <w:rFonts w:ascii="Times New Roman" w:hAnsi="Times New Roman"/>
        </w:rPr>
        <w:t>кты</w:t>
      </w:r>
      <w:r w:rsidRPr="00B84D95">
        <w:rPr>
          <w:rFonts w:ascii="Times New Roman" w:hAnsi="Times New Roman"/>
          <w:spacing w:val="-11"/>
        </w:rPr>
        <w:t xml:space="preserve"> </w:t>
      </w:r>
      <w:r w:rsidRPr="00B84D95">
        <w:rPr>
          <w:rFonts w:ascii="Times New Roman" w:hAnsi="Times New Roman"/>
          <w:spacing w:val="3"/>
        </w:rPr>
        <w:t>м</w:t>
      </w:r>
      <w:r w:rsidRPr="00B84D95">
        <w:rPr>
          <w:rFonts w:ascii="Times New Roman" w:hAnsi="Times New Roman"/>
        </w:rPr>
        <w:t>е</w:t>
      </w:r>
      <w:r w:rsidRPr="00B84D95">
        <w:rPr>
          <w:rFonts w:ascii="Times New Roman" w:hAnsi="Times New Roman"/>
          <w:spacing w:val="2"/>
        </w:rPr>
        <w:t>р</w:t>
      </w:r>
      <w:r w:rsidRPr="00B84D95">
        <w:rPr>
          <w:rFonts w:ascii="Times New Roman" w:hAnsi="Times New Roman"/>
        </w:rPr>
        <w:t>оп</w:t>
      </w:r>
      <w:r w:rsidRPr="00B84D95">
        <w:rPr>
          <w:rFonts w:ascii="Times New Roman" w:hAnsi="Times New Roman"/>
          <w:spacing w:val="2"/>
        </w:rPr>
        <w:t>р</w:t>
      </w:r>
      <w:r w:rsidRPr="00B84D95">
        <w:rPr>
          <w:rFonts w:ascii="Times New Roman" w:hAnsi="Times New Roman"/>
        </w:rPr>
        <w:t>и</w:t>
      </w:r>
      <w:r w:rsidRPr="00B84D95">
        <w:rPr>
          <w:rFonts w:ascii="Times New Roman" w:hAnsi="Times New Roman"/>
          <w:spacing w:val="1"/>
        </w:rPr>
        <w:t>я</w:t>
      </w:r>
      <w:r w:rsidRPr="00B84D95">
        <w:rPr>
          <w:rFonts w:ascii="Times New Roman" w:hAnsi="Times New Roman"/>
        </w:rPr>
        <w:t>тий</w:t>
      </w:r>
      <w:r w:rsidRPr="00B84D95">
        <w:rPr>
          <w:rFonts w:ascii="Times New Roman" w:hAnsi="Times New Roman"/>
          <w:spacing w:val="-15"/>
        </w:rPr>
        <w:t xml:space="preserve"> </w:t>
      </w:r>
      <w:r w:rsidRPr="00B84D95">
        <w:rPr>
          <w:rFonts w:ascii="Times New Roman" w:hAnsi="Times New Roman"/>
          <w:spacing w:val="2"/>
        </w:rPr>
        <w:t>п</w:t>
      </w:r>
      <w:r w:rsidRPr="00B84D95">
        <w:rPr>
          <w:rFonts w:ascii="Times New Roman" w:hAnsi="Times New Roman"/>
        </w:rPr>
        <w:t>о</w:t>
      </w:r>
      <w:r w:rsidRPr="00B84D95">
        <w:rPr>
          <w:rFonts w:ascii="Times New Roman" w:hAnsi="Times New Roman"/>
          <w:spacing w:val="-3"/>
        </w:rPr>
        <w:t xml:space="preserve"> </w:t>
      </w:r>
      <w:r w:rsidRPr="00B84D95">
        <w:rPr>
          <w:rFonts w:ascii="Times New Roman" w:hAnsi="Times New Roman"/>
        </w:rPr>
        <w:t>стро</w:t>
      </w:r>
      <w:r w:rsidRPr="00B84D95">
        <w:rPr>
          <w:rFonts w:ascii="Times New Roman" w:hAnsi="Times New Roman"/>
          <w:spacing w:val="2"/>
        </w:rPr>
        <w:t>и</w:t>
      </w:r>
      <w:r w:rsidRPr="00B84D95">
        <w:rPr>
          <w:rFonts w:ascii="Times New Roman" w:hAnsi="Times New Roman"/>
        </w:rPr>
        <w:t>те</w:t>
      </w:r>
      <w:r w:rsidRPr="00B84D95">
        <w:rPr>
          <w:rFonts w:ascii="Times New Roman" w:hAnsi="Times New Roman"/>
          <w:spacing w:val="1"/>
        </w:rPr>
        <w:t>л</w:t>
      </w:r>
      <w:r w:rsidRPr="00B84D95">
        <w:rPr>
          <w:rFonts w:ascii="Times New Roman" w:hAnsi="Times New Roman"/>
          <w:spacing w:val="2"/>
        </w:rPr>
        <w:t>ь</w:t>
      </w:r>
      <w:r w:rsidRPr="00B84D95">
        <w:rPr>
          <w:rFonts w:ascii="Times New Roman" w:hAnsi="Times New Roman"/>
        </w:rPr>
        <w:t>ству</w:t>
      </w:r>
      <w:r w:rsidRPr="00B84D95">
        <w:rPr>
          <w:rFonts w:ascii="Times New Roman" w:hAnsi="Times New Roman"/>
          <w:spacing w:val="-16"/>
        </w:rPr>
        <w:t xml:space="preserve"> </w:t>
      </w:r>
      <w:r w:rsidRPr="00B84D95">
        <w:rPr>
          <w:rFonts w:ascii="Times New Roman" w:hAnsi="Times New Roman"/>
        </w:rPr>
        <w:t>и реко</w:t>
      </w:r>
      <w:r w:rsidRPr="00B84D95">
        <w:rPr>
          <w:rFonts w:ascii="Times New Roman" w:hAnsi="Times New Roman"/>
          <w:spacing w:val="-1"/>
        </w:rPr>
        <w:t>н</w:t>
      </w:r>
      <w:r w:rsidRPr="00B84D95">
        <w:rPr>
          <w:rFonts w:ascii="Times New Roman" w:hAnsi="Times New Roman"/>
          <w:spacing w:val="2"/>
        </w:rPr>
        <w:t>с</w:t>
      </w:r>
      <w:r w:rsidRPr="00B84D95">
        <w:rPr>
          <w:rFonts w:ascii="Times New Roman" w:hAnsi="Times New Roman"/>
        </w:rPr>
        <w:t>тр</w:t>
      </w:r>
      <w:r w:rsidRPr="00B84D95">
        <w:rPr>
          <w:rFonts w:ascii="Times New Roman" w:hAnsi="Times New Roman"/>
          <w:spacing w:val="2"/>
        </w:rPr>
        <w:t>у</w:t>
      </w:r>
      <w:r w:rsidRPr="00B84D95">
        <w:rPr>
          <w:rFonts w:ascii="Times New Roman" w:hAnsi="Times New Roman"/>
        </w:rPr>
        <w:t>к</w:t>
      </w:r>
      <w:r w:rsidRPr="00B84D95">
        <w:rPr>
          <w:rFonts w:ascii="Times New Roman" w:hAnsi="Times New Roman"/>
          <w:spacing w:val="-1"/>
        </w:rPr>
        <w:t>ц</w:t>
      </w:r>
      <w:r w:rsidRPr="00B84D95">
        <w:rPr>
          <w:rFonts w:ascii="Times New Roman" w:hAnsi="Times New Roman"/>
          <w:spacing w:val="2"/>
        </w:rPr>
        <w:t>и</w:t>
      </w:r>
      <w:r w:rsidRPr="00B84D95">
        <w:rPr>
          <w:rFonts w:ascii="Times New Roman" w:hAnsi="Times New Roman"/>
        </w:rPr>
        <w:t>и</w:t>
      </w:r>
      <w:r w:rsidRPr="00B84D95">
        <w:rPr>
          <w:rFonts w:ascii="Times New Roman" w:hAnsi="Times New Roman"/>
          <w:spacing w:val="-18"/>
        </w:rPr>
        <w:t xml:space="preserve"> </w:t>
      </w:r>
      <w:r w:rsidRPr="00B84D95">
        <w:rPr>
          <w:rFonts w:ascii="Times New Roman" w:hAnsi="Times New Roman"/>
        </w:rPr>
        <w:t>объ</w:t>
      </w:r>
      <w:r w:rsidRPr="00B84D95">
        <w:rPr>
          <w:rFonts w:ascii="Times New Roman" w:hAnsi="Times New Roman"/>
          <w:spacing w:val="2"/>
        </w:rPr>
        <w:t>е</w:t>
      </w:r>
      <w:r w:rsidRPr="00B84D95">
        <w:rPr>
          <w:rFonts w:ascii="Times New Roman" w:hAnsi="Times New Roman"/>
        </w:rPr>
        <w:t>ктов</w:t>
      </w:r>
      <w:r w:rsidRPr="00B84D95">
        <w:rPr>
          <w:rFonts w:ascii="Times New Roman" w:hAnsi="Times New Roman"/>
          <w:spacing w:val="-11"/>
        </w:rPr>
        <w:t xml:space="preserve"> </w:t>
      </w:r>
      <w:r w:rsidRPr="00B84D95">
        <w:rPr>
          <w:rFonts w:ascii="Times New Roman" w:hAnsi="Times New Roman"/>
        </w:rPr>
        <w:t>це</w:t>
      </w:r>
      <w:r w:rsidRPr="00B84D95">
        <w:rPr>
          <w:rFonts w:ascii="Times New Roman" w:hAnsi="Times New Roman"/>
          <w:spacing w:val="1"/>
        </w:rPr>
        <w:t>н</w:t>
      </w:r>
      <w:r w:rsidRPr="00B84D95">
        <w:rPr>
          <w:rFonts w:ascii="Times New Roman" w:hAnsi="Times New Roman"/>
        </w:rPr>
        <w:t>тра</w:t>
      </w:r>
      <w:r w:rsidRPr="00B84D95">
        <w:rPr>
          <w:rFonts w:ascii="Times New Roman" w:hAnsi="Times New Roman"/>
          <w:spacing w:val="1"/>
        </w:rPr>
        <w:t>л</w:t>
      </w:r>
      <w:r w:rsidRPr="00B84D95">
        <w:rPr>
          <w:rFonts w:ascii="Times New Roman" w:hAnsi="Times New Roman"/>
          <w:spacing w:val="2"/>
        </w:rPr>
        <w:t>и</w:t>
      </w:r>
      <w:r w:rsidRPr="00B84D95">
        <w:rPr>
          <w:rFonts w:ascii="Times New Roman" w:hAnsi="Times New Roman"/>
          <w:spacing w:val="-1"/>
        </w:rPr>
        <w:t>з</w:t>
      </w:r>
      <w:r w:rsidRPr="00B84D95">
        <w:rPr>
          <w:rFonts w:ascii="Times New Roman" w:hAnsi="Times New Roman"/>
        </w:rPr>
        <w:t>о</w:t>
      </w:r>
      <w:r w:rsidRPr="00B84D95">
        <w:rPr>
          <w:rFonts w:ascii="Times New Roman" w:hAnsi="Times New Roman"/>
          <w:spacing w:val="1"/>
        </w:rPr>
        <w:t>в</w:t>
      </w:r>
      <w:r w:rsidRPr="00B84D95">
        <w:rPr>
          <w:rFonts w:ascii="Times New Roman" w:hAnsi="Times New Roman"/>
        </w:rPr>
        <w:t>а</w:t>
      </w:r>
      <w:r w:rsidRPr="00B84D95">
        <w:rPr>
          <w:rFonts w:ascii="Times New Roman" w:hAnsi="Times New Roman"/>
          <w:spacing w:val="2"/>
        </w:rPr>
        <w:t>н</w:t>
      </w:r>
      <w:r w:rsidRPr="00B84D95">
        <w:rPr>
          <w:rFonts w:ascii="Times New Roman" w:hAnsi="Times New Roman"/>
        </w:rPr>
        <w:t>ной</w:t>
      </w:r>
      <w:r w:rsidRPr="00B84D95">
        <w:rPr>
          <w:rFonts w:ascii="Times New Roman" w:hAnsi="Times New Roman"/>
          <w:spacing w:val="-23"/>
        </w:rPr>
        <w:t xml:space="preserve"> </w:t>
      </w:r>
      <w:r w:rsidRPr="00B84D95">
        <w:rPr>
          <w:rFonts w:ascii="Times New Roman" w:hAnsi="Times New Roman"/>
          <w:spacing w:val="2"/>
        </w:rPr>
        <w:t>с</w:t>
      </w:r>
      <w:r w:rsidRPr="00B84D95">
        <w:rPr>
          <w:rFonts w:ascii="Times New Roman" w:hAnsi="Times New Roman"/>
        </w:rPr>
        <w:t>истемы</w:t>
      </w:r>
      <w:r w:rsidRPr="00B84D95">
        <w:rPr>
          <w:rFonts w:ascii="Times New Roman" w:hAnsi="Times New Roman"/>
          <w:spacing w:val="-8"/>
        </w:rPr>
        <w:t xml:space="preserve"> </w:t>
      </w:r>
      <w:r w:rsidRPr="00B84D95">
        <w:rPr>
          <w:rFonts w:ascii="Times New Roman" w:hAnsi="Times New Roman"/>
        </w:rPr>
        <w:t>водо</w:t>
      </w:r>
      <w:r w:rsidRPr="00B84D95">
        <w:rPr>
          <w:rFonts w:ascii="Times New Roman" w:hAnsi="Times New Roman"/>
          <w:spacing w:val="2"/>
        </w:rPr>
        <w:t>от</w:t>
      </w:r>
      <w:r w:rsidRPr="00B84D95">
        <w:rPr>
          <w:rFonts w:ascii="Times New Roman" w:hAnsi="Times New Roman"/>
        </w:rPr>
        <w:t>веден</w:t>
      </w:r>
      <w:r w:rsidRPr="00B84D95">
        <w:rPr>
          <w:rFonts w:ascii="Times New Roman" w:hAnsi="Times New Roman"/>
          <w:spacing w:val="2"/>
        </w:rPr>
        <w:t>и</w:t>
      </w:r>
      <w:r w:rsidRPr="00B84D95">
        <w:rPr>
          <w:rFonts w:ascii="Times New Roman" w:hAnsi="Times New Roman"/>
        </w:rPr>
        <w:t>я</w:t>
      </w:r>
      <w:bookmarkEnd w:id="386"/>
      <w:bookmarkEnd w:id="387"/>
      <w:bookmarkEnd w:id="388"/>
      <w:bookmarkEnd w:id="389"/>
      <w:bookmarkEnd w:id="390"/>
    </w:p>
    <w:p w14:paraId="6EAEF7FB" w14:textId="77777777" w:rsidR="00C3095C" w:rsidRPr="00B84D95" w:rsidRDefault="00C3095C" w:rsidP="00C3095C">
      <w:pPr>
        <w:pStyle w:val="2"/>
        <w:jc w:val="both"/>
        <w:rPr>
          <w:rFonts w:ascii="Times New Roman" w:hAnsi="Times New Roman"/>
        </w:rPr>
      </w:pPr>
      <w:bookmarkStart w:id="391" w:name="_Toc67593808"/>
      <w:bookmarkStart w:id="392" w:name="_Toc67594864"/>
      <w:bookmarkStart w:id="393" w:name="_Toc67595526"/>
      <w:bookmarkStart w:id="394" w:name="_Toc67595931"/>
      <w:bookmarkStart w:id="395" w:name="_Toc68367665"/>
      <w:r w:rsidRPr="00B84D95">
        <w:rPr>
          <w:rFonts w:ascii="Times New Roman" w:hAnsi="Times New Roman"/>
        </w:rPr>
        <w:t xml:space="preserve">2.5.1.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rPr>
        <w:t>о м</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при</w:t>
      </w:r>
      <w:r w:rsidRPr="00B84D95">
        <w:rPr>
          <w:rFonts w:ascii="Times New Roman" w:hAnsi="Times New Roman"/>
          <w:spacing w:val="-3"/>
        </w:rPr>
        <w:t>я</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rPr>
        <w:t xml:space="preserve">ях, </w:t>
      </w:r>
      <w:r w:rsidRPr="00B84D95">
        <w:rPr>
          <w:rFonts w:ascii="Times New Roman" w:hAnsi="Times New Roman"/>
          <w:spacing w:val="-1"/>
        </w:rPr>
        <w:t>с</w:t>
      </w:r>
      <w:r w:rsidRPr="00B84D95">
        <w:rPr>
          <w:rFonts w:ascii="Times New Roman" w:hAnsi="Times New Roman"/>
        </w:rPr>
        <w:t>о</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spacing w:val="-4"/>
        </w:rPr>
        <w:t>ж</w:t>
      </w:r>
      <w:r w:rsidRPr="00B84D95">
        <w:rPr>
          <w:rFonts w:ascii="Times New Roman" w:hAnsi="Times New Roman"/>
          <w:spacing w:val="2"/>
        </w:rPr>
        <w:t>а</w:t>
      </w:r>
      <w:r w:rsidRPr="00B84D95">
        <w:rPr>
          <w:rFonts w:ascii="Times New Roman" w:hAnsi="Times New Roman"/>
          <w:spacing w:val="-6"/>
        </w:rPr>
        <w:t>щ</w:t>
      </w:r>
      <w:r w:rsidRPr="00B84D95">
        <w:rPr>
          <w:rFonts w:ascii="Times New Roman" w:hAnsi="Times New Roman"/>
          <w:spacing w:val="1"/>
        </w:rPr>
        <w:t>и</w:t>
      </w:r>
      <w:r w:rsidRPr="00B84D95">
        <w:rPr>
          <w:rFonts w:ascii="Times New Roman" w:hAnsi="Times New Roman"/>
          <w:spacing w:val="2"/>
        </w:rPr>
        <w:t>х</w:t>
      </w:r>
      <w:r w:rsidRPr="00B84D95">
        <w:rPr>
          <w:rFonts w:ascii="Times New Roman" w:hAnsi="Times New Roman"/>
          <w:spacing w:val="-1"/>
        </w:rPr>
        <w:t>с</w:t>
      </w:r>
      <w:r w:rsidRPr="00B84D95">
        <w:rPr>
          <w:rFonts w:ascii="Times New Roman" w:hAnsi="Times New Roman"/>
        </w:rPr>
        <w:t>я в</w:t>
      </w:r>
      <w:r w:rsidRPr="00B84D95">
        <w:rPr>
          <w:rFonts w:ascii="Times New Roman" w:hAnsi="Times New Roman"/>
          <w:spacing w:val="2"/>
        </w:rPr>
        <w:t xml:space="preserve"> </w:t>
      </w:r>
      <w:r w:rsidRPr="00B84D95">
        <w:rPr>
          <w:rFonts w:ascii="Times New Roman" w:hAnsi="Times New Roman"/>
          <w:spacing w:val="1"/>
        </w:rPr>
        <w:t>п</w:t>
      </w:r>
      <w:r w:rsidRPr="00B84D95">
        <w:rPr>
          <w:rFonts w:ascii="Times New Roman" w:hAnsi="Times New Roman"/>
        </w:rPr>
        <w:t xml:space="preserve">ланах </w:t>
      </w:r>
      <w:r w:rsidRPr="00B84D95">
        <w:rPr>
          <w:rFonts w:ascii="Times New Roman" w:hAnsi="Times New Roman"/>
          <w:spacing w:val="1"/>
        </w:rPr>
        <w:t>п</w:t>
      </w:r>
      <w:r w:rsidRPr="00B84D95">
        <w:rPr>
          <w:rFonts w:ascii="Times New Roman" w:hAnsi="Times New Roman"/>
        </w:rPr>
        <w:t xml:space="preserve">о </w:t>
      </w:r>
      <w:r w:rsidRPr="00B84D95">
        <w:rPr>
          <w:rFonts w:ascii="Times New Roman" w:hAnsi="Times New Roman"/>
          <w:spacing w:val="-1"/>
        </w:rPr>
        <w:t>с</w:t>
      </w:r>
      <w:r w:rsidRPr="00B84D95">
        <w:rPr>
          <w:rFonts w:ascii="Times New Roman" w:hAnsi="Times New Roman"/>
          <w:spacing w:val="1"/>
        </w:rPr>
        <w:t>ни</w:t>
      </w:r>
      <w:r w:rsidRPr="00B84D95">
        <w:rPr>
          <w:rFonts w:ascii="Times New Roman" w:hAnsi="Times New Roman"/>
          <w:spacing w:val="-4"/>
        </w:rPr>
        <w:t>ж</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 xml:space="preserve">ю </w:t>
      </w:r>
      <w:r w:rsidRPr="00B84D95">
        <w:rPr>
          <w:rFonts w:ascii="Times New Roman" w:hAnsi="Times New Roman"/>
          <w:spacing w:val="-1"/>
        </w:rPr>
        <w:t>с</w:t>
      </w:r>
      <w:r w:rsidRPr="00B84D95">
        <w:rPr>
          <w:rFonts w:ascii="Times New Roman" w:hAnsi="Times New Roman"/>
        </w:rPr>
        <w:t>б</w:t>
      </w:r>
      <w:r w:rsidRPr="00B84D95">
        <w:rPr>
          <w:rFonts w:ascii="Times New Roman" w:hAnsi="Times New Roman"/>
          <w:spacing w:val="1"/>
        </w:rPr>
        <w:t>р</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rPr>
        <w:t>ов за</w:t>
      </w:r>
      <w:r w:rsidRPr="00B84D95">
        <w:rPr>
          <w:rFonts w:ascii="Times New Roman" w:hAnsi="Times New Roman"/>
          <w:spacing w:val="-1"/>
        </w:rPr>
        <w:t>г</w:t>
      </w:r>
      <w:r w:rsidRPr="00B84D95">
        <w:rPr>
          <w:rFonts w:ascii="Times New Roman" w:hAnsi="Times New Roman"/>
          <w:spacing w:val="1"/>
        </w:rPr>
        <w:t>р</w:t>
      </w:r>
      <w:r w:rsidRPr="00B84D95">
        <w:rPr>
          <w:rFonts w:ascii="Times New Roman" w:hAnsi="Times New Roman"/>
        </w:rPr>
        <w:t>язня</w:t>
      </w:r>
      <w:r w:rsidRPr="00B84D95">
        <w:rPr>
          <w:rFonts w:ascii="Times New Roman" w:hAnsi="Times New Roman"/>
          <w:spacing w:val="4"/>
        </w:rPr>
        <w:t>ю</w:t>
      </w:r>
      <w:r w:rsidRPr="00B84D95">
        <w:rPr>
          <w:rFonts w:ascii="Times New Roman" w:hAnsi="Times New Roman"/>
          <w:spacing w:val="-6"/>
        </w:rPr>
        <w:t>щ</w:t>
      </w:r>
      <w:r w:rsidRPr="00B84D95">
        <w:rPr>
          <w:rFonts w:ascii="Times New Roman" w:hAnsi="Times New Roman"/>
          <w:spacing w:val="3"/>
        </w:rPr>
        <w:t>и</w:t>
      </w:r>
      <w:r w:rsidRPr="00B84D95">
        <w:rPr>
          <w:rFonts w:ascii="Times New Roman" w:hAnsi="Times New Roman"/>
        </w:rPr>
        <w:t>х в</w:t>
      </w:r>
      <w:r w:rsidRPr="00B84D95">
        <w:rPr>
          <w:rFonts w:ascii="Times New Roman" w:hAnsi="Times New Roman"/>
          <w:spacing w:val="1"/>
        </w:rPr>
        <w:t>е</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 xml:space="preserve">в, </w:t>
      </w:r>
      <w:r w:rsidRPr="00B84D95">
        <w:rPr>
          <w:rFonts w:ascii="Times New Roman" w:hAnsi="Times New Roman"/>
          <w:spacing w:val="1"/>
        </w:rPr>
        <w:t>ин</w:t>
      </w:r>
      <w:r w:rsidRPr="00B84D95">
        <w:rPr>
          <w:rFonts w:ascii="Times New Roman" w:hAnsi="Times New Roman"/>
        </w:rPr>
        <w:t>ых в</w:t>
      </w:r>
      <w:r w:rsidRPr="00B84D95">
        <w:rPr>
          <w:rFonts w:ascii="Times New Roman" w:hAnsi="Times New Roman"/>
          <w:spacing w:val="1"/>
        </w:rPr>
        <w:t>е</w:t>
      </w:r>
      <w:r w:rsidRPr="00B84D95">
        <w:rPr>
          <w:rFonts w:ascii="Times New Roman" w:hAnsi="Times New Roman"/>
          <w:spacing w:val="-6"/>
        </w:rPr>
        <w:t>щ</w:t>
      </w:r>
      <w:r w:rsidRPr="00B84D95">
        <w:rPr>
          <w:rFonts w:ascii="Times New Roman" w:hAnsi="Times New Roman"/>
          <w:spacing w:val="1"/>
        </w:rPr>
        <w:t>е</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в и</w:t>
      </w:r>
      <w:r w:rsidRPr="00B84D95">
        <w:rPr>
          <w:rFonts w:ascii="Times New Roman" w:hAnsi="Times New Roman"/>
          <w:spacing w:val="1"/>
        </w:rPr>
        <w:t xml:space="preserve"> </w:t>
      </w:r>
      <w:r w:rsidRPr="00B84D95">
        <w:rPr>
          <w:rFonts w:ascii="Times New Roman" w:hAnsi="Times New Roman"/>
        </w:rPr>
        <w:t>ми</w:t>
      </w:r>
      <w:r w:rsidRPr="00B84D95">
        <w:rPr>
          <w:rFonts w:ascii="Times New Roman" w:hAnsi="Times New Roman"/>
          <w:spacing w:val="-1"/>
        </w:rPr>
        <w:t>к</w:t>
      </w:r>
      <w:r w:rsidRPr="00B84D95">
        <w:rPr>
          <w:rFonts w:ascii="Times New Roman" w:hAnsi="Times New Roman"/>
          <w:spacing w:val="1"/>
        </w:rPr>
        <w:t>р</w:t>
      </w:r>
      <w:r w:rsidRPr="00B84D95">
        <w:rPr>
          <w:rFonts w:ascii="Times New Roman" w:hAnsi="Times New Roman"/>
        </w:rPr>
        <w:t>оо</w:t>
      </w:r>
      <w:r w:rsidRPr="00B84D95">
        <w:rPr>
          <w:rFonts w:ascii="Times New Roman" w:hAnsi="Times New Roman"/>
          <w:spacing w:val="1"/>
        </w:rPr>
        <w:t>р</w:t>
      </w:r>
      <w:r w:rsidRPr="00B84D95">
        <w:rPr>
          <w:rFonts w:ascii="Times New Roman" w:hAnsi="Times New Roman"/>
          <w:spacing w:val="-1"/>
        </w:rPr>
        <w:t>г</w:t>
      </w:r>
      <w:r w:rsidRPr="00B84D95">
        <w:rPr>
          <w:rFonts w:ascii="Times New Roman" w:hAnsi="Times New Roman"/>
        </w:rPr>
        <w:t>а</w:t>
      </w:r>
      <w:r w:rsidRPr="00B84D95">
        <w:rPr>
          <w:rFonts w:ascii="Times New Roman" w:hAnsi="Times New Roman"/>
          <w:spacing w:val="-1"/>
        </w:rPr>
        <w:t>н</w:t>
      </w:r>
      <w:r w:rsidRPr="00B84D95">
        <w:rPr>
          <w:rFonts w:ascii="Times New Roman" w:hAnsi="Times New Roman"/>
          <w:spacing w:val="1"/>
        </w:rPr>
        <w:t>и</w:t>
      </w:r>
      <w:r w:rsidRPr="00B84D95">
        <w:rPr>
          <w:rFonts w:ascii="Times New Roman" w:hAnsi="Times New Roman"/>
        </w:rPr>
        <w:t xml:space="preserve">змов в </w:t>
      </w:r>
      <w:r w:rsidRPr="00B84D95">
        <w:rPr>
          <w:rFonts w:ascii="Times New Roman" w:hAnsi="Times New Roman"/>
          <w:spacing w:val="1"/>
        </w:rPr>
        <w:t>п</w:t>
      </w:r>
      <w:r w:rsidRPr="00B84D95">
        <w:rPr>
          <w:rFonts w:ascii="Times New Roman" w:hAnsi="Times New Roman"/>
        </w:rPr>
        <w:t>ов</w:t>
      </w:r>
      <w:r w:rsidRPr="00B84D95">
        <w:rPr>
          <w:rFonts w:ascii="Times New Roman" w:hAnsi="Times New Roman"/>
          <w:spacing w:val="-1"/>
        </w:rPr>
        <w:t>е</w:t>
      </w:r>
      <w:r w:rsidRPr="00B84D95">
        <w:rPr>
          <w:rFonts w:ascii="Times New Roman" w:hAnsi="Times New Roman"/>
          <w:spacing w:val="1"/>
        </w:rPr>
        <w:t>р</w:t>
      </w:r>
      <w:r w:rsidRPr="00B84D95">
        <w:rPr>
          <w:rFonts w:ascii="Times New Roman" w:hAnsi="Times New Roman"/>
        </w:rPr>
        <w:t>х</w:t>
      </w:r>
      <w:r w:rsidRPr="00B84D95">
        <w:rPr>
          <w:rFonts w:ascii="Times New Roman" w:hAnsi="Times New Roman"/>
          <w:spacing w:val="1"/>
        </w:rPr>
        <w:t>н</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rPr>
        <w:t>тные</w:t>
      </w:r>
      <w:r w:rsidRPr="00B84D95">
        <w:rPr>
          <w:rFonts w:ascii="Times New Roman" w:hAnsi="Times New Roman"/>
          <w:spacing w:val="-1"/>
        </w:rPr>
        <w:t xml:space="preserve"> </w:t>
      </w:r>
      <w:r w:rsidRPr="00B84D95">
        <w:rPr>
          <w:rFonts w:ascii="Times New Roman" w:hAnsi="Times New Roman"/>
        </w:rPr>
        <w:t>во</w:t>
      </w:r>
      <w:r w:rsidRPr="00B84D95">
        <w:rPr>
          <w:rFonts w:ascii="Times New Roman" w:hAnsi="Times New Roman"/>
          <w:spacing w:val="1"/>
        </w:rPr>
        <w:t>дн</w:t>
      </w:r>
      <w:r w:rsidRPr="00B84D95">
        <w:rPr>
          <w:rFonts w:ascii="Times New Roman" w:hAnsi="Times New Roman"/>
          <w:spacing w:val="-3"/>
        </w:rPr>
        <w:t>ы</w:t>
      </w:r>
      <w:r w:rsidRPr="00B84D95">
        <w:rPr>
          <w:rFonts w:ascii="Times New Roman" w:hAnsi="Times New Roman"/>
        </w:rPr>
        <w:t>е</w:t>
      </w:r>
      <w:r w:rsidRPr="00B84D95">
        <w:rPr>
          <w:rFonts w:ascii="Times New Roman" w:hAnsi="Times New Roman"/>
          <w:spacing w:val="-1"/>
        </w:rPr>
        <w:t xml:space="preserve"> </w:t>
      </w:r>
      <w:r w:rsidRPr="00B84D95">
        <w:rPr>
          <w:rFonts w:ascii="Times New Roman" w:hAnsi="Times New Roman"/>
        </w:rPr>
        <w:t>об</w:t>
      </w:r>
      <w:r w:rsidRPr="00B84D95">
        <w:rPr>
          <w:rFonts w:ascii="Times New Roman" w:hAnsi="Times New Roman"/>
          <w:spacing w:val="-1"/>
        </w:rPr>
        <w:t>ъе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ы, по</w:t>
      </w:r>
      <w:r w:rsidRPr="00B84D95">
        <w:rPr>
          <w:rFonts w:ascii="Times New Roman" w:hAnsi="Times New Roman"/>
          <w:spacing w:val="1"/>
        </w:rPr>
        <w:t>д</w:t>
      </w:r>
      <w:r w:rsidRPr="00B84D95">
        <w:rPr>
          <w:rFonts w:ascii="Times New Roman" w:hAnsi="Times New Roman"/>
        </w:rPr>
        <w:t>з</w:t>
      </w:r>
      <w:r w:rsidRPr="00B84D95">
        <w:rPr>
          <w:rFonts w:ascii="Times New Roman" w:hAnsi="Times New Roman"/>
          <w:spacing w:val="-1"/>
        </w:rPr>
        <w:t>е</w:t>
      </w:r>
      <w:r w:rsidRPr="00B84D95">
        <w:rPr>
          <w:rFonts w:ascii="Times New Roman" w:hAnsi="Times New Roman"/>
        </w:rPr>
        <w:t>мные</w:t>
      </w:r>
      <w:r w:rsidRPr="00B84D95">
        <w:rPr>
          <w:rFonts w:ascii="Times New Roman" w:hAnsi="Times New Roman"/>
          <w:spacing w:val="-1"/>
        </w:rPr>
        <w:t xml:space="preserve"> </w:t>
      </w:r>
      <w:r w:rsidRPr="00B84D95">
        <w:rPr>
          <w:rFonts w:ascii="Times New Roman" w:hAnsi="Times New Roman"/>
        </w:rPr>
        <w:t>в</w:t>
      </w:r>
      <w:r w:rsidRPr="00B84D95">
        <w:rPr>
          <w:rFonts w:ascii="Times New Roman" w:hAnsi="Times New Roman"/>
          <w:spacing w:val="4"/>
        </w:rPr>
        <w:t>о</w:t>
      </w:r>
      <w:r w:rsidRPr="00B84D95">
        <w:rPr>
          <w:rFonts w:ascii="Times New Roman" w:hAnsi="Times New Roman"/>
          <w:spacing w:val="1"/>
        </w:rPr>
        <w:t>дн</w:t>
      </w:r>
      <w:r w:rsidRPr="00B84D95">
        <w:rPr>
          <w:rFonts w:ascii="Times New Roman" w:hAnsi="Times New Roman"/>
        </w:rPr>
        <w:t>ые</w:t>
      </w:r>
      <w:r w:rsidRPr="00B84D95">
        <w:rPr>
          <w:rFonts w:ascii="Times New Roman" w:hAnsi="Times New Roman"/>
          <w:spacing w:val="-1"/>
        </w:rPr>
        <w:t xml:space="preserve"> </w:t>
      </w:r>
      <w:r w:rsidRPr="00B84D95">
        <w:rPr>
          <w:rFonts w:ascii="Times New Roman" w:hAnsi="Times New Roman"/>
        </w:rPr>
        <w:t>об</w:t>
      </w:r>
      <w:r w:rsidRPr="00B84D95">
        <w:rPr>
          <w:rFonts w:ascii="Times New Roman" w:hAnsi="Times New Roman"/>
          <w:spacing w:val="-1"/>
        </w:rPr>
        <w:t>ъе</w:t>
      </w:r>
      <w:r w:rsidRPr="00B84D95">
        <w:rPr>
          <w:rFonts w:ascii="Times New Roman" w:hAnsi="Times New Roman"/>
          <w:spacing w:val="1"/>
        </w:rPr>
        <w:t>к</w:t>
      </w:r>
      <w:r w:rsidRPr="00B84D95">
        <w:rPr>
          <w:rFonts w:ascii="Times New Roman" w:hAnsi="Times New Roman"/>
          <w:spacing w:val="2"/>
        </w:rPr>
        <w:t>т</w:t>
      </w:r>
      <w:r w:rsidRPr="00B84D95">
        <w:rPr>
          <w:rFonts w:ascii="Times New Roman" w:hAnsi="Times New Roman"/>
        </w:rPr>
        <w:t>ы и</w:t>
      </w:r>
      <w:r w:rsidRPr="00B84D95">
        <w:rPr>
          <w:rFonts w:ascii="Times New Roman" w:hAnsi="Times New Roman"/>
          <w:spacing w:val="-2"/>
        </w:rPr>
        <w:t xml:space="preserve"> </w:t>
      </w:r>
      <w:r w:rsidRPr="00B84D95">
        <w:rPr>
          <w:rFonts w:ascii="Times New Roman" w:hAnsi="Times New Roman"/>
          <w:spacing w:val="1"/>
        </w:rPr>
        <w:t>н</w:t>
      </w:r>
      <w:r w:rsidRPr="00B84D95">
        <w:rPr>
          <w:rFonts w:ascii="Times New Roman" w:hAnsi="Times New Roman"/>
        </w:rPr>
        <w:t>а во</w:t>
      </w:r>
      <w:r w:rsidRPr="00B84D95">
        <w:rPr>
          <w:rFonts w:ascii="Times New Roman" w:hAnsi="Times New Roman"/>
          <w:spacing w:val="1"/>
        </w:rPr>
        <w:t>д</w:t>
      </w:r>
      <w:r w:rsidRPr="00B84D95">
        <w:rPr>
          <w:rFonts w:ascii="Times New Roman" w:hAnsi="Times New Roman"/>
        </w:rPr>
        <w:t>озабор</w:t>
      </w:r>
      <w:r w:rsidRPr="00B84D95">
        <w:rPr>
          <w:rFonts w:ascii="Times New Roman" w:hAnsi="Times New Roman"/>
          <w:spacing w:val="1"/>
        </w:rPr>
        <w:t>н</w:t>
      </w:r>
      <w:r w:rsidRPr="00B84D95">
        <w:rPr>
          <w:rFonts w:ascii="Times New Roman" w:hAnsi="Times New Roman"/>
        </w:rPr>
        <w:t>ые</w:t>
      </w:r>
      <w:r w:rsidRPr="00B84D95">
        <w:rPr>
          <w:rFonts w:ascii="Times New Roman" w:hAnsi="Times New Roman"/>
          <w:spacing w:val="-1"/>
        </w:rPr>
        <w:t xml:space="preserve"> </w:t>
      </w:r>
      <w:r w:rsidRPr="00B84D95">
        <w:rPr>
          <w:rFonts w:ascii="Times New Roman" w:hAnsi="Times New Roman"/>
          <w:spacing w:val="1"/>
        </w:rPr>
        <w:t>п</w:t>
      </w:r>
      <w:r w:rsidRPr="00B84D95">
        <w:rPr>
          <w:rFonts w:ascii="Times New Roman" w:hAnsi="Times New Roman"/>
        </w:rPr>
        <w:t>л</w:t>
      </w:r>
      <w:r w:rsidRPr="00B84D95">
        <w:rPr>
          <w:rFonts w:ascii="Times New Roman" w:hAnsi="Times New Roman"/>
          <w:spacing w:val="2"/>
        </w:rPr>
        <w:t>о</w:t>
      </w:r>
      <w:r w:rsidRPr="00B84D95">
        <w:rPr>
          <w:rFonts w:ascii="Times New Roman" w:hAnsi="Times New Roman"/>
          <w:spacing w:val="-6"/>
        </w:rPr>
        <w:t>щ</w:t>
      </w:r>
      <w:r w:rsidRPr="00B84D95">
        <w:rPr>
          <w:rFonts w:ascii="Times New Roman" w:hAnsi="Times New Roman"/>
        </w:rPr>
        <w:t>а</w:t>
      </w:r>
      <w:r w:rsidRPr="00B84D95">
        <w:rPr>
          <w:rFonts w:ascii="Times New Roman" w:hAnsi="Times New Roman"/>
          <w:spacing w:val="1"/>
        </w:rPr>
        <w:t>д</w:t>
      </w:r>
      <w:r w:rsidRPr="00B84D95">
        <w:rPr>
          <w:rFonts w:ascii="Times New Roman" w:hAnsi="Times New Roman"/>
        </w:rPr>
        <w:t>и</w:t>
      </w:r>
      <w:bookmarkEnd w:id="391"/>
      <w:bookmarkEnd w:id="392"/>
      <w:bookmarkEnd w:id="393"/>
      <w:bookmarkEnd w:id="394"/>
      <w:bookmarkEnd w:id="395"/>
    </w:p>
    <w:p w14:paraId="496C486D" w14:textId="17EEC479"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12"/>
          <w:szCs w:val="12"/>
        </w:rPr>
      </w:pPr>
      <w:r w:rsidRPr="00B84D95">
        <w:rPr>
          <w:rFonts w:ascii="Times New Roman" w:hAnsi="Times New Roman"/>
          <w:sz w:val="26"/>
          <w:szCs w:val="26"/>
        </w:rPr>
        <w:t xml:space="preserve">Мероприятия в рамках инвестиционной программой </w:t>
      </w:r>
      <w:r w:rsidR="00B653CB" w:rsidRPr="00B84D95">
        <w:rPr>
          <w:rFonts w:ascii="Times New Roman" w:hAnsi="Times New Roman"/>
          <w:sz w:val="26"/>
          <w:szCs w:val="26"/>
        </w:rPr>
        <w:t>АО «КТЭК»</w:t>
      </w:r>
      <w:r w:rsidRPr="00B84D95">
        <w:rPr>
          <w:rFonts w:ascii="Times New Roman" w:hAnsi="Times New Roman"/>
          <w:sz w:val="26"/>
          <w:szCs w:val="26"/>
        </w:rPr>
        <w:t xml:space="preserve"> не предусмотрены.</w:t>
      </w:r>
    </w:p>
    <w:p w14:paraId="5A235B55"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12"/>
          <w:szCs w:val="12"/>
        </w:rPr>
      </w:pPr>
    </w:p>
    <w:p w14:paraId="1973AEA3" w14:textId="77777777" w:rsidR="00C3095C" w:rsidRPr="00B84D95" w:rsidRDefault="00C3095C" w:rsidP="00C3095C">
      <w:pPr>
        <w:pStyle w:val="2"/>
        <w:jc w:val="both"/>
        <w:rPr>
          <w:rFonts w:ascii="Times New Roman" w:hAnsi="Times New Roman"/>
        </w:rPr>
      </w:pPr>
      <w:bookmarkStart w:id="396" w:name="bookmark128"/>
      <w:bookmarkStart w:id="397" w:name="bookmark129"/>
      <w:bookmarkStart w:id="398" w:name="_Toc67593809"/>
      <w:bookmarkStart w:id="399" w:name="_Toc67594865"/>
      <w:bookmarkStart w:id="400" w:name="_Toc67595527"/>
      <w:bookmarkStart w:id="401" w:name="_Toc67595932"/>
      <w:bookmarkStart w:id="402" w:name="_Toc68367666"/>
      <w:r w:rsidRPr="00B84D95">
        <w:rPr>
          <w:rFonts w:ascii="Times New Roman" w:hAnsi="Times New Roman"/>
        </w:rPr>
        <w:t>2.5.2. Сведения о мерах по предотвращению вредного воздействия на водный бассейн предлагаемых к реконструкции канализационных сетей</w:t>
      </w:r>
      <w:bookmarkEnd w:id="396"/>
      <w:bookmarkEnd w:id="397"/>
      <w:bookmarkEnd w:id="398"/>
      <w:bookmarkEnd w:id="399"/>
      <w:bookmarkEnd w:id="400"/>
      <w:bookmarkEnd w:id="401"/>
      <w:bookmarkEnd w:id="402"/>
    </w:p>
    <w:p w14:paraId="05FF6621" w14:textId="6FC1935C" w:rsidR="00C3095C" w:rsidRPr="00B84D95" w:rsidRDefault="004D4F81"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Меры не предусмотрены</w:t>
      </w:r>
      <w:r w:rsidR="00C3095C" w:rsidRPr="00B84D95">
        <w:rPr>
          <w:rFonts w:ascii="Times New Roman" w:hAnsi="Times New Roman"/>
          <w:sz w:val="26"/>
          <w:szCs w:val="26"/>
        </w:rPr>
        <w:t>.</w:t>
      </w:r>
    </w:p>
    <w:p w14:paraId="31FDBB55" w14:textId="77777777" w:rsidR="00C3095C" w:rsidRPr="00B84D95"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E088052" w14:textId="77777777" w:rsidR="00C3095C" w:rsidRPr="00B84D95" w:rsidRDefault="00C3095C" w:rsidP="00C3095C">
      <w:pPr>
        <w:pStyle w:val="2"/>
        <w:jc w:val="both"/>
        <w:rPr>
          <w:rFonts w:ascii="Times New Roman" w:hAnsi="Times New Roman"/>
        </w:rPr>
      </w:pPr>
      <w:bookmarkStart w:id="403" w:name="_Toc67593810"/>
      <w:bookmarkStart w:id="404" w:name="_Toc67594866"/>
      <w:bookmarkStart w:id="405" w:name="_Toc67595528"/>
      <w:bookmarkStart w:id="406" w:name="_Toc67595933"/>
      <w:bookmarkStart w:id="407" w:name="_Toc68367667"/>
      <w:r w:rsidRPr="00B84D95">
        <w:rPr>
          <w:rFonts w:ascii="Times New Roman" w:hAnsi="Times New Roman"/>
        </w:rPr>
        <w:t xml:space="preserve">2.5.3. </w:t>
      </w:r>
      <w:r w:rsidRPr="00B84D95">
        <w:rPr>
          <w:rFonts w:ascii="Times New Roman" w:hAnsi="Times New Roman"/>
          <w:spacing w:val="36"/>
        </w:rPr>
        <w:t xml:space="preserve"> </w:t>
      </w:r>
      <w:r w:rsidRPr="00B84D95">
        <w:rPr>
          <w:rFonts w:ascii="Times New Roman" w:hAnsi="Times New Roman"/>
        </w:rPr>
        <w:t>Св</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spacing w:val="-1"/>
        </w:rPr>
        <w:t>е</w:t>
      </w:r>
      <w:r w:rsidRPr="00B84D95">
        <w:rPr>
          <w:rFonts w:ascii="Times New Roman" w:hAnsi="Times New Roman"/>
          <w:spacing w:val="1"/>
        </w:rPr>
        <w:t>ни</w:t>
      </w:r>
      <w:r w:rsidRPr="00B84D95">
        <w:rPr>
          <w:rFonts w:ascii="Times New Roman" w:hAnsi="Times New Roman"/>
        </w:rPr>
        <w:t>я</w:t>
      </w:r>
      <w:r w:rsidRPr="00B84D95">
        <w:rPr>
          <w:rFonts w:ascii="Times New Roman" w:hAnsi="Times New Roman"/>
          <w:spacing w:val="1"/>
        </w:rPr>
        <w:t xml:space="preserve"> </w:t>
      </w:r>
      <w:r w:rsidRPr="00B84D95">
        <w:rPr>
          <w:rFonts w:ascii="Times New Roman" w:hAnsi="Times New Roman"/>
        </w:rPr>
        <w:t xml:space="preserve">о </w:t>
      </w:r>
      <w:r w:rsidRPr="00B84D95">
        <w:rPr>
          <w:rFonts w:ascii="Times New Roman" w:hAnsi="Times New Roman"/>
          <w:spacing w:val="1"/>
        </w:rPr>
        <w:t>при</w:t>
      </w:r>
      <w:r w:rsidRPr="00B84D95">
        <w:rPr>
          <w:rFonts w:ascii="Times New Roman" w:hAnsi="Times New Roman"/>
        </w:rPr>
        <w:t>м</w:t>
      </w:r>
      <w:r w:rsidRPr="00B84D95">
        <w:rPr>
          <w:rFonts w:ascii="Times New Roman" w:hAnsi="Times New Roman"/>
          <w:spacing w:val="-1"/>
        </w:rPr>
        <w:t>е</w:t>
      </w:r>
      <w:r w:rsidRPr="00B84D95">
        <w:rPr>
          <w:rFonts w:ascii="Times New Roman" w:hAnsi="Times New Roman"/>
          <w:spacing w:val="1"/>
        </w:rPr>
        <w:t>н</w:t>
      </w:r>
      <w:r w:rsidRPr="00B84D95">
        <w:rPr>
          <w:rFonts w:ascii="Times New Roman" w:hAnsi="Times New Roman"/>
          <w:spacing w:val="-1"/>
        </w:rPr>
        <w:t>ен</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м</w:t>
      </w:r>
      <w:r w:rsidRPr="00B84D95">
        <w:rPr>
          <w:rFonts w:ascii="Times New Roman" w:hAnsi="Times New Roman"/>
          <w:spacing w:val="-1"/>
        </w:rPr>
        <w:t>е</w:t>
      </w:r>
      <w:r w:rsidRPr="00B84D95">
        <w:rPr>
          <w:rFonts w:ascii="Times New Roman" w:hAnsi="Times New Roman"/>
          <w:spacing w:val="2"/>
        </w:rPr>
        <w:t>т</w:t>
      </w:r>
      <w:r w:rsidRPr="00B84D95">
        <w:rPr>
          <w:rFonts w:ascii="Times New Roman" w:hAnsi="Times New Roman"/>
          <w:spacing w:val="-2"/>
        </w:rPr>
        <w:t>о</w:t>
      </w:r>
      <w:r w:rsidRPr="00B84D95">
        <w:rPr>
          <w:rFonts w:ascii="Times New Roman" w:hAnsi="Times New Roman"/>
          <w:spacing w:val="1"/>
        </w:rPr>
        <w:t>д</w:t>
      </w:r>
      <w:r w:rsidRPr="00B84D95">
        <w:rPr>
          <w:rFonts w:ascii="Times New Roman" w:hAnsi="Times New Roman"/>
        </w:rPr>
        <w:t>ов, б</w:t>
      </w:r>
      <w:r w:rsidRPr="00B84D95">
        <w:rPr>
          <w:rFonts w:ascii="Times New Roman" w:hAnsi="Times New Roman"/>
          <w:spacing w:val="-1"/>
        </w:rPr>
        <w:t>е</w:t>
      </w:r>
      <w:r w:rsidRPr="00B84D95">
        <w:rPr>
          <w:rFonts w:ascii="Times New Roman" w:hAnsi="Times New Roman"/>
        </w:rPr>
        <w:t xml:space="preserve">зопасных </w:t>
      </w:r>
      <w:r w:rsidRPr="00B84D95">
        <w:rPr>
          <w:rFonts w:ascii="Times New Roman" w:hAnsi="Times New Roman"/>
          <w:spacing w:val="1"/>
        </w:rPr>
        <w:t>д</w:t>
      </w:r>
      <w:r w:rsidRPr="00B84D95">
        <w:rPr>
          <w:rFonts w:ascii="Times New Roman" w:hAnsi="Times New Roman"/>
        </w:rPr>
        <w:t>ля ок</w:t>
      </w:r>
      <w:r w:rsidRPr="00B84D95">
        <w:rPr>
          <w:rFonts w:ascii="Times New Roman" w:hAnsi="Times New Roman"/>
          <w:spacing w:val="1"/>
        </w:rPr>
        <w:t>р</w:t>
      </w:r>
      <w:r w:rsidRPr="00B84D95">
        <w:rPr>
          <w:rFonts w:ascii="Times New Roman" w:hAnsi="Times New Roman"/>
        </w:rPr>
        <w:t>у</w:t>
      </w:r>
      <w:r w:rsidRPr="00B84D95">
        <w:rPr>
          <w:rFonts w:ascii="Times New Roman" w:hAnsi="Times New Roman"/>
          <w:spacing w:val="-4"/>
        </w:rPr>
        <w:t>ж</w:t>
      </w:r>
      <w:r w:rsidRPr="00B84D95">
        <w:rPr>
          <w:rFonts w:ascii="Times New Roman" w:hAnsi="Times New Roman"/>
        </w:rPr>
        <w:t>а</w:t>
      </w:r>
      <w:r w:rsidRPr="00B84D95">
        <w:rPr>
          <w:rFonts w:ascii="Times New Roman" w:hAnsi="Times New Roman"/>
          <w:spacing w:val="4"/>
        </w:rPr>
        <w:t>ю</w:t>
      </w:r>
      <w:r w:rsidRPr="00B84D95">
        <w:rPr>
          <w:rFonts w:ascii="Times New Roman" w:hAnsi="Times New Roman"/>
          <w:spacing w:val="-3"/>
        </w:rPr>
        <w:t>щ</w:t>
      </w:r>
      <w:r w:rsidRPr="00B84D95">
        <w:rPr>
          <w:rFonts w:ascii="Times New Roman" w:hAnsi="Times New Roman"/>
          <w:spacing w:val="-1"/>
        </w:rPr>
        <w:t>е</w:t>
      </w:r>
      <w:r w:rsidRPr="00B84D95">
        <w:rPr>
          <w:rFonts w:ascii="Times New Roman" w:hAnsi="Times New Roman"/>
        </w:rPr>
        <w:t>й</w:t>
      </w:r>
      <w:r w:rsidRPr="00B84D95">
        <w:rPr>
          <w:rFonts w:ascii="Times New Roman" w:hAnsi="Times New Roman"/>
          <w:spacing w:val="1"/>
        </w:rPr>
        <w:t xml:space="preserve"> ср</w:t>
      </w:r>
      <w:r w:rsidRPr="00B84D95">
        <w:rPr>
          <w:rFonts w:ascii="Times New Roman" w:hAnsi="Times New Roman"/>
          <w:spacing w:val="-1"/>
        </w:rPr>
        <w:t>е</w:t>
      </w:r>
      <w:r w:rsidRPr="00B84D95">
        <w:rPr>
          <w:rFonts w:ascii="Times New Roman" w:hAnsi="Times New Roman"/>
          <w:spacing w:val="1"/>
        </w:rPr>
        <w:t>д</w:t>
      </w:r>
      <w:r w:rsidRPr="00B84D95">
        <w:rPr>
          <w:rFonts w:ascii="Times New Roman" w:hAnsi="Times New Roman"/>
        </w:rPr>
        <w:t xml:space="preserve">ы, </w:t>
      </w:r>
      <w:r w:rsidRPr="00B84D95">
        <w:rPr>
          <w:rFonts w:ascii="Times New Roman" w:hAnsi="Times New Roman"/>
          <w:spacing w:val="1"/>
        </w:rPr>
        <w:t>пр</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spacing w:val="-2"/>
        </w:rPr>
        <w:t>у</w:t>
      </w:r>
      <w:r w:rsidRPr="00B84D95">
        <w:rPr>
          <w:rFonts w:ascii="Times New Roman" w:hAnsi="Times New Roman"/>
          <w:spacing w:val="2"/>
        </w:rPr>
        <w:t>т</w:t>
      </w:r>
      <w:r w:rsidRPr="00B84D95">
        <w:rPr>
          <w:rFonts w:ascii="Times New Roman" w:hAnsi="Times New Roman"/>
          <w:spacing w:val="1"/>
        </w:rPr>
        <w:t>и</w:t>
      </w:r>
      <w:r w:rsidRPr="00B84D95">
        <w:rPr>
          <w:rFonts w:ascii="Times New Roman" w:hAnsi="Times New Roman"/>
          <w:spacing w:val="-3"/>
        </w:rPr>
        <w:t>л</w:t>
      </w:r>
      <w:r w:rsidRPr="00B84D95">
        <w:rPr>
          <w:rFonts w:ascii="Times New Roman" w:hAnsi="Times New Roman"/>
          <w:spacing w:val="1"/>
        </w:rPr>
        <w:t>и</w:t>
      </w:r>
      <w:r w:rsidRPr="00B84D95">
        <w:rPr>
          <w:rFonts w:ascii="Times New Roman" w:hAnsi="Times New Roman"/>
        </w:rPr>
        <w:t>зац</w:t>
      </w:r>
      <w:r w:rsidRPr="00B84D95">
        <w:rPr>
          <w:rFonts w:ascii="Times New Roman" w:hAnsi="Times New Roman"/>
          <w:spacing w:val="-1"/>
        </w:rPr>
        <w:t>и</w:t>
      </w:r>
      <w:r w:rsidRPr="00B84D95">
        <w:rPr>
          <w:rFonts w:ascii="Times New Roman" w:hAnsi="Times New Roman"/>
        </w:rPr>
        <w:t>и</w:t>
      </w:r>
      <w:r w:rsidRPr="00B84D95">
        <w:rPr>
          <w:rFonts w:ascii="Times New Roman" w:hAnsi="Times New Roman"/>
          <w:spacing w:val="1"/>
        </w:rPr>
        <w:t xml:space="preserve"> </w:t>
      </w:r>
      <w:r w:rsidRPr="00B84D95">
        <w:rPr>
          <w:rFonts w:ascii="Times New Roman" w:hAnsi="Times New Roman"/>
        </w:rPr>
        <w:t>о</w:t>
      </w:r>
      <w:r w:rsidRPr="00B84D95">
        <w:rPr>
          <w:rFonts w:ascii="Times New Roman" w:hAnsi="Times New Roman"/>
          <w:spacing w:val="-1"/>
        </w:rPr>
        <w:t>с</w:t>
      </w:r>
      <w:r w:rsidRPr="00B84D95">
        <w:rPr>
          <w:rFonts w:ascii="Times New Roman" w:hAnsi="Times New Roman"/>
        </w:rPr>
        <w:t>а</w:t>
      </w:r>
      <w:r w:rsidRPr="00B84D95">
        <w:rPr>
          <w:rFonts w:ascii="Times New Roman" w:hAnsi="Times New Roman"/>
          <w:spacing w:val="1"/>
        </w:rPr>
        <w:t>д</w:t>
      </w:r>
      <w:r w:rsidRPr="00B84D95">
        <w:rPr>
          <w:rFonts w:ascii="Times New Roman" w:hAnsi="Times New Roman"/>
          <w:spacing w:val="-1"/>
        </w:rPr>
        <w:t>к</w:t>
      </w:r>
      <w:r w:rsidRPr="00B84D95">
        <w:rPr>
          <w:rFonts w:ascii="Times New Roman" w:hAnsi="Times New Roman"/>
        </w:rPr>
        <w:t xml:space="preserve">ов </w:t>
      </w:r>
      <w:r w:rsidRPr="00B84D95">
        <w:rPr>
          <w:rFonts w:ascii="Times New Roman" w:hAnsi="Times New Roman"/>
          <w:spacing w:val="-1"/>
        </w:rPr>
        <w:t>с</w:t>
      </w:r>
      <w:r w:rsidRPr="00B84D95">
        <w:rPr>
          <w:rFonts w:ascii="Times New Roman" w:hAnsi="Times New Roman"/>
          <w:spacing w:val="2"/>
        </w:rPr>
        <w:t>т</w:t>
      </w:r>
      <w:r w:rsidRPr="00B84D95">
        <w:rPr>
          <w:rFonts w:ascii="Times New Roman" w:hAnsi="Times New Roman"/>
        </w:rPr>
        <w:t>о</w:t>
      </w:r>
      <w:r w:rsidRPr="00B84D95">
        <w:rPr>
          <w:rFonts w:ascii="Times New Roman" w:hAnsi="Times New Roman"/>
          <w:spacing w:val="-1"/>
        </w:rPr>
        <w:t>ч</w:t>
      </w:r>
      <w:r w:rsidRPr="00B84D95">
        <w:rPr>
          <w:rFonts w:ascii="Times New Roman" w:hAnsi="Times New Roman"/>
          <w:spacing w:val="1"/>
        </w:rPr>
        <w:t>н</w:t>
      </w:r>
      <w:r w:rsidRPr="00B84D95">
        <w:rPr>
          <w:rFonts w:ascii="Times New Roman" w:hAnsi="Times New Roman"/>
        </w:rPr>
        <w:t>ых вод</w:t>
      </w:r>
      <w:bookmarkEnd w:id="403"/>
      <w:bookmarkEnd w:id="404"/>
      <w:bookmarkEnd w:id="405"/>
      <w:bookmarkEnd w:id="406"/>
      <w:bookmarkEnd w:id="407"/>
    </w:p>
    <w:p w14:paraId="572FBED3" w14:textId="0AD47C7A" w:rsidR="00C3095C" w:rsidRPr="00B84D9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Утилизация сточных вод СП «</w:t>
      </w:r>
      <w:r w:rsidR="00510FE7" w:rsidRPr="00B84D95">
        <w:rPr>
          <w:rFonts w:ascii="Times New Roman" w:hAnsi="Times New Roman"/>
          <w:sz w:val="26"/>
          <w:szCs w:val="26"/>
        </w:rPr>
        <w:t>Серегово</w:t>
      </w:r>
      <w:r w:rsidRPr="00B84D95">
        <w:rPr>
          <w:rFonts w:ascii="Times New Roman" w:hAnsi="Times New Roman"/>
          <w:sz w:val="26"/>
          <w:szCs w:val="26"/>
        </w:rPr>
        <w:t>» не производится.</w:t>
      </w:r>
    </w:p>
    <w:p w14:paraId="5DB89A5D" w14:textId="377418FD"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7BEF6C03" w14:textId="252EDBC5"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1B1EAF6" w14:textId="78E9BA60"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99FF680" w14:textId="78776C9F"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88F0C72" w14:textId="3703C9E5"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7652E02" w14:textId="4638F66E"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252C603" w14:textId="3DAA07E0"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EFD02BA" w14:textId="5B965489"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135F139" w14:textId="76652713"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198ED41" w14:textId="1E41AE12"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8BFA59B" w14:textId="314281A2"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F73F931" w14:textId="70A3ABF7"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20908EF" w14:textId="1A31EBE9"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08340FC8" w14:textId="66B867B1"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4B6EE8E3" w14:textId="1A0FB3F4"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67776052" w14:textId="0547CC93"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E7FC99E" w14:textId="7E3BC21A"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5925B13" w14:textId="0DF28142"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96CFA5F" w14:textId="77777777" w:rsidR="00B84D95" w:rsidRDefault="00B84D95" w:rsidP="00C3095C">
      <w:pPr>
        <w:widowControl w:val="0"/>
        <w:autoSpaceDE w:val="0"/>
        <w:autoSpaceDN w:val="0"/>
        <w:adjustRightInd w:val="0"/>
        <w:spacing w:after="0" w:line="240" w:lineRule="auto"/>
        <w:ind w:left="102" w:right="-20"/>
        <w:rPr>
          <w:rFonts w:ascii="Times New Roman" w:hAnsi="Times New Roman"/>
          <w:sz w:val="26"/>
          <w:szCs w:val="26"/>
        </w:rPr>
      </w:pPr>
    </w:p>
    <w:p w14:paraId="632353F1" w14:textId="77777777" w:rsidR="00B84D95" w:rsidRPr="00B84D95" w:rsidRDefault="00B84D95" w:rsidP="00C3095C">
      <w:pPr>
        <w:widowControl w:val="0"/>
        <w:autoSpaceDE w:val="0"/>
        <w:autoSpaceDN w:val="0"/>
        <w:adjustRightInd w:val="0"/>
        <w:spacing w:after="0" w:line="240" w:lineRule="auto"/>
        <w:ind w:left="102" w:right="-20"/>
        <w:rPr>
          <w:rFonts w:ascii="Times New Roman" w:hAnsi="Times New Roman"/>
          <w:sz w:val="26"/>
          <w:szCs w:val="26"/>
        </w:rPr>
      </w:pPr>
    </w:p>
    <w:p w14:paraId="2B557E1F" w14:textId="703F1C04" w:rsidR="00C3095C" w:rsidRPr="00B84D95"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0E06C957" w14:textId="231A46A8" w:rsidR="00C3095C" w:rsidRPr="00B84D95" w:rsidRDefault="00C3095C" w:rsidP="00C3095C">
      <w:pPr>
        <w:pStyle w:val="1"/>
        <w:jc w:val="both"/>
        <w:rPr>
          <w:rFonts w:ascii="Times New Roman" w:hAnsi="Times New Roman"/>
        </w:rPr>
      </w:pPr>
      <w:bookmarkStart w:id="408" w:name="_Toc67594867"/>
      <w:bookmarkStart w:id="409" w:name="_Toc67595529"/>
      <w:bookmarkStart w:id="410" w:name="_Toc67595934"/>
      <w:bookmarkStart w:id="411" w:name="_Toc68367668"/>
      <w:r w:rsidRPr="00B84D95">
        <w:rPr>
          <w:rFonts w:ascii="Times New Roman" w:hAnsi="Times New Roman"/>
        </w:rPr>
        <w:lastRenderedPageBreak/>
        <w:t>2.6.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408"/>
      <w:bookmarkEnd w:id="409"/>
      <w:bookmarkEnd w:id="410"/>
      <w:bookmarkEnd w:id="411"/>
    </w:p>
    <w:p w14:paraId="2033BE16"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7C10266F" w14:textId="77777777" w:rsidR="00622DB5" w:rsidRPr="00B84D95" w:rsidRDefault="00622DB5" w:rsidP="00622DB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B84D95">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7B87B4E5" w14:textId="77777777" w:rsidR="00622DB5" w:rsidRPr="00B84D95" w:rsidRDefault="00622DB5"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566C322" w14:textId="7EEDAB9D"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B84D95">
        <w:rPr>
          <w:rFonts w:ascii="Times New Roman" w:hAnsi="Times New Roman"/>
          <w:sz w:val="26"/>
          <w:szCs w:val="26"/>
        </w:rPr>
        <w:t xml:space="preserve">Оценка капитальных вложений </w:t>
      </w:r>
      <w:r w:rsidR="00E815B0" w:rsidRPr="00B84D95">
        <w:rPr>
          <w:rFonts w:ascii="Times New Roman" w:hAnsi="Times New Roman"/>
          <w:sz w:val="26"/>
          <w:szCs w:val="26"/>
        </w:rPr>
        <w:t>представлена в таблице ниже.</w:t>
      </w:r>
    </w:p>
    <w:p w14:paraId="21975B7E" w14:textId="77777777" w:rsidR="00E815B0" w:rsidRPr="00B84D95"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736086A" w14:textId="49C4304F" w:rsidR="00E815B0" w:rsidRPr="00B84D95"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B84D95">
        <w:rPr>
          <w:rFonts w:ascii="Times New Roman" w:hAnsi="Times New Roman"/>
          <w:sz w:val="26"/>
          <w:szCs w:val="26"/>
        </w:rPr>
        <w:t>Таблица – 3</w:t>
      </w:r>
      <w:r w:rsidR="004D4F81" w:rsidRPr="00B84D95">
        <w:rPr>
          <w:rFonts w:ascii="Times New Roman" w:hAnsi="Times New Roman"/>
          <w:sz w:val="26"/>
          <w:szCs w:val="26"/>
        </w:rPr>
        <w:t>3</w:t>
      </w:r>
      <w:r w:rsidRPr="00B84D95">
        <w:rPr>
          <w:rFonts w:ascii="Times New Roman" w:hAnsi="Times New Roman"/>
          <w:sz w:val="26"/>
          <w:szCs w:val="26"/>
        </w:rPr>
        <w:t xml:space="preserve"> Оценка капитальных вложений</w:t>
      </w:r>
    </w:p>
    <w:p w14:paraId="469DBF86" w14:textId="77777777" w:rsidR="00E815B0" w:rsidRPr="00B84D95"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tbl>
      <w:tblPr>
        <w:tblStyle w:val="a9"/>
        <w:tblW w:w="0" w:type="auto"/>
        <w:tblLook w:val="04A0" w:firstRow="1" w:lastRow="0" w:firstColumn="1" w:lastColumn="0" w:noHBand="0" w:noVBand="1"/>
      </w:tblPr>
      <w:tblGrid>
        <w:gridCol w:w="1033"/>
        <w:gridCol w:w="3794"/>
        <w:gridCol w:w="2395"/>
        <w:gridCol w:w="2349"/>
      </w:tblGrid>
      <w:tr w:rsidR="00E815B0" w:rsidRPr="00B84D95" w14:paraId="520B88E0" w14:textId="77777777" w:rsidTr="002E04BE">
        <w:tc>
          <w:tcPr>
            <w:tcW w:w="1101" w:type="dxa"/>
          </w:tcPr>
          <w:p w14:paraId="639D5E74" w14:textId="77777777" w:rsidR="00E815B0" w:rsidRPr="00B84D95" w:rsidRDefault="00E815B0" w:rsidP="002E04BE">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 п/п</w:t>
            </w:r>
          </w:p>
        </w:tc>
        <w:tc>
          <w:tcPr>
            <w:tcW w:w="3967" w:type="dxa"/>
          </w:tcPr>
          <w:p w14:paraId="273D6C19" w14:textId="77777777" w:rsidR="00E815B0" w:rsidRPr="00B84D95" w:rsidRDefault="00E815B0" w:rsidP="002E04BE">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Наименование мероприятия</w:t>
            </w:r>
          </w:p>
        </w:tc>
        <w:tc>
          <w:tcPr>
            <w:tcW w:w="2534" w:type="dxa"/>
          </w:tcPr>
          <w:p w14:paraId="7A68BA65" w14:textId="77777777" w:rsidR="00E815B0" w:rsidRPr="00B84D95" w:rsidRDefault="00E815B0" w:rsidP="002E04BE">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Год реализации</w:t>
            </w:r>
          </w:p>
        </w:tc>
        <w:tc>
          <w:tcPr>
            <w:tcW w:w="2535" w:type="dxa"/>
          </w:tcPr>
          <w:p w14:paraId="1EC3A131" w14:textId="77777777" w:rsidR="00E815B0" w:rsidRPr="00B84D95" w:rsidRDefault="00E815B0" w:rsidP="002E04BE">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Сумма, тыс.руб.</w:t>
            </w:r>
          </w:p>
        </w:tc>
      </w:tr>
      <w:tr w:rsidR="004D4F81" w:rsidRPr="00B84D95" w14:paraId="349159FD" w14:textId="77777777" w:rsidTr="002E04BE">
        <w:tc>
          <w:tcPr>
            <w:tcW w:w="1101" w:type="dxa"/>
            <w:vAlign w:val="center"/>
          </w:tcPr>
          <w:p w14:paraId="1F8EDC6F" w14:textId="77777777" w:rsidR="004D4F81" w:rsidRPr="00B84D95" w:rsidRDefault="004D4F81" w:rsidP="004D4F81">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1</w:t>
            </w:r>
          </w:p>
        </w:tc>
        <w:tc>
          <w:tcPr>
            <w:tcW w:w="3967" w:type="dxa"/>
            <w:vAlign w:val="center"/>
          </w:tcPr>
          <w:p w14:paraId="46AB46BF" w14:textId="05782091" w:rsidR="004D4F81" w:rsidRPr="00B84D95" w:rsidRDefault="004D4F81" w:rsidP="004D4F81">
            <w:pPr>
              <w:widowControl w:val="0"/>
              <w:autoSpaceDE w:val="0"/>
              <w:autoSpaceDN w:val="0"/>
              <w:adjustRightInd w:val="0"/>
              <w:ind w:right="40"/>
              <w:rPr>
                <w:rFonts w:ascii="Times New Roman" w:hAnsi="Times New Roman"/>
                <w:sz w:val="26"/>
                <w:szCs w:val="26"/>
              </w:rPr>
            </w:pPr>
            <w:r w:rsidRPr="00B84D95">
              <w:rPr>
                <w:rFonts w:ascii="Times New Roman" w:hAnsi="Times New Roman"/>
                <w:sz w:val="26"/>
                <w:szCs w:val="26"/>
                <w:lang w:eastAsia="ar-SA"/>
              </w:rPr>
              <w:t>Реконструкция ветхих сетей водоотведения</w:t>
            </w:r>
          </w:p>
        </w:tc>
        <w:tc>
          <w:tcPr>
            <w:tcW w:w="2534" w:type="dxa"/>
            <w:vAlign w:val="center"/>
          </w:tcPr>
          <w:p w14:paraId="33C5DE9C" w14:textId="6AFCC0D1" w:rsidR="004D4F81" w:rsidRPr="00B84D95" w:rsidRDefault="004D4F81" w:rsidP="004D4F81">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2028-2031</w:t>
            </w:r>
          </w:p>
        </w:tc>
        <w:tc>
          <w:tcPr>
            <w:tcW w:w="2535" w:type="dxa"/>
            <w:vAlign w:val="center"/>
          </w:tcPr>
          <w:p w14:paraId="48F9DC9D" w14:textId="7940904C" w:rsidR="004D4F81" w:rsidRPr="00B84D95" w:rsidRDefault="004D4F81" w:rsidP="004D4F81">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2000,0</w:t>
            </w:r>
          </w:p>
        </w:tc>
      </w:tr>
      <w:tr w:rsidR="004D4F81" w:rsidRPr="00B84D95" w14:paraId="6F5D8558" w14:textId="77777777" w:rsidTr="002E04BE">
        <w:tc>
          <w:tcPr>
            <w:tcW w:w="1101" w:type="dxa"/>
            <w:vAlign w:val="center"/>
          </w:tcPr>
          <w:p w14:paraId="6550A88D" w14:textId="54C2F8E8" w:rsidR="004D4F81" w:rsidRPr="00B84D95" w:rsidRDefault="004D4F81" w:rsidP="004D4F81">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2</w:t>
            </w:r>
          </w:p>
        </w:tc>
        <w:tc>
          <w:tcPr>
            <w:tcW w:w="3967" w:type="dxa"/>
            <w:vAlign w:val="center"/>
          </w:tcPr>
          <w:p w14:paraId="625F0CCD" w14:textId="7D7DFA73" w:rsidR="004D4F81" w:rsidRPr="00B84D95" w:rsidRDefault="004D4F81" w:rsidP="004D4F81">
            <w:pPr>
              <w:widowControl w:val="0"/>
              <w:autoSpaceDE w:val="0"/>
              <w:autoSpaceDN w:val="0"/>
              <w:adjustRightInd w:val="0"/>
              <w:ind w:right="40"/>
              <w:rPr>
                <w:rFonts w:ascii="Times New Roman" w:hAnsi="Times New Roman"/>
                <w:sz w:val="26"/>
                <w:szCs w:val="26"/>
              </w:rPr>
            </w:pPr>
            <w:r w:rsidRPr="00B84D95">
              <w:rPr>
                <w:rFonts w:ascii="Times New Roman" w:hAnsi="Times New Roman"/>
                <w:sz w:val="26"/>
                <w:szCs w:val="26"/>
              </w:rPr>
              <w:t>Реконструкция очистных сооружений биологической очистки сточных вод производительностью не менее 30 м3/сут</w:t>
            </w:r>
          </w:p>
        </w:tc>
        <w:tc>
          <w:tcPr>
            <w:tcW w:w="2534" w:type="dxa"/>
            <w:vAlign w:val="center"/>
          </w:tcPr>
          <w:p w14:paraId="737AFDAB" w14:textId="64FDF69A" w:rsidR="004D4F81" w:rsidRPr="00B84D95" w:rsidRDefault="004D4F81" w:rsidP="004D4F81">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2028-2031</w:t>
            </w:r>
          </w:p>
        </w:tc>
        <w:tc>
          <w:tcPr>
            <w:tcW w:w="2535" w:type="dxa"/>
            <w:vAlign w:val="center"/>
          </w:tcPr>
          <w:p w14:paraId="50628A39" w14:textId="4BBA522A" w:rsidR="004D4F81" w:rsidRPr="00B84D95" w:rsidRDefault="004D4F81" w:rsidP="004D4F81">
            <w:pPr>
              <w:widowControl w:val="0"/>
              <w:autoSpaceDE w:val="0"/>
              <w:autoSpaceDN w:val="0"/>
              <w:adjustRightInd w:val="0"/>
              <w:ind w:right="40"/>
              <w:jc w:val="center"/>
              <w:rPr>
                <w:rFonts w:ascii="Times New Roman" w:hAnsi="Times New Roman"/>
                <w:sz w:val="26"/>
                <w:szCs w:val="26"/>
              </w:rPr>
            </w:pPr>
            <w:r w:rsidRPr="00B84D95">
              <w:rPr>
                <w:rFonts w:ascii="Times New Roman" w:hAnsi="Times New Roman"/>
                <w:sz w:val="26"/>
                <w:szCs w:val="26"/>
              </w:rPr>
              <w:t>1000,0</w:t>
            </w:r>
          </w:p>
        </w:tc>
      </w:tr>
    </w:tbl>
    <w:p w14:paraId="77C3CDF5" w14:textId="77777777" w:rsidR="00E815B0" w:rsidRPr="00B84D95"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258AF7E" w14:textId="6329043F"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94D43B" w14:textId="3EF22F6D"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C124D73" w14:textId="1D94F578"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699B144" w14:textId="645C7EF0"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7EA094" w14:textId="200DCD8A"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C92D810" w14:textId="1E46B9C1"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A50F184" w14:textId="455D48D1"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6BF5B69" w14:textId="5ABFEF8B"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0558B9B" w14:textId="5A9CDE0F"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EFFC189" w14:textId="338D2E21"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A2F7D2E" w14:textId="0BC8F82C"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E5700D" w14:textId="4FB2FF0B"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0EF31F9" w14:textId="26A962BE"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3DCA18" w14:textId="4B4525D5"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6C93EE9" w14:textId="69336236"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34BB138" w14:textId="074D02D3"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07211F9" w14:textId="6E54B00F"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1F31B6C" w14:textId="2B967502"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613919D" w14:textId="31A3FE06"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B54F3F5" w14:textId="620E8EDA" w:rsidR="00C3095C" w:rsidRPr="00B84D95"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5F513AD4" w14:textId="77777777" w:rsidR="00C3095C" w:rsidRPr="00B84D95" w:rsidRDefault="00C3095C" w:rsidP="00C3095C">
      <w:pPr>
        <w:pStyle w:val="1"/>
        <w:jc w:val="both"/>
        <w:rPr>
          <w:rFonts w:ascii="Times New Roman" w:hAnsi="Times New Roman"/>
        </w:rPr>
      </w:pPr>
      <w:bookmarkStart w:id="412" w:name="_Toc67594868"/>
      <w:bookmarkStart w:id="413" w:name="_Toc67595530"/>
      <w:bookmarkStart w:id="414" w:name="_Toc67595935"/>
      <w:bookmarkStart w:id="415" w:name="_Toc68367669"/>
      <w:r w:rsidRPr="00B84D95">
        <w:rPr>
          <w:rFonts w:ascii="Times New Roman" w:hAnsi="Times New Roman"/>
        </w:rPr>
        <w:lastRenderedPageBreak/>
        <w:t>2.7. Целевые показатели развития централизованной системы водоотведения</w:t>
      </w:r>
      <w:bookmarkEnd w:id="412"/>
      <w:bookmarkEnd w:id="413"/>
      <w:bookmarkEnd w:id="414"/>
      <w:bookmarkEnd w:id="415"/>
    </w:p>
    <w:p w14:paraId="40574BE1" w14:textId="77777777" w:rsidR="00DF29B0" w:rsidRPr="00B84D95" w:rsidRDefault="00C3095C"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bookmarkStart w:id="416" w:name="_Hlk68367317"/>
      <w:r w:rsidRPr="00B84D95">
        <w:rPr>
          <w:rFonts w:ascii="Times New Roman" w:hAnsi="Times New Roman"/>
        </w:rPr>
        <w:tab/>
      </w:r>
      <w:r w:rsidR="00DF29B0" w:rsidRPr="00B84D95">
        <w:rPr>
          <w:rFonts w:ascii="Times New Roman" w:hAnsi="Times New Roman"/>
          <w:sz w:val="26"/>
          <w:szCs w:val="26"/>
        </w:rPr>
        <w:t>Целевые показатели деятельности устанавливаются с целью поэтапного повышения качества водоотведения, в том числе поэтапного снижения объемов и масс загрязняющих веществ, сбрасываемых в водный объект в составе сточных вод.</w:t>
      </w:r>
    </w:p>
    <w:p w14:paraId="7006C6C2" w14:textId="77777777" w:rsidR="00DF29B0" w:rsidRPr="00B84D95"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порядок и правила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 Приказом от 4 апреля 2014 года № 162/пр Министерства строительства и жилищно- коммунального хозяйства Российской Федерации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4F040061" w14:textId="77777777" w:rsidR="00DF29B0" w:rsidRPr="00B84D95"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К показателям надежности, качества, энергетической эффективности объектов централизованных систем водоотведения относятся:</w:t>
      </w:r>
    </w:p>
    <w:p w14:paraId="678F6579" w14:textId="77777777" w:rsidR="00DF29B0" w:rsidRPr="00B84D95"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B84D95">
        <w:rPr>
          <w:rFonts w:ascii="Times New Roman" w:hAnsi="Times New Roman"/>
          <w:sz w:val="26"/>
          <w:szCs w:val="26"/>
        </w:rPr>
        <w:t>а)</w:t>
      </w:r>
      <w:r w:rsidRPr="00B84D95">
        <w:rPr>
          <w:rFonts w:ascii="Times New Roman" w:hAnsi="Times New Roman"/>
          <w:spacing w:val="-2"/>
          <w:sz w:val="26"/>
          <w:szCs w:val="26"/>
        </w:rPr>
        <w:t xml:space="preserve"> </w:t>
      </w:r>
      <w:r w:rsidRPr="00B84D95">
        <w:rPr>
          <w:rFonts w:ascii="Times New Roman" w:hAnsi="Times New Roman"/>
          <w:sz w:val="26"/>
          <w:szCs w:val="26"/>
        </w:rPr>
        <w:t>показат</w:t>
      </w:r>
      <w:r w:rsidRPr="00B84D95">
        <w:rPr>
          <w:rFonts w:ascii="Times New Roman" w:hAnsi="Times New Roman"/>
          <w:spacing w:val="2"/>
          <w:sz w:val="26"/>
          <w:szCs w:val="26"/>
        </w:rPr>
        <w:t>е</w:t>
      </w:r>
      <w:r w:rsidRPr="00B84D95">
        <w:rPr>
          <w:rFonts w:ascii="Times New Roman" w:hAnsi="Times New Roman"/>
          <w:sz w:val="26"/>
          <w:szCs w:val="26"/>
        </w:rPr>
        <w:t>ль</w:t>
      </w:r>
      <w:r w:rsidRPr="00B84D95">
        <w:rPr>
          <w:rFonts w:ascii="Times New Roman" w:hAnsi="Times New Roman"/>
          <w:spacing w:val="-12"/>
          <w:sz w:val="26"/>
          <w:szCs w:val="26"/>
        </w:rPr>
        <w:t xml:space="preserve"> </w:t>
      </w:r>
      <w:r w:rsidRPr="00B84D95">
        <w:rPr>
          <w:rFonts w:ascii="Times New Roman" w:hAnsi="Times New Roman"/>
          <w:sz w:val="26"/>
          <w:szCs w:val="26"/>
        </w:rPr>
        <w:t>на</w:t>
      </w:r>
      <w:r w:rsidRPr="00B84D95">
        <w:rPr>
          <w:rFonts w:ascii="Times New Roman" w:hAnsi="Times New Roman"/>
          <w:spacing w:val="1"/>
          <w:sz w:val="26"/>
          <w:szCs w:val="26"/>
        </w:rPr>
        <w:t>д</w:t>
      </w:r>
      <w:r w:rsidRPr="00B84D95">
        <w:rPr>
          <w:rFonts w:ascii="Times New Roman" w:hAnsi="Times New Roman"/>
          <w:sz w:val="26"/>
          <w:szCs w:val="26"/>
        </w:rPr>
        <w:t>е</w:t>
      </w:r>
      <w:r w:rsidRPr="00B84D95">
        <w:rPr>
          <w:rFonts w:ascii="Times New Roman" w:hAnsi="Times New Roman"/>
          <w:spacing w:val="1"/>
          <w:sz w:val="26"/>
          <w:szCs w:val="26"/>
        </w:rPr>
        <w:t>ж</w:t>
      </w:r>
      <w:r w:rsidRPr="00B84D95">
        <w:rPr>
          <w:rFonts w:ascii="Times New Roman" w:hAnsi="Times New Roman"/>
          <w:spacing w:val="3"/>
          <w:sz w:val="26"/>
          <w:szCs w:val="26"/>
        </w:rPr>
        <w:t>н</w:t>
      </w:r>
      <w:r w:rsidRPr="00B84D95">
        <w:rPr>
          <w:rFonts w:ascii="Times New Roman" w:hAnsi="Times New Roman"/>
          <w:sz w:val="26"/>
          <w:szCs w:val="26"/>
        </w:rPr>
        <w:t>ости</w:t>
      </w:r>
      <w:r w:rsidRPr="00B84D95">
        <w:rPr>
          <w:rFonts w:ascii="Times New Roman" w:hAnsi="Times New Roman"/>
          <w:spacing w:val="-13"/>
          <w:sz w:val="26"/>
          <w:szCs w:val="26"/>
        </w:rPr>
        <w:t xml:space="preserve"> </w:t>
      </w:r>
      <w:r w:rsidRPr="00B84D95">
        <w:rPr>
          <w:rFonts w:ascii="Times New Roman" w:hAnsi="Times New Roman"/>
          <w:sz w:val="26"/>
          <w:szCs w:val="26"/>
        </w:rPr>
        <w:t>и</w:t>
      </w:r>
      <w:r w:rsidRPr="00B84D95">
        <w:rPr>
          <w:rFonts w:ascii="Times New Roman" w:hAnsi="Times New Roman"/>
          <w:spacing w:val="-1"/>
          <w:sz w:val="26"/>
          <w:szCs w:val="26"/>
        </w:rPr>
        <w:t xml:space="preserve"> </w:t>
      </w:r>
      <w:r w:rsidRPr="00B84D95">
        <w:rPr>
          <w:rFonts w:ascii="Times New Roman" w:hAnsi="Times New Roman"/>
          <w:sz w:val="26"/>
          <w:szCs w:val="26"/>
        </w:rPr>
        <w:t>б</w:t>
      </w:r>
      <w:r w:rsidRPr="00B84D95">
        <w:rPr>
          <w:rFonts w:ascii="Times New Roman" w:hAnsi="Times New Roman"/>
          <w:spacing w:val="1"/>
          <w:sz w:val="26"/>
          <w:szCs w:val="26"/>
        </w:rPr>
        <w:t>е</w:t>
      </w:r>
      <w:r w:rsidRPr="00B84D95">
        <w:rPr>
          <w:rFonts w:ascii="Times New Roman" w:hAnsi="Times New Roman"/>
          <w:sz w:val="26"/>
          <w:szCs w:val="26"/>
        </w:rPr>
        <w:t>спер</w:t>
      </w:r>
      <w:r w:rsidRPr="00B84D95">
        <w:rPr>
          <w:rFonts w:ascii="Times New Roman" w:hAnsi="Times New Roman"/>
          <w:spacing w:val="1"/>
          <w:sz w:val="26"/>
          <w:szCs w:val="26"/>
        </w:rPr>
        <w:t>е</w:t>
      </w:r>
      <w:r w:rsidRPr="00B84D95">
        <w:rPr>
          <w:rFonts w:ascii="Times New Roman" w:hAnsi="Times New Roman"/>
          <w:spacing w:val="2"/>
          <w:sz w:val="26"/>
          <w:szCs w:val="26"/>
        </w:rPr>
        <w:t>б</w:t>
      </w:r>
      <w:r w:rsidRPr="00B84D95">
        <w:rPr>
          <w:rFonts w:ascii="Times New Roman" w:hAnsi="Times New Roman"/>
          <w:sz w:val="26"/>
          <w:szCs w:val="26"/>
        </w:rPr>
        <w:t>ой</w:t>
      </w:r>
      <w:r w:rsidRPr="00B84D95">
        <w:rPr>
          <w:rFonts w:ascii="Times New Roman" w:hAnsi="Times New Roman"/>
          <w:spacing w:val="1"/>
          <w:sz w:val="26"/>
          <w:szCs w:val="26"/>
        </w:rPr>
        <w:t>н</w:t>
      </w:r>
      <w:r w:rsidRPr="00B84D95">
        <w:rPr>
          <w:rFonts w:ascii="Times New Roman" w:hAnsi="Times New Roman"/>
          <w:sz w:val="26"/>
          <w:szCs w:val="26"/>
        </w:rPr>
        <w:t>о</w:t>
      </w:r>
      <w:r w:rsidRPr="00B84D95">
        <w:rPr>
          <w:rFonts w:ascii="Times New Roman" w:hAnsi="Times New Roman"/>
          <w:spacing w:val="2"/>
          <w:sz w:val="26"/>
          <w:szCs w:val="26"/>
        </w:rPr>
        <w:t>с</w:t>
      </w:r>
      <w:r w:rsidRPr="00B84D95">
        <w:rPr>
          <w:rFonts w:ascii="Times New Roman" w:hAnsi="Times New Roman"/>
          <w:sz w:val="26"/>
          <w:szCs w:val="26"/>
        </w:rPr>
        <w:t>ти</w:t>
      </w:r>
      <w:r w:rsidRPr="00B84D95">
        <w:rPr>
          <w:rFonts w:ascii="Times New Roman" w:hAnsi="Times New Roman"/>
          <w:spacing w:val="-19"/>
          <w:sz w:val="26"/>
          <w:szCs w:val="26"/>
        </w:rPr>
        <w:t xml:space="preserve"> </w:t>
      </w:r>
      <w:r w:rsidRPr="00B84D95">
        <w:rPr>
          <w:rFonts w:ascii="Times New Roman" w:hAnsi="Times New Roman"/>
          <w:sz w:val="26"/>
          <w:szCs w:val="26"/>
        </w:rPr>
        <w:t>водо</w:t>
      </w:r>
      <w:r w:rsidRPr="00B84D95">
        <w:rPr>
          <w:rFonts w:ascii="Times New Roman" w:hAnsi="Times New Roman"/>
          <w:spacing w:val="2"/>
          <w:sz w:val="26"/>
          <w:szCs w:val="26"/>
        </w:rPr>
        <w:t>о</w:t>
      </w:r>
      <w:r w:rsidRPr="00B84D95">
        <w:rPr>
          <w:rFonts w:ascii="Times New Roman" w:hAnsi="Times New Roman"/>
          <w:sz w:val="26"/>
          <w:szCs w:val="26"/>
        </w:rPr>
        <w:t>тведен</w:t>
      </w:r>
      <w:r w:rsidRPr="00B84D95">
        <w:rPr>
          <w:rFonts w:ascii="Times New Roman" w:hAnsi="Times New Roman"/>
          <w:spacing w:val="1"/>
          <w:sz w:val="26"/>
          <w:szCs w:val="26"/>
        </w:rPr>
        <w:t>и</w:t>
      </w:r>
      <w:r w:rsidRPr="00B84D95">
        <w:rPr>
          <w:rFonts w:ascii="Times New Roman" w:hAnsi="Times New Roman"/>
          <w:sz w:val="26"/>
          <w:szCs w:val="26"/>
        </w:rPr>
        <w:t>я;</w:t>
      </w:r>
    </w:p>
    <w:p w14:paraId="0334C3CE" w14:textId="77777777" w:rsidR="00DF29B0" w:rsidRPr="00B84D95"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1A485815" w14:textId="77777777" w:rsidR="00DF29B0" w:rsidRPr="00B84D95"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B84D95">
        <w:rPr>
          <w:rFonts w:ascii="Times New Roman" w:hAnsi="Times New Roman"/>
          <w:sz w:val="26"/>
          <w:szCs w:val="26"/>
        </w:rPr>
        <w:t>б)</w:t>
      </w:r>
      <w:r w:rsidRPr="00B84D95">
        <w:rPr>
          <w:rFonts w:ascii="Times New Roman" w:hAnsi="Times New Roman"/>
          <w:spacing w:val="-2"/>
          <w:sz w:val="26"/>
          <w:szCs w:val="26"/>
        </w:rPr>
        <w:t xml:space="preserve"> </w:t>
      </w:r>
      <w:r w:rsidRPr="00B84D95">
        <w:rPr>
          <w:rFonts w:ascii="Times New Roman" w:hAnsi="Times New Roman"/>
          <w:sz w:val="26"/>
          <w:szCs w:val="26"/>
        </w:rPr>
        <w:t>показат</w:t>
      </w:r>
      <w:r w:rsidRPr="00B84D95">
        <w:rPr>
          <w:rFonts w:ascii="Times New Roman" w:hAnsi="Times New Roman"/>
          <w:spacing w:val="2"/>
          <w:sz w:val="26"/>
          <w:szCs w:val="26"/>
        </w:rPr>
        <w:t>е</w:t>
      </w:r>
      <w:r w:rsidRPr="00B84D95">
        <w:rPr>
          <w:rFonts w:ascii="Times New Roman" w:hAnsi="Times New Roman"/>
          <w:sz w:val="26"/>
          <w:szCs w:val="26"/>
        </w:rPr>
        <w:t>ли</w:t>
      </w:r>
      <w:r w:rsidRPr="00B84D95">
        <w:rPr>
          <w:rFonts w:ascii="Times New Roman" w:hAnsi="Times New Roman"/>
          <w:spacing w:val="-12"/>
          <w:sz w:val="26"/>
          <w:szCs w:val="26"/>
        </w:rPr>
        <w:t xml:space="preserve"> </w:t>
      </w:r>
      <w:r w:rsidRPr="00B84D95">
        <w:rPr>
          <w:rFonts w:ascii="Times New Roman" w:hAnsi="Times New Roman"/>
          <w:spacing w:val="-1"/>
          <w:sz w:val="26"/>
          <w:szCs w:val="26"/>
        </w:rPr>
        <w:t>к</w:t>
      </w:r>
      <w:r w:rsidRPr="00B84D95">
        <w:rPr>
          <w:rFonts w:ascii="Times New Roman" w:hAnsi="Times New Roman"/>
          <w:spacing w:val="2"/>
          <w:sz w:val="26"/>
          <w:szCs w:val="26"/>
        </w:rPr>
        <w:t>а</w:t>
      </w:r>
      <w:r w:rsidRPr="00B84D95">
        <w:rPr>
          <w:rFonts w:ascii="Times New Roman" w:hAnsi="Times New Roman"/>
          <w:spacing w:val="-1"/>
          <w:sz w:val="26"/>
          <w:szCs w:val="26"/>
        </w:rPr>
        <w:t>ч</w:t>
      </w:r>
      <w:r w:rsidRPr="00B84D95">
        <w:rPr>
          <w:rFonts w:ascii="Times New Roman" w:hAnsi="Times New Roman"/>
          <w:sz w:val="26"/>
          <w:szCs w:val="26"/>
        </w:rPr>
        <w:t>ест</w:t>
      </w:r>
      <w:r w:rsidRPr="00B84D95">
        <w:rPr>
          <w:rFonts w:ascii="Times New Roman" w:hAnsi="Times New Roman"/>
          <w:spacing w:val="2"/>
          <w:sz w:val="26"/>
          <w:szCs w:val="26"/>
        </w:rPr>
        <w:t>в</w:t>
      </w:r>
      <w:r w:rsidRPr="00B84D95">
        <w:rPr>
          <w:rFonts w:ascii="Times New Roman" w:hAnsi="Times New Roman"/>
          <w:sz w:val="26"/>
          <w:szCs w:val="26"/>
        </w:rPr>
        <w:t>а</w:t>
      </w:r>
      <w:r w:rsidRPr="00B84D95">
        <w:rPr>
          <w:rFonts w:ascii="Times New Roman" w:hAnsi="Times New Roman"/>
          <w:spacing w:val="-10"/>
          <w:sz w:val="26"/>
          <w:szCs w:val="26"/>
        </w:rPr>
        <w:t xml:space="preserve"> </w:t>
      </w:r>
      <w:r w:rsidRPr="00B84D95">
        <w:rPr>
          <w:rFonts w:ascii="Times New Roman" w:hAnsi="Times New Roman"/>
          <w:sz w:val="26"/>
          <w:szCs w:val="26"/>
        </w:rPr>
        <w:t>очис</w:t>
      </w:r>
      <w:r w:rsidRPr="00B84D95">
        <w:rPr>
          <w:rFonts w:ascii="Times New Roman" w:hAnsi="Times New Roman"/>
          <w:spacing w:val="2"/>
          <w:sz w:val="26"/>
          <w:szCs w:val="26"/>
        </w:rPr>
        <w:t>т</w:t>
      </w:r>
      <w:r w:rsidRPr="00B84D95">
        <w:rPr>
          <w:rFonts w:ascii="Times New Roman" w:hAnsi="Times New Roman"/>
          <w:spacing w:val="-1"/>
          <w:sz w:val="26"/>
          <w:szCs w:val="26"/>
        </w:rPr>
        <w:t>к</w:t>
      </w:r>
      <w:r w:rsidRPr="00B84D95">
        <w:rPr>
          <w:rFonts w:ascii="Times New Roman" w:hAnsi="Times New Roman"/>
          <w:sz w:val="26"/>
          <w:szCs w:val="26"/>
        </w:rPr>
        <w:t>и</w:t>
      </w:r>
      <w:r w:rsidRPr="00B84D95">
        <w:rPr>
          <w:rFonts w:ascii="Times New Roman" w:hAnsi="Times New Roman"/>
          <w:spacing w:val="-9"/>
          <w:sz w:val="26"/>
          <w:szCs w:val="26"/>
        </w:rPr>
        <w:t xml:space="preserve"> </w:t>
      </w:r>
      <w:r w:rsidRPr="00B84D95">
        <w:rPr>
          <w:rFonts w:ascii="Times New Roman" w:hAnsi="Times New Roman"/>
          <w:sz w:val="26"/>
          <w:szCs w:val="26"/>
        </w:rPr>
        <w:t>с</w:t>
      </w:r>
      <w:r w:rsidRPr="00B84D95">
        <w:rPr>
          <w:rFonts w:ascii="Times New Roman" w:hAnsi="Times New Roman"/>
          <w:spacing w:val="2"/>
          <w:sz w:val="26"/>
          <w:szCs w:val="26"/>
        </w:rPr>
        <w:t>т</w:t>
      </w:r>
      <w:r w:rsidRPr="00B84D95">
        <w:rPr>
          <w:rFonts w:ascii="Times New Roman" w:hAnsi="Times New Roman"/>
          <w:sz w:val="26"/>
          <w:szCs w:val="26"/>
        </w:rPr>
        <w:t>о</w:t>
      </w:r>
      <w:r w:rsidRPr="00B84D95">
        <w:rPr>
          <w:rFonts w:ascii="Times New Roman" w:hAnsi="Times New Roman"/>
          <w:spacing w:val="-1"/>
          <w:sz w:val="26"/>
          <w:szCs w:val="26"/>
        </w:rPr>
        <w:t>ч</w:t>
      </w:r>
      <w:r w:rsidRPr="00B84D95">
        <w:rPr>
          <w:rFonts w:ascii="Times New Roman" w:hAnsi="Times New Roman"/>
          <w:sz w:val="26"/>
          <w:szCs w:val="26"/>
        </w:rPr>
        <w:t>н</w:t>
      </w:r>
      <w:r w:rsidRPr="00B84D95">
        <w:rPr>
          <w:rFonts w:ascii="Times New Roman" w:hAnsi="Times New Roman"/>
          <w:spacing w:val="1"/>
          <w:sz w:val="26"/>
          <w:szCs w:val="26"/>
        </w:rPr>
        <w:t>ы</w:t>
      </w:r>
      <w:r w:rsidRPr="00B84D95">
        <w:rPr>
          <w:rFonts w:ascii="Times New Roman" w:hAnsi="Times New Roman"/>
          <w:sz w:val="26"/>
          <w:szCs w:val="26"/>
        </w:rPr>
        <w:t>х</w:t>
      </w:r>
      <w:r w:rsidRPr="00B84D95">
        <w:rPr>
          <w:rFonts w:ascii="Times New Roman" w:hAnsi="Times New Roman"/>
          <w:spacing w:val="-9"/>
          <w:sz w:val="26"/>
          <w:szCs w:val="26"/>
        </w:rPr>
        <w:t xml:space="preserve"> </w:t>
      </w:r>
      <w:r w:rsidRPr="00B84D95">
        <w:rPr>
          <w:rFonts w:ascii="Times New Roman" w:hAnsi="Times New Roman"/>
          <w:sz w:val="26"/>
          <w:szCs w:val="26"/>
        </w:rPr>
        <w:t>в</w:t>
      </w:r>
      <w:r w:rsidRPr="00B84D95">
        <w:rPr>
          <w:rFonts w:ascii="Times New Roman" w:hAnsi="Times New Roman"/>
          <w:spacing w:val="2"/>
          <w:sz w:val="26"/>
          <w:szCs w:val="26"/>
        </w:rPr>
        <w:t>о</w:t>
      </w:r>
      <w:r w:rsidRPr="00B84D95">
        <w:rPr>
          <w:rFonts w:ascii="Times New Roman" w:hAnsi="Times New Roman"/>
          <w:sz w:val="26"/>
          <w:szCs w:val="26"/>
        </w:rPr>
        <w:t>д;</w:t>
      </w:r>
    </w:p>
    <w:p w14:paraId="6467D17B" w14:textId="77777777" w:rsidR="00DF29B0" w:rsidRPr="00B84D95"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7DDC40D5" w14:textId="77777777" w:rsidR="00DF29B0" w:rsidRPr="00B84D95"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B84D95">
        <w:rPr>
          <w:rFonts w:ascii="Times New Roman" w:hAnsi="Times New Roman"/>
          <w:sz w:val="26"/>
          <w:szCs w:val="26"/>
        </w:rPr>
        <w:t>в)</w:t>
      </w:r>
      <w:r w:rsidRPr="00B84D95">
        <w:rPr>
          <w:rFonts w:ascii="Times New Roman" w:hAnsi="Times New Roman"/>
          <w:spacing w:val="-2"/>
          <w:sz w:val="26"/>
          <w:szCs w:val="26"/>
        </w:rPr>
        <w:t xml:space="preserve"> </w:t>
      </w:r>
      <w:r w:rsidRPr="00B84D95">
        <w:rPr>
          <w:rFonts w:ascii="Times New Roman" w:hAnsi="Times New Roman"/>
          <w:sz w:val="26"/>
          <w:szCs w:val="26"/>
        </w:rPr>
        <w:t>показа</w:t>
      </w:r>
      <w:r w:rsidRPr="00B84D95">
        <w:rPr>
          <w:rFonts w:ascii="Times New Roman" w:hAnsi="Times New Roman"/>
          <w:spacing w:val="2"/>
          <w:sz w:val="26"/>
          <w:szCs w:val="26"/>
        </w:rPr>
        <w:t>т</w:t>
      </w:r>
      <w:r w:rsidRPr="00B84D95">
        <w:rPr>
          <w:rFonts w:ascii="Times New Roman" w:hAnsi="Times New Roman"/>
          <w:sz w:val="26"/>
          <w:szCs w:val="26"/>
        </w:rPr>
        <w:t>ели</w:t>
      </w:r>
      <w:r w:rsidRPr="00B84D95">
        <w:rPr>
          <w:rFonts w:ascii="Times New Roman" w:hAnsi="Times New Roman"/>
          <w:spacing w:val="-12"/>
          <w:sz w:val="26"/>
          <w:szCs w:val="26"/>
        </w:rPr>
        <w:t xml:space="preserve"> </w:t>
      </w:r>
      <w:r w:rsidRPr="00B84D95">
        <w:rPr>
          <w:rFonts w:ascii="Times New Roman" w:hAnsi="Times New Roman"/>
          <w:spacing w:val="-1"/>
          <w:sz w:val="26"/>
          <w:szCs w:val="26"/>
        </w:rPr>
        <w:t>э</w:t>
      </w:r>
      <w:r w:rsidRPr="00B84D95">
        <w:rPr>
          <w:rFonts w:ascii="Times New Roman" w:hAnsi="Times New Roman"/>
          <w:spacing w:val="2"/>
          <w:sz w:val="26"/>
          <w:szCs w:val="26"/>
        </w:rPr>
        <w:t>ф</w:t>
      </w:r>
      <w:r w:rsidRPr="00B84D95">
        <w:rPr>
          <w:rFonts w:ascii="Times New Roman" w:hAnsi="Times New Roman"/>
          <w:sz w:val="26"/>
          <w:szCs w:val="26"/>
        </w:rPr>
        <w:t>фе</w:t>
      </w:r>
      <w:r w:rsidRPr="00B84D95">
        <w:rPr>
          <w:rFonts w:ascii="Times New Roman" w:hAnsi="Times New Roman"/>
          <w:spacing w:val="1"/>
          <w:sz w:val="26"/>
          <w:szCs w:val="26"/>
        </w:rPr>
        <w:t>к</w:t>
      </w:r>
      <w:r w:rsidRPr="00B84D95">
        <w:rPr>
          <w:rFonts w:ascii="Times New Roman" w:hAnsi="Times New Roman"/>
          <w:spacing w:val="2"/>
          <w:sz w:val="26"/>
          <w:szCs w:val="26"/>
        </w:rPr>
        <w:t>т</w:t>
      </w:r>
      <w:r w:rsidRPr="00B84D95">
        <w:rPr>
          <w:rFonts w:ascii="Times New Roman" w:hAnsi="Times New Roman"/>
          <w:sz w:val="26"/>
          <w:szCs w:val="26"/>
        </w:rPr>
        <w:t>ив</w:t>
      </w:r>
      <w:r w:rsidRPr="00B84D95">
        <w:rPr>
          <w:rFonts w:ascii="Times New Roman" w:hAnsi="Times New Roman"/>
          <w:spacing w:val="1"/>
          <w:sz w:val="26"/>
          <w:szCs w:val="26"/>
        </w:rPr>
        <w:t>н</w:t>
      </w:r>
      <w:r w:rsidRPr="00B84D95">
        <w:rPr>
          <w:rFonts w:ascii="Times New Roman" w:hAnsi="Times New Roman"/>
          <w:sz w:val="26"/>
          <w:szCs w:val="26"/>
        </w:rPr>
        <w:t>ости</w:t>
      </w:r>
      <w:r w:rsidRPr="00B84D95">
        <w:rPr>
          <w:rFonts w:ascii="Times New Roman" w:hAnsi="Times New Roman"/>
          <w:spacing w:val="-17"/>
          <w:sz w:val="26"/>
          <w:szCs w:val="26"/>
        </w:rPr>
        <w:t xml:space="preserve"> </w:t>
      </w:r>
      <w:r w:rsidRPr="00B84D95">
        <w:rPr>
          <w:rFonts w:ascii="Times New Roman" w:hAnsi="Times New Roman"/>
          <w:sz w:val="26"/>
          <w:szCs w:val="26"/>
        </w:rPr>
        <w:t>и</w:t>
      </w:r>
      <w:r w:rsidRPr="00B84D95">
        <w:rPr>
          <w:rFonts w:ascii="Times New Roman" w:hAnsi="Times New Roman"/>
          <w:spacing w:val="1"/>
          <w:sz w:val="26"/>
          <w:szCs w:val="26"/>
        </w:rPr>
        <w:t>с</w:t>
      </w:r>
      <w:r w:rsidRPr="00B84D95">
        <w:rPr>
          <w:rFonts w:ascii="Times New Roman" w:hAnsi="Times New Roman"/>
          <w:sz w:val="26"/>
          <w:szCs w:val="26"/>
        </w:rPr>
        <w:t>по</w:t>
      </w:r>
      <w:r w:rsidRPr="00B84D95">
        <w:rPr>
          <w:rFonts w:ascii="Times New Roman" w:hAnsi="Times New Roman"/>
          <w:spacing w:val="1"/>
          <w:sz w:val="26"/>
          <w:szCs w:val="26"/>
        </w:rPr>
        <w:t>л</w:t>
      </w:r>
      <w:r w:rsidRPr="00B84D95">
        <w:rPr>
          <w:rFonts w:ascii="Times New Roman" w:hAnsi="Times New Roman"/>
          <w:sz w:val="26"/>
          <w:szCs w:val="26"/>
        </w:rPr>
        <w:t>ьз</w:t>
      </w:r>
      <w:r w:rsidRPr="00B84D95">
        <w:rPr>
          <w:rFonts w:ascii="Times New Roman" w:hAnsi="Times New Roman"/>
          <w:spacing w:val="2"/>
          <w:sz w:val="26"/>
          <w:szCs w:val="26"/>
        </w:rPr>
        <w:t>о</w:t>
      </w:r>
      <w:r w:rsidRPr="00B84D95">
        <w:rPr>
          <w:rFonts w:ascii="Times New Roman" w:hAnsi="Times New Roman"/>
          <w:sz w:val="26"/>
          <w:szCs w:val="26"/>
        </w:rPr>
        <w:t>ва</w:t>
      </w:r>
      <w:r w:rsidRPr="00B84D95">
        <w:rPr>
          <w:rFonts w:ascii="Times New Roman" w:hAnsi="Times New Roman"/>
          <w:spacing w:val="3"/>
          <w:sz w:val="26"/>
          <w:szCs w:val="26"/>
        </w:rPr>
        <w:t>н</w:t>
      </w:r>
      <w:r w:rsidRPr="00B84D95">
        <w:rPr>
          <w:rFonts w:ascii="Times New Roman" w:hAnsi="Times New Roman"/>
          <w:sz w:val="26"/>
          <w:szCs w:val="26"/>
        </w:rPr>
        <w:t>ия</w:t>
      </w:r>
      <w:r w:rsidRPr="00B84D95">
        <w:rPr>
          <w:rFonts w:ascii="Times New Roman" w:hAnsi="Times New Roman"/>
          <w:spacing w:val="-15"/>
          <w:sz w:val="26"/>
          <w:szCs w:val="26"/>
        </w:rPr>
        <w:t xml:space="preserve"> </w:t>
      </w:r>
      <w:r w:rsidRPr="00B84D95">
        <w:rPr>
          <w:rFonts w:ascii="Times New Roman" w:hAnsi="Times New Roman"/>
          <w:sz w:val="26"/>
          <w:szCs w:val="26"/>
        </w:rPr>
        <w:t>ре</w:t>
      </w:r>
      <w:r w:rsidRPr="00B84D95">
        <w:rPr>
          <w:rFonts w:ascii="Times New Roman" w:hAnsi="Times New Roman"/>
          <w:spacing w:val="2"/>
          <w:sz w:val="26"/>
          <w:szCs w:val="26"/>
        </w:rPr>
        <w:t>с</w:t>
      </w:r>
      <w:r w:rsidRPr="00B84D95">
        <w:rPr>
          <w:rFonts w:ascii="Times New Roman" w:hAnsi="Times New Roman"/>
          <w:spacing w:val="-5"/>
          <w:sz w:val="26"/>
          <w:szCs w:val="26"/>
        </w:rPr>
        <w:t>у</w:t>
      </w:r>
      <w:r w:rsidRPr="00B84D95">
        <w:rPr>
          <w:rFonts w:ascii="Times New Roman" w:hAnsi="Times New Roman"/>
          <w:spacing w:val="2"/>
          <w:sz w:val="26"/>
          <w:szCs w:val="26"/>
        </w:rPr>
        <w:t>р</w:t>
      </w:r>
      <w:r w:rsidRPr="00B84D95">
        <w:rPr>
          <w:rFonts w:ascii="Times New Roman" w:hAnsi="Times New Roman"/>
          <w:sz w:val="26"/>
          <w:szCs w:val="26"/>
        </w:rPr>
        <w:t>сов.</w:t>
      </w:r>
    </w:p>
    <w:p w14:paraId="05B033D4" w14:textId="77777777" w:rsidR="00DF29B0" w:rsidRPr="00B84D95" w:rsidRDefault="00DF29B0" w:rsidP="00DF29B0">
      <w:pPr>
        <w:widowControl w:val="0"/>
        <w:autoSpaceDE w:val="0"/>
        <w:autoSpaceDN w:val="0"/>
        <w:adjustRightInd w:val="0"/>
        <w:spacing w:before="7" w:after="0" w:line="260" w:lineRule="exact"/>
        <w:rPr>
          <w:rFonts w:ascii="Times New Roman" w:hAnsi="Times New Roman"/>
          <w:sz w:val="26"/>
          <w:szCs w:val="26"/>
        </w:rPr>
      </w:pPr>
    </w:p>
    <w:p w14:paraId="53C0F6A6" w14:textId="77777777" w:rsidR="00DF29B0" w:rsidRPr="00B84D95" w:rsidRDefault="00DF29B0" w:rsidP="00DF29B0">
      <w:pPr>
        <w:pStyle w:val="2"/>
        <w:rPr>
          <w:rFonts w:ascii="Times New Roman" w:hAnsi="Times New Roman"/>
        </w:rPr>
      </w:pPr>
      <w:bookmarkStart w:id="417" w:name="_Toc57635674"/>
      <w:bookmarkStart w:id="418" w:name="_Toc68367670"/>
      <w:r w:rsidRPr="00B84D95">
        <w:rPr>
          <w:rFonts w:ascii="Times New Roman" w:hAnsi="Times New Roman"/>
        </w:rPr>
        <w:t>2.7.1.  Показатели надежности и бесперебойности водоотведения</w:t>
      </w:r>
      <w:bookmarkEnd w:id="417"/>
      <w:bookmarkEnd w:id="418"/>
    </w:p>
    <w:p w14:paraId="2CC325B5" w14:textId="77777777" w:rsidR="00DF29B0" w:rsidRPr="00B84D95"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84D95">
        <w:rPr>
          <w:rFonts w:ascii="Times New Roman" w:hAnsi="Times New Roman"/>
          <w:sz w:val="26"/>
          <w:szCs w:val="26"/>
        </w:rPr>
        <w:t>Целевые показатели надежности и бесперебойности водоотведения устанавливаются в отношении:</w:t>
      </w:r>
    </w:p>
    <w:p w14:paraId="558A5DB4" w14:textId="77777777" w:rsidR="00DF29B0" w:rsidRPr="00B84D95"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аварийности централизованных систем водоотведения;</w:t>
      </w:r>
    </w:p>
    <w:p w14:paraId="3839B123" w14:textId="77777777" w:rsidR="00DF29B0" w:rsidRPr="00B84D95" w:rsidRDefault="00DF29B0" w:rsidP="00DF29B0">
      <w:pPr>
        <w:widowControl w:val="0"/>
        <w:autoSpaceDE w:val="0"/>
        <w:autoSpaceDN w:val="0"/>
        <w:adjustRightInd w:val="0"/>
        <w:spacing w:before="7" w:after="0" w:line="150" w:lineRule="exact"/>
        <w:rPr>
          <w:rFonts w:ascii="Times New Roman" w:hAnsi="Times New Roman"/>
          <w:sz w:val="15"/>
          <w:szCs w:val="15"/>
        </w:rPr>
      </w:pPr>
    </w:p>
    <w:p w14:paraId="184D5107" w14:textId="77777777" w:rsidR="00DF29B0" w:rsidRPr="00B84D95"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B84D95">
        <w:rPr>
          <w:rFonts w:ascii="Times New Roman" w:hAnsi="Times New Roman"/>
          <w:sz w:val="26"/>
          <w:szCs w:val="26"/>
        </w:rPr>
        <w:t>продолжительности перерывов водоотведения.</w:t>
      </w:r>
    </w:p>
    <w:p w14:paraId="692A2DB1" w14:textId="77777777" w:rsidR="00DF29B0" w:rsidRPr="00B84D95"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B84D95">
        <w:rPr>
          <w:rFonts w:ascii="Times New Roman" w:hAnsi="Times New Roman"/>
          <w:sz w:val="26"/>
          <w:szCs w:val="26"/>
        </w:rPr>
        <w:t xml:space="preserve">Целевой показатель аварийности централизованных систем водоотведения определяется как отношение количества аварий на централизованных системах </w:t>
      </w:r>
      <w:r w:rsidRPr="00B84D95">
        <w:rPr>
          <w:rFonts w:ascii="Times New Roman" w:hAnsi="Times New Roman"/>
          <w:sz w:val="26"/>
          <w:szCs w:val="26"/>
        </w:rPr>
        <w:lastRenderedPageBreak/>
        <w:t>водоотведения к протяженности сетей и определяется в единицах на 1 километр сети.</w:t>
      </w:r>
    </w:p>
    <w:p w14:paraId="1227C954" w14:textId="77777777" w:rsidR="00DF29B0" w:rsidRPr="00B84D95"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B84D95">
        <w:rPr>
          <w:rFonts w:ascii="Times New Roman" w:hAnsi="Times New Roman"/>
          <w:sz w:val="26"/>
          <w:szCs w:val="26"/>
        </w:rPr>
        <w:t>Целевой показатель продолжительности перерывов водоотведения определяется исходя из объема отведения сточных вод в кубических метрах, недопоставленного за время перерыва водоотведения, в том числе рассчитанный отдельно для перерывов водоотведения с предварительным уведомлением абонентов (не менее чем за 24 часа) и без такого уведомления.</w:t>
      </w:r>
    </w:p>
    <w:p w14:paraId="74866EA8" w14:textId="25227866" w:rsidR="00C3095C" w:rsidRPr="00B84D95" w:rsidRDefault="00C3095C" w:rsidP="00DF29B0">
      <w:pPr>
        <w:ind w:right="140"/>
        <w:jc w:val="both"/>
        <w:rPr>
          <w:rFonts w:ascii="Times New Roman" w:hAnsi="Times New Roman"/>
          <w:sz w:val="26"/>
          <w:szCs w:val="26"/>
        </w:rPr>
      </w:pPr>
    </w:p>
    <w:p w14:paraId="405E7FEE" w14:textId="77777777" w:rsidR="00DF29B0" w:rsidRPr="00B84D95" w:rsidRDefault="00DF29B0" w:rsidP="00DF29B0">
      <w:pPr>
        <w:pStyle w:val="2"/>
        <w:rPr>
          <w:rFonts w:ascii="Times New Roman" w:hAnsi="Times New Roman"/>
        </w:rPr>
      </w:pPr>
      <w:bookmarkStart w:id="419" w:name="_Toc57635675"/>
      <w:bookmarkStart w:id="420" w:name="_Toc68367671"/>
      <w:r w:rsidRPr="00B84D95">
        <w:rPr>
          <w:rFonts w:ascii="Times New Roman" w:hAnsi="Times New Roman"/>
        </w:rPr>
        <w:t>2.7.2.  Показатели качества обслуживания абонентов</w:t>
      </w:r>
      <w:bookmarkEnd w:id="419"/>
      <w:bookmarkEnd w:id="420"/>
    </w:p>
    <w:p w14:paraId="045E9E16" w14:textId="77777777" w:rsidR="00DF29B0" w:rsidRPr="00B84D95" w:rsidRDefault="00DF29B0" w:rsidP="00DF29B0">
      <w:pPr>
        <w:widowControl w:val="0"/>
        <w:autoSpaceDE w:val="0"/>
        <w:autoSpaceDN w:val="0"/>
        <w:adjustRightInd w:val="0"/>
        <w:spacing w:after="0" w:line="360" w:lineRule="auto"/>
        <w:ind w:firstLine="567"/>
        <w:jc w:val="both"/>
        <w:rPr>
          <w:rFonts w:ascii="Times New Roman" w:hAnsi="Times New Roman"/>
          <w:sz w:val="26"/>
          <w:szCs w:val="26"/>
        </w:rPr>
      </w:pPr>
      <w:r w:rsidRPr="00B84D95">
        <w:rPr>
          <w:rFonts w:ascii="Times New Roman" w:hAnsi="Times New Roman"/>
          <w:sz w:val="26"/>
          <w:szCs w:val="26"/>
        </w:rPr>
        <w:t>Целевые показатели качества обслуживания абонентов устанавливаются в отношении:</w:t>
      </w:r>
    </w:p>
    <w:p w14:paraId="3CE3768D" w14:textId="77777777" w:rsidR="00DF29B0" w:rsidRPr="00B84D95"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B84D95">
        <w:rPr>
          <w:rFonts w:ascii="Times New Roman" w:hAnsi="Times New Roman"/>
          <w:sz w:val="26"/>
          <w:szCs w:val="26"/>
        </w:rPr>
        <w:t>среднего времени ожидания ответа оператора при обращении абонента (потребителя) по вопросам водоотведения по телефону «горячей линии»;</w:t>
      </w:r>
    </w:p>
    <w:p w14:paraId="7D47E0C7" w14:textId="77777777" w:rsidR="00DF29B0" w:rsidRPr="00B84D95"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B84D95">
        <w:rPr>
          <w:rFonts w:ascii="Times New Roman" w:hAnsi="Times New Roman"/>
          <w:sz w:val="26"/>
          <w:szCs w:val="26"/>
        </w:rPr>
        <w:t>доли заявок на подключение, исполненных по итогам года.</w:t>
      </w:r>
    </w:p>
    <w:p w14:paraId="3671A1F2" w14:textId="77777777" w:rsidR="00DF29B0" w:rsidRPr="00B84D95" w:rsidRDefault="00DF29B0" w:rsidP="00DF29B0">
      <w:pPr>
        <w:ind w:right="-2"/>
        <w:jc w:val="both"/>
        <w:rPr>
          <w:rFonts w:ascii="Times New Roman" w:hAnsi="Times New Roman"/>
          <w:sz w:val="26"/>
          <w:szCs w:val="26"/>
        </w:rPr>
      </w:pPr>
    </w:p>
    <w:p w14:paraId="17231AF2" w14:textId="77777777" w:rsidR="00DF29B0" w:rsidRPr="00B84D95" w:rsidRDefault="00DF29B0" w:rsidP="00DF29B0">
      <w:pPr>
        <w:pStyle w:val="2"/>
        <w:ind w:right="-2"/>
        <w:rPr>
          <w:rFonts w:ascii="Times New Roman" w:hAnsi="Times New Roman"/>
        </w:rPr>
      </w:pPr>
      <w:bookmarkStart w:id="421" w:name="_Toc57635676"/>
      <w:bookmarkStart w:id="422" w:name="_Toc68367672"/>
      <w:r w:rsidRPr="00B84D95">
        <w:rPr>
          <w:rFonts w:ascii="Times New Roman" w:hAnsi="Times New Roman"/>
        </w:rPr>
        <w:t>2.7.3.  Показатели качества очистки сточных вод</w:t>
      </w:r>
      <w:bookmarkEnd w:id="421"/>
      <w:bookmarkEnd w:id="422"/>
    </w:p>
    <w:p w14:paraId="38CD6F63" w14:textId="77777777"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Целевой показатель очистки сточных вод устанавливается в отношении:</w:t>
      </w:r>
    </w:p>
    <w:p w14:paraId="3C36E8A8" w14:textId="77777777" w:rsidR="00DF29B0" w:rsidRPr="00B84D95"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B84D95">
        <w:rPr>
          <w:rFonts w:ascii="Times New Roman" w:hAnsi="Times New Roman"/>
          <w:sz w:val="26"/>
          <w:szCs w:val="26"/>
        </w:rPr>
        <w:t>доли сточных вод, подвергающихся очистке в общем объеме сбрасываемых сточных вод (в процентах), в том числе, с выделением доли очищенного (неочищенного) поверхностного (дождевого, талого, инфильтрационного) и дренажного стока;</w:t>
      </w:r>
    </w:p>
    <w:p w14:paraId="218837A5" w14:textId="77777777" w:rsidR="00DF29B0" w:rsidRPr="00B84D95"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B84D95">
        <w:rPr>
          <w:rFonts w:ascii="Times New Roman" w:hAnsi="Times New Roman"/>
          <w:sz w:val="26"/>
          <w:szCs w:val="26"/>
        </w:rPr>
        <w:t>доли сточных вод, сбрасываемых в водный объект, в пределах нормативов допустимых сбросов и лимитов на сбросы.</w:t>
      </w:r>
    </w:p>
    <w:p w14:paraId="01CB7AC7" w14:textId="77777777"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Целевой показатель очистки сточных вод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72D8DF19" w14:textId="77777777" w:rsidR="00DF29B0" w:rsidRPr="00B84D95" w:rsidRDefault="00DF29B0" w:rsidP="00DF29B0">
      <w:pPr>
        <w:pStyle w:val="2"/>
        <w:ind w:right="-2"/>
        <w:jc w:val="both"/>
        <w:rPr>
          <w:rFonts w:ascii="Times New Roman" w:hAnsi="Times New Roman"/>
        </w:rPr>
      </w:pPr>
      <w:bookmarkStart w:id="423" w:name="_Toc57635677"/>
      <w:bookmarkStart w:id="424" w:name="_Toc68367673"/>
      <w:r w:rsidRPr="00B84D95">
        <w:rPr>
          <w:rFonts w:ascii="Times New Roman" w:hAnsi="Times New Roman"/>
        </w:rPr>
        <w:t>2.7.4. Показатели эффективности использования ресурсов при транспортировке сточных вод</w:t>
      </w:r>
      <w:bookmarkEnd w:id="423"/>
      <w:bookmarkEnd w:id="424"/>
    </w:p>
    <w:p w14:paraId="04F3B673" w14:textId="77777777"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 xml:space="preserve">Целевые показатели эффективности использования ресурсов при транспортировке согласно Проекту Приказа Госстроя «Об утверждении Правил формирования и расчета целевых показателей деятельности организаций, </w:t>
      </w:r>
      <w:r w:rsidRPr="00B84D95">
        <w:rPr>
          <w:rFonts w:ascii="Times New Roman" w:hAnsi="Times New Roman"/>
          <w:sz w:val="26"/>
          <w:szCs w:val="26"/>
        </w:rPr>
        <w:lastRenderedPageBreak/>
        <w:t>осуществляющих горячее водоснабжение, холодное водоснабжение и (или) водоотведение» устанавливается в отношении:</w:t>
      </w:r>
    </w:p>
    <w:p w14:paraId="14AB10B4" w14:textId="77777777" w:rsidR="00DF29B0" w:rsidRPr="00B84D95"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B84D95">
        <w:rPr>
          <w:rFonts w:ascii="Times New Roman" w:hAnsi="Times New Roman"/>
          <w:sz w:val="26"/>
          <w:szCs w:val="26"/>
        </w:rPr>
        <w:t>уровня потерь холодной воды, горячей воды при транспортировке;</w:t>
      </w:r>
    </w:p>
    <w:p w14:paraId="01AC8257" w14:textId="77777777" w:rsidR="00DF29B0" w:rsidRPr="00B84D95"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B84D95">
        <w:rPr>
          <w:rFonts w:ascii="Times New Roman" w:hAnsi="Times New Roman"/>
          <w:sz w:val="26"/>
          <w:szCs w:val="26"/>
        </w:rPr>
        <w:t>доля абонентов, осуществляющих расчеты за полученную воду по приборам учета.</w:t>
      </w:r>
    </w:p>
    <w:p w14:paraId="5210F8E1" w14:textId="77777777"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 xml:space="preserve">Альтернативного утвержденного нормативного документа, который регламентирует порядок определения показателя эффективности использования ресурсов при транспортировке сточных вод, на сегодняшний день нет. </w:t>
      </w:r>
    </w:p>
    <w:p w14:paraId="7028AF32" w14:textId="77777777"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В связи с этим, установление целевых показателей по эффективности использования ресурсов при транспортировке сточных вод необходимо выполнить при актуализации схемы, при условии, что к моменту актуализации появится соответствующий утвержденный нормативный документ.</w:t>
      </w:r>
    </w:p>
    <w:p w14:paraId="63D611BD" w14:textId="77777777" w:rsidR="00DF29B0" w:rsidRPr="00B84D95" w:rsidRDefault="00DF29B0" w:rsidP="00DF29B0">
      <w:pPr>
        <w:widowControl w:val="0"/>
        <w:autoSpaceDE w:val="0"/>
        <w:autoSpaceDN w:val="0"/>
        <w:adjustRightInd w:val="0"/>
        <w:spacing w:before="3" w:after="0" w:line="120" w:lineRule="exact"/>
        <w:ind w:right="-2"/>
        <w:rPr>
          <w:rFonts w:ascii="Times New Roman" w:hAnsi="Times New Roman"/>
          <w:sz w:val="12"/>
          <w:szCs w:val="12"/>
        </w:rPr>
      </w:pPr>
    </w:p>
    <w:p w14:paraId="2673742D" w14:textId="77777777" w:rsidR="00DF29B0" w:rsidRPr="00B84D95" w:rsidRDefault="00DF29B0" w:rsidP="00DF29B0">
      <w:pPr>
        <w:pStyle w:val="2"/>
        <w:ind w:right="-2"/>
        <w:jc w:val="both"/>
        <w:rPr>
          <w:rFonts w:ascii="Times New Roman" w:hAnsi="Times New Roman"/>
        </w:rPr>
      </w:pPr>
      <w:bookmarkStart w:id="425" w:name="_Toc57635678"/>
      <w:bookmarkStart w:id="426" w:name="_Toc68367674"/>
      <w:r w:rsidRPr="00B84D95">
        <w:rPr>
          <w:rFonts w:ascii="Times New Roman" w:hAnsi="Times New Roman"/>
        </w:rPr>
        <w:t>2.7.5.  Соотношение цены реализации мероприятий инвестиционной программы и их эффективности - улучшение качества очистки сточных вод</w:t>
      </w:r>
      <w:bookmarkEnd w:id="425"/>
      <w:bookmarkEnd w:id="426"/>
    </w:p>
    <w:p w14:paraId="363CA722" w14:textId="1CCBC852"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В соответствии с пос. 2 статьи 39 Федерального закона РФ от 7 декабря 2011 г.  №416-ФЗ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очистки сточных вод) реализации мероприятий инвестиционной программы.</w:t>
      </w:r>
    </w:p>
    <w:p w14:paraId="4FE49373" w14:textId="77777777"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 xml:space="preserve">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w:t>
      </w:r>
    </w:p>
    <w:p w14:paraId="0EF9834A" w14:textId="77777777"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 xml:space="preserve">Данным Приказом был утвержден перечень целевых показателей централизованных систем горячего водоснабжения, холодного водоснабжения и </w:t>
      </w:r>
      <w:r w:rsidRPr="00B84D95">
        <w:rPr>
          <w:rFonts w:ascii="Times New Roman" w:hAnsi="Times New Roman"/>
          <w:sz w:val="26"/>
          <w:szCs w:val="26"/>
        </w:rPr>
        <w:lastRenderedPageBreak/>
        <w:t>водоотведения, который исключил показатель «соотношение цены реализации мероприятий инвестиционной программы и их эффективности - улучшение качества очистки сточных вод».</w:t>
      </w:r>
    </w:p>
    <w:p w14:paraId="152E5F90" w14:textId="7BBA6DDC"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 xml:space="preserve">Целевые показатели развития централизованной системы водоотведения </w:t>
      </w:r>
      <w:r w:rsidRPr="00B84D95">
        <w:rPr>
          <w:rFonts w:ascii="Times New Roman" w:hAnsi="Times New Roman"/>
          <w:sz w:val="26"/>
          <w:szCs w:val="26"/>
        </w:rPr>
        <w:br/>
      </w:r>
      <w:r w:rsidR="00F73C33">
        <w:rPr>
          <w:rFonts w:ascii="Times New Roman" w:hAnsi="Times New Roman"/>
          <w:sz w:val="26"/>
          <w:szCs w:val="26"/>
        </w:rPr>
        <w:t>С</w:t>
      </w:r>
      <w:r w:rsidRPr="00B84D95">
        <w:rPr>
          <w:rFonts w:ascii="Times New Roman" w:hAnsi="Times New Roman"/>
          <w:sz w:val="26"/>
          <w:szCs w:val="26"/>
        </w:rPr>
        <w:t>П «</w:t>
      </w:r>
      <w:r w:rsidR="00510FE7" w:rsidRPr="00B84D95">
        <w:rPr>
          <w:rFonts w:ascii="Times New Roman" w:hAnsi="Times New Roman"/>
          <w:sz w:val="26"/>
          <w:szCs w:val="26"/>
        </w:rPr>
        <w:t>Серегово</w:t>
      </w:r>
      <w:r w:rsidRPr="00B84D95">
        <w:rPr>
          <w:rFonts w:ascii="Times New Roman" w:hAnsi="Times New Roman"/>
          <w:sz w:val="26"/>
          <w:szCs w:val="26"/>
        </w:rPr>
        <w:t>» приведены в таблице ниже.</w:t>
      </w:r>
    </w:p>
    <w:p w14:paraId="6F1D00B8" w14:textId="27E92E85" w:rsidR="00C3095C" w:rsidRPr="00B84D95" w:rsidRDefault="00C3095C" w:rsidP="00C3095C">
      <w:pPr>
        <w:rPr>
          <w:rFonts w:ascii="Times New Roman" w:hAnsi="Times New Roman"/>
          <w:sz w:val="26"/>
          <w:szCs w:val="26"/>
        </w:rPr>
      </w:pPr>
    </w:p>
    <w:p w14:paraId="42B8C66B" w14:textId="3250E1AC" w:rsidR="00DF29B0" w:rsidRPr="00B84D95"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B84D95">
        <w:rPr>
          <w:rFonts w:ascii="Times New Roman" w:hAnsi="Times New Roman"/>
          <w:sz w:val="26"/>
          <w:szCs w:val="26"/>
        </w:rPr>
        <w:t xml:space="preserve">Таблица </w:t>
      </w:r>
      <w:r w:rsidR="004D4F81" w:rsidRPr="00B84D95">
        <w:rPr>
          <w:rFonts w:ascii="Times New Roman" w:hAnsi="Times New Roman"/>
          <w:sz w:val="26"/>
          <w:szCs w:val="26"/>
        </w:rPr>
        <w:t>3</w:t>
      </w:r>
      <w:r w:rsidR="002F1E3E" w:rsidRPr="00B84D95">
        <w:rPr>
          <w:rFonts w:ascii="Times New Roman" w:hAnsi="Times New Roman"/>
          <w:sz w:val="26"/>
          <w:szCs w:val="26"/>
        </w:rPr>
        <w:t>4</w:t>
      </w:r>
      <w:r w:rsidRPr="00B84D95">
        <w:rPr>
          <w:rFonts w:ascii="Times New Roman" w:hAnsi="Times New Roman"/>
          <w:sz w:val="26"/>
          <w:szCs w:val="26"/>
        </w:rPr>
        <w:t xml:space="preserve"> - Целевые показатели развития централизованной системы водоотведения СП «</w:t>
      </w:r>
      <w:r w:rsidR="00510FE7" w:rsidRPr="00B84D95">
        <w:rPr>
          <w:rFonts w:ascii="Times New Roman" w:hAnsi="Times New Roman"/>
          <w:sz w:val="26"/>
          <w:szCs w:val="26"/>
        </w:rPr>
        <w:t>Серегово</w:t>
      </w:r>
      <w:r w:rsidRPr="00B84D95">
        <w:rPr>
          <w:rFonts w:ascii="Times New Roman" w:hAnsi="Times New Roman"/>
          <w:sz w:val="26"/>
          <w:szCs w:val="26"/>
        </w:rPr>
        <w:t>»</w:t>
      </w:r>
    </w:p>
    <w:tbl>
      <w:tblPr>
        <w:tblOverlap w:val="never"/>
        <w:tblW w:w="5000" w:type="pct"/>
        <w:tblCellMar>
          <w:left w:w="10" w:type="dxa"/>
          <w:right w:w="10" w:type="dxa"/>
        </w:tblCellMar>
        <w:tblLook w:val="04A0" w:firstRow="1" w:lastRow="0" w:firstColumn="1" w:lastColumn="0" w:noHBand="0" w:noVBand="1"/>
      </w:tblPr>
      <w:tblGrid>
        <w:gridCol w:w="2459"/>
        <w:gridCol w:w="3032"/>
        <w:gridCol w:w="1356"/>
        <w:gridCol w:w="876"/>
        <w:gridCol w:w="851"/>
        <w:gridCol w:w="801"/>
      </w:tblGrid>
      <w:tr w:rsidR="00DF29B0" w:rsidRPr="00B84D95" w14:paraId="0F2E2066" w14:textId="77777777" w:rsidTr="00E27A58">
        <w:trPr>
          <w:trHeight w:hRule="exact" w:val="566"/>
        </w:trPr>
        <w:tc>
          <w:tcPr>
            <w:tcW w:w="1312" w:type="pct"/>
            <w:tcBorders>
              <w:top w:val="single" w:sz="4" w:space="0" w:color="auto"/>
              <w:left w:val="single" w:sz="4" w:space="0" w:color="auto"/>
            </w:tcBorders>
            <w:shd w:val="clear" w:color="auto" w:fill="FFFFFF"/>
            <w:vAlign w:val="center"/>
          </w:tcPr>
          <w:p w14:paraId="45A0BC8E"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Показатель</w:t>
            </w:r>
          </w:p>
        </w:tc>
        <w:tc>
          <w:tcPr>
            <w:tcW w:w="1617" w:type="pct"/>
            <w:tcBorders>
              <w:top w:val="single" w:sz="4" w:space="0" w:color="auto"/>
              <w:left w:val="single" w:sz="4" w:space="0" w:color="auto"/>
            </w:tcBorders>
            <w:shd w:val="clear" w:color="auto" w:fill="FFFFFF"/>
            <w:vAlign w:val="center"/>
          </w:tcPr>
          <w:p w14:paraId="426E6A94"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Используемые данные</w:t>
            </w:r>
          </w:p>
        </w:tc>
        <w:tc>
          <w:tcPr>
            <w:tcW w:w="723" w:type="pct"/>
            <w:tcBorders>
              <w:top w:val="single" w:sz="4" w:space="0" w:color="auto"/>
              <w:left w:val="single" w:sz="4" w:space="0" w:color="auto"/>
            </w:tcBorders>
            <w:shd w:val="clear" w:color="auto" w:fill="FFFFFF"/>
            <w:vAlign w:val="bottom"/>
          </w:tcPr>
          <w:p w14:paraId="20FB8530"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Единица измерения</w:t>
            </w:r>
          </w:p>
        </w:tc>
        <w:tc>
          <w:tcPr>
            <w:tcW w:w="467" w:type="pct"/>
            <w:tcBorders>
              <w:top w:val="single" w:sz="4" w:space="0" w:color="auto"/>
              <w:left w:val="single" w:sz="4" w:space="0" w:color="auto"/>
            </w:tcBorders>
            <w:shd w:val="clear" w:color="auto" w:fill="FFFFFF"/>
            <w:vAlign w:val="bottom"/>
          </w:tcPr>
          <w:p w14:paraId="6C31389C" w14:textId="56D32646"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202</w:t>
            </w:r>
            <w:r w:rsidR="00E815B0" w:rsidRPr="00B84D95">
              <w:rPr>
                <w:rFonts w:cs="Times New Roman"/>
                <w:b/>
                <w:bCs/>
                <w:sz w:val="24"/>
                <w:szCs w:val="24"/>
              </w:rPr>
              <w:t>2</w:t>
            </w:r>
          </w:p>
          <w:p w14:paraId="37559F06"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год</w:t>
            </w:r>
          </w:p>
        </w:tc>
        <w:tc>
          <w:tcPr>
            <w:tcW w:w="454" w:type="pct"/>
            <w:tcBorders>
              <w:top w:val="single" w:sz="4" w:space="0" w:color="auto"/>
              <w:left w:val="single" w:sz="4" w:space="0" w:color="auto"/>
            </w:tcBorders>
            <w:shd w:val="clear" w:color="auto" w:fill="FFFFFF"/>
            <w:vAlign w:val="bottom"/>
          </w:tcPr>
          <w:p w14:paraId="6AC287D0"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2025</w:t>
            </w:r>
          </w:p>
          <w:p w14:paraId="43E12036"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год</w:t>
            </w:r>
          </w:p>
        </w:tc>
        <w:tc>
          <w:tcPr>
            <w:tcW w:w="427" w:type="pct"/>
            <w:tcBorders>
              <w:top w:val="single" w:sz="4" w:space="0" w:color="auto"/>
              <w:left w:val="single" w:sz="4" w:space="0" w:color="auto"/>
              <w:right w:val="single" w:sz="4" w:space="0" w:color="auto"/>
            </w:tcBorders>
            <w:shd w:val="clear" w:color="auto" w:fill="FFFFFF"/>
            <w:vAlign w:val="bottom"/>
          </w:tcPr>
          <w:p w14:paraId="2E9D95CE"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2035</w:t>
            </w:r>
          </w:p>
          <w:p w14:paraId="6E88BFAC"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b/>
                <w:bCs/>
                <w:sz w:val="24"/>
                <w:szCs w:val="24"/>
              </w:rPr>
              <w:t>год</w:t>
            </w:r>
          </w:p>
        </w:tc>
      </w:tr>
      <w:tr w:rsidR="00DF29B0" w:rsidRPr="00B84D95" w14:paraId="0FA7A538" w14:textId="77777777" w:rsidTr="00E27A58">
        <w:trPr>
          <w:trHeight w:hRule="exact" w:val="1114"/>
        </w:trPr>
        <w:tc>
          <w:tcPr>
            <w:tcW w:w="1312" w:type="pct"/>
            <w:tcBorders>
              <w:top w:val="single" w:sz="4" w:space="0" w:color="auto"/>
              <w:left w:val="single" w:sz="4" w:space="0" w:color="auto"/>
            </w:tcBorders>
            <w:shd w:val="clear" w:color="auto" w:fill="FFFFFF"/>
            <w:vAlign w:val="center"/>
          </w:tcPr>
          <w:p w14:paraId="779DA6B8" w14:textId="77777777" w:rsidR="00DF29B0" w:rsidRPr="00B84D95" w:rsidRDefault="00DF29B0" w:rsidP="00E27A58">
            <w:pPr>
              <w:pStyle w:val="af5"/>
              <w:shd w:val="clear" w:color="auto" w:fill="auto"/>
              <w:spacing w:line="233" w:lineRule="auto"/>
              <w:ind w:left="192" w:hanging="192"/>
              <w:jc w:val="center"/>
              <w:rPr>
                <w:rFonts w:cs="Times New Roman"/>
                <w:sz w:val="24"/>
                <w:szCs w:val="24"/>
              </w:rPr>
            </w:pPr>
            <w:r w:rsidRPr="00B84D95">
              <w:rPr>
                <w:rFonts w:cs="Times New Roman"/>
                <w:sz w:val="24"/>
                <w:szCs w:val="24"/>
              </w:rPr>
              <w:t>Показатель качества очистки сточных вод</w:t>
            </w:r>
          </w:p>
        </w:tc>
        <w:tc>
          <w:tcPr>
            <w:tcW w:w="1617" w:type="pct"/>
            <w:tcBorders>
              <w:top w:val="single" w:sz="4" w:space="0" w:color="auto"/>
              <w:left w:val="single" w:sz="4" w:space="0" w:color="auto"/>
            </w:tcBorders>
            <w:shd w:val="clear" w:color="auto" w:fill="FFFFFF"/>
            <w:vAlign w:val="center"/>
          </w:tcPr>
          <w:p w14:paraId="7611CD7D"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Доля сточных вод, подвергающихся очистке в общем объеме сбрасываемых сточных вод</w:t>
            </w:r>
          </w:p>
        </w:tc>
        <w:tc>
          <w:tcPr>
            <w:tcW w:w="723" w:type="pct"/>
            <w:tcBorders>
              <w:top w:val="single" w:sz="4" w:space="0" w:color="auto"/>
              <w:left w:val="single" w:sz="4" w:space="0" w:color="auto"/>
            </w:tcBorders>
            <w:shd w:val="clear" w:color="auto" w:fill="FFFFFF"/>
            <w:vAlign w:val="center"/>
          </w:tcPr>
          <w:p w14:paraId="24051CF0"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7333E5A5" w14:textId="70D57AA8" w:rsidR="00DF29B0" w:rsidRPr="00B84D95" w:rsidRDefault="00E815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100</w:t>
            </w:r>
          </w:p>
        </w:tc>
        <w:tc>
          <w:tcPr>
            <w:tcW w:w="454" w:type="pct"/>
            <w:tcBorders>
              <w:top w:val="single" w:sz="4" w:space="0" w:color="auto"/>
              <w:left w:val="single" w:sz="4" w:space="0" w:color="auto"/>
            </w:tcBorders>
            <w:shd w:val="clear" w:color="auto" w:fill="FFFFFF"/>
            <w:vAlign w:val="center"/>
          </w:tcPr>
          <w:p w14:paraId="28FDEF91" w14:textId="584CA359"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100</w:t>
            </w:r>
          </w:p>
        </w:tc>
        <w:tc>
          <w:tcPr>
            <w:tcW w:w="427" w:type="pct"/>
            <w:tcBorders>
              <w:top w:val="single" w:sz="4" w:space="0" w:color="auto"/>
              <w:left w:val="single" w:sz="4" w:space="0" w:color="auto"/>
              <w:right w:val="single" w:sz="4" w:space="0" w:color="auto"/>
            </w:tcBorders>
            <w:shd w:val="clear" w:color="auto" w:fill="FFFFFF"/>
            <w:vAlign w:val="center"/>
          </w:tcPr>
          <w:p w14:paraId="30DC54A2"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100</w:t>
            </w:r>
          </w:p>
        </w:tc>
      </w:tr>
      <w:tr w:rsidR="00DF29B0" w:rsidRPr="00B84D95" w14:paraId="1D710964" w14:textId="77777777" w:rsidTr="00E27A58">
        <w:trPr>
          <w:trHeight w:hRule="exact" w:val="1229"/>
        </w:trPr>
        <w:tc>
          <w:tcPr>
            <w:tcW w:w="1312" w:type="pct"/>
            <w:tcBorders>
              <w:top w:val="single" w:sz="4" w:space="0" w:color="auto"/>
              <w:left w:val="single" w:sz="4" w:space="0" w:color="auto"/>
            </w:tcBorders>
            <w:shd w:val="clear" w:color="auto" w:fill="FFFFFF"/>
            <w:vAlign w:val="center"/>
          </w:tcPr>
          <w:p w14:paraId="2D7A0B12"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Показатели надежности и бесперебойности водоотведения</w:t>
            </w:r>
          </w:p>
        </w:tc>
        <w:tc>
          <w:tcPr>
            <w:tcW w:w="1617" w:type="pct"/>
            <w:tcBorders>
              <w:top w:val="single" w:sz="4" w:space="0" w:color="auto"/>
              <w:left w:val="single" w:sz="4" w:space="0" w:color="auto"/>
            </w:tcBorders>
            <w:shd w:val="clear" w:color="auto" w:fill="FFFFFF"/>
            <w:vAlign w:val="center"/>
          </w:tcPr>
          <w:p w14:paraId="3E076E15"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Удельный вес сетей водоотведения, нуждающихся в замене</w:t>
            </w:r>
          </w:p>
        </w:tc>
        <w:tc>
          <w:tcPr>
            <w:tcW w:w="723" w:type="pct"/>
            <w:tcBorders>
              <w:top w:val="single" w:sz="4" w:space="0" w:color="auto"/>
              <w:left w:val="single" w:sz="4" w:space="0" w:color="auto"/>
            </w:tcBorders>
            <w:shd w:val="clear" w:color="auto" w:fill="FFFFFF"/>
            <w:vAlign w:val="center"/>
          </w:tcPr>
          <w:p w14:paraId="3E16EC7A"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107ADDCA" w14:textId="5B681F5C" w:rsidR="00DF29B0" w:rsidRPr="00B84D95" w:rsidRDefault="00E815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100</w:t>
            </w:r>
          </w:p>
        </w:tc>
        <w:tc>
          <w:tcPr>
            <w:tcW w:w="454" w:type="pct"/>
            <w:tcBorders>
              <w:top w:val="single" w:sz="4" w:space="0" w:color="auto"/>
              <w:left w:val="single" w:sz="4" w:space="0" w:color="auto"/>
            </w:tcBorders>
            <w:shd w:val="clear" w:color="auto" w:fill="FFFFFF"/>
            <w:vAlign w:val="center"/>
          </w:tcPr>
          <w:p w14:paraId="549B3D36" w14:textId="4350E255" w:rsidR="00DF29B0" w:rsidRPr="00B84D95" w:rsidRDefault="008442FD" w:rsidP="00E27A58">
            <w:pPr>
              <w:pStyle w:val="af5"/>
              <w:shd w:val="clear" w:color="auto" w:fill="auto"/>
              <w:spacing w:line="240" w:lineRule="auto"/>
              <w:ind w:left="192" w:hanging="192"/>
              <w:jc w:val="center"/>
              <w:rPr>
                <w:rFonts w:cs="Times New Roman"/>
                <w:sz w:val="24"/>
                <w:szCs w:val="24"/>
                <w:lang w:val="en-US"/>
              </w:rPr>
            </w:pPr>
            <w:r w:rsidRPr="00B84D95">
              <w:rPr>
                <w:rFonts w:cs="Times New Roman"/>
                <w:sz w:val="24"/>
                <w:szCs w:val="24"/>
              </w:rPr>
              <w:t>1</w:t>
            </w:r>
            <w:r w:rsidR="00DF29B0" w:rsidRPr="00B84D95">
              <w:rPr>
                <w:rFonts w:cs="Times New Roman"/>
                <w:sz w:val="24"/>
                <w:szCs w:val="24"/>
                <w:lang w:val="en-US"/>
              </w:rPr>
              <w:t>0</w:t>
            </w:r>
          </w:p>
        </w:tc>
        <w:tc>
          <w:tcPr>
            <w:tcW w:w="427" w:type="pct"/>
            <w:tcBorders>
              <w:top w:val="single" w:sz="4" w:space="0" w:color="auto"/>
              <w:left w:val="single" w:sz="4" w:space="0" w:color="auto"/>
              <w:right w:val="single" w:sz="4" w:space="0" w:color="auto"/>
            </w:tcBorders>
            <w:shd w:val="clear" w:color="auto" w:fill="FFFFFF"/>
            <w:vAlign w:val="center"/>
          </w:tcPr>
          <w:p w14:paraId="62882E9C" w14:textId="6E8C3A97" w:rsidR="00DF29B0" w:rsidRPr="00B84D95" w:rsidRDefault="008442FD"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w:t>
            </w:r>
            <w:r w:rsidR="00DF29B0" w:rsidRPr="00B84D95">
              <w:rPr>
                <w:rFonts w:cs="Times New Roman"/>
                <w:sz w:val="24"/>
                <w:szCs w:val="24"/>
              </w:rPr>
              <w:t>0</w:t>
            </w:r>
          </w:p>
        </w:tc>
      </w:tr>
      <w:tr w:rsidR="00DF29B0" w:rsidRPr="00B84D95" w14:paraId="334097A0" w14:textId="77777777" w:rsidTr="00E27A58">
        <w:trPr>
          <w:trHeight w:hRule="exact" w:val="1392"/>
        </w:trPr>
        <w:tc>
          <w:tcPr>
            <w:tcW w:w="1312" w:type="pct"/>
            <w:tcBorders>
              <w:top w:val="single" w:sz="4" w:space="0" w:color="auto"/>
              <w:left w:val="single" w:sz="4" w:space="0" w:color="auto"/>
            </w:tcBorders>
            <w:shd w:val="clear" w:color="auto" w:fill="FFFFFF"/>
            <w:vAlign w:val="center"/>
          </w:tcPr>
          <w:p w14:paraId="1481F854"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Показатель качества обслуживания абонентов*</w:t>
            </w:r>
          </w:p>
        </w:tc>
        <w:tc>
          <w:tcPr>
            <w:tcW w:w="1617" w:type="pct"/>
            <w:tcBorders>
              <w:top w:val="single" w:sz="4" w:space="0" w:color="auto"/>
              <w:left w:val="single" w:sz="4" w:space="0" w:color="auto"/>
            </w:tcBorders>
            <w:shd w:val="clear" w:color="auto" w:fill="FFFFFF"/>
            <w:vAlign w:val="center"/>
          </w:tcPr>
          <w:p w14:paraId="59206E6E"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Среднее время ожидания ответа оператора при обращении абонента по вопросам водоотведения по телефону «горячей линии»</w:t>
            </w:r>
          </w:p>
        </w:tc>
        <w:tc>
          <w:tcPr>
            <w:tcW w:w="723" w:type="pct"/>
            <w:tcBorders>
              <w:top w:val="single" w:sz="4" w:space="0" w:color="auto"/>
              <w:left w:val="single" w:sz="4" w:space="0" w:color="auto"/>
            </w:tcBorders>
            <w:shd w:val="clear" w:color="auto" w:fill="FFFFFF"/>
            <w:vAlign w:val="center"/>
          </w:tcPr>
          <w:p w14:paraId="4C39497A"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мин</w:t>
            </w:r>
          </w:p>
        </w:tc>
        <w:tc>
          <w:tcPr>
            <w:tcW w:w="467" w:type="pct"/>
            <w:tcBorders>
              <w:top w:val="single" w:sz="4" w:space="0" w:color="auto"/>
              <w:left w:val="single" w:sz="4" w:space="0" w:color="auto"/>
            </w:tcBorders>
            <w:shd w:val="clear" w:color="auto" w:fill="FFFFFF"/>
            <w:vAlign w:val="center"/>
          </w:tcPr>
          <w:p w14:paraId="4CC4AD27" w14:textId="4B1C0071" w:rsidR="00DF29B0" w:rsidRPr="00B84D95" w:rsidRDefault="00E815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10</w:t>
            </w:r>
          </w:p>
        </w:tc>
        <w:tc>
          <w:tcPr>
            <w:tcW w:w="454" w:type="pct"/>
            <w:tcBorders>
              <w:top w:val="single" w:sz="4" w:space="0" w:color="auto"/>
              <w:left w:val="single" w:sz="4" w:space="0" w:color="auto"/>
            </w:tcBorders>
            <w:shd w:val="clear" w:color="auto" w:fill="FFFFFF"/>
            <w:vAlign w:val="center"/>
          </w:tcPr>
          <w:p w14:paraId="30339739" w14:textId="1E7E1B62"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10</w:t>
            </w:r>
          </w:p>
        </w:tc>
        <w:tc>
          <w:tcPr>
            <w:tcW w:w="427" w:type="pct"/>
            <w:tcBorders>
              <w:top w:val="single" w:sz="4" w:space="0" w:color="auto"/>
              <w:left w:val="single" w:sz="4" w:space="0" w:color="auto"/>
              <w:right w:val="single" w:sz="4" w:space="0" w:color="auto"/>
            </w:tcBorders>
            <w:shd w:val="clear" w:color="auto" w:fill="FFFFFF"/>
            <w:vAlign w:val="center"/>
          </w:tcPr>
          <w:p w14:paraId="463D2851"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10</w:t>
            </w:r>
          </w:p>
        </w:tc>
      </w:tr>
      <w:tr w:rsidR="00DF29B0" w:rsidRPr="00B84D95" w14:paraId="29BA292E" w14:textId="77777777" w:rsidTr="00E27A58">
        <w:trPr>
          <w:trHeight w:hRule="exact" w:val="865"/>
        </w:trPr>
        <w:tc>
          <w:tcPr>
            <w:tcW w:w="1312" w:type="pct"/>
            <w:tcBorders>
              <w:top w:val="single" w:sz="4" w:space="0" w:color="auto"/>
              <w:left w:val="single" w:sz="4" w:space="0" w:color="auto"/>
              <w:bottom w:val="single" w:sz="4" w:space="0" w:color="auto"/>
            </w:tcBorders>
            <w:shd w:val="clear" w:color="auto" w:fill="FFFFFF"/>
            <w:vAlign w:val="center"/>
          </w:tcPr>
          <w:p w14:paraId="500593B1"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Показатель эффективности использования ресурсов</w:t>
            </w:r>
          </w:p>
        </w:tc>
        <w:tc>
          <w:tcPr>
            <w:tcW w:w="1617" w:type="pct"/>
            <w:tcBorders>
              <w:top w:val="single" w:sz="4" w:space="0" w:color="auto"/>
              <w:left w:val="single" w:sz="4" w:space="0" w:color="auto"/>
              <w:bottom w:val="single" w:sz="4" w:space="0" w:color="auto"/>
            </w:tcBorders>
            <w:shd w:val="clear" w:color="auto" w:fill="FFFFFF"/>
            <w:vAlign w:val="center"/>
          </w:tcPr>
          <w:p w14:paraId="00FFBA7B"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Удельный расход электрической энергии при транспортировке сточных вод</w:t>
            </w:r>
          </w:p>
        </w:tc>
        <w:tc>
          <w:tcPr>
            <w:tcW w:w="723" w:type="pct"/>
            <w:tcBorders>
              <w:top w:val="single" w:sz="4" w:space="0" w:color="auto"/>
              <w:left w:val="single" w:sz="4" w:space="0" w:color="auto"/>
              <w:bottom w:val="single" w:sz="4" w:space="0" w:color="auto"/>
            </w:tcBorders>
            <w:shd w:val="clear" w:color="auto" w:fill="FFFFFF"/>
            <w:vAlign w:val="center"/>
          </w:tcPr>
          <w:p w14:paraId="6DA1B79B" w14:textId="77777777" w:rsidR="00DF29B0" w:rsidRPr="00B84D95" w:rsidRDefault="00DF29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кВт*ч/м</w:t>
            </w:r>
            <w:r w:rsidRPr="00B84D95">
              <w:rPr>
                <w:rFonts w:cs="Times New Roman"/>
                <w:sz w:val="24"/>
                <w:szCs w:val="24"/>
                <w:vertAlign w:val="superscript"/>
              </w:rPr>
              <w:t>3</w:t>
            </w:r>
          </w:p>
        </w:tc>
        <w:tc>
          <w:tcPr>
            <w:tcW w:w="467" w:type="pct"/>
            <w:tcBorders>
              <w:top w:val="single" w:sz="4" w:space="0" w:color="auto"/>
              <w:left w:val="single" w:sz="4" w:space="0" w:color="auto"/>
              <w:bottom w:val="single" w:sz="4" w:space="0" w:color="auto"/>
            </w:tcBorders>
            <w:shd w:val="clear" w:color="auto" w:fill="FFFFFF"/>
            <w:vAlign w:val="center"/>
          </w:tcPr>
          <w:p w14:paraId="700D949E" w14:textId="3E691F53" w:rsidR="00DF29B0" w:rsidRPr="00B84D95" w:rsidRDefault="00E815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0,31</w:t>
            </w:r>
          </w:p>
        </w:tc>
        <w:tc>
          <w:tcPr>
            <w:tcW w:w="454" w:type="pct"/>
            <w:tcBorders>
              <w:top w:val="single" w:sz="4" w:space="0" w:color="auto"/>
              <w:left w:val="single" w:sz="4" w:space="0" w:color="auto"/>
              <w:bottom w:val="single" w:sz="4" w:space="0" w:color="auto"/>
            </w:tcBorders>
            <w:shd w:val="clear" w:color="auto" w:fill="FFFFFF"/>
            <w:vAlign w:val="center"/>
          </w:tcPr>
          <w:p w14:paraId="540B5893" w14:textId="14FF35FF" w:rsidR="00DF29B0" w:rsidRPr="00B84D95" w:rsidRDefault="00E815B0" w:rsidP="00E27A58">
            <w:pPr>
              <w:pStyle w:val="af5"/>
              <w:shd w:val="clear" w:color="auto" w:fill="auto"/>
              <w:spacing w:line="240" w:lineRule="auto"/>
              <w:ind w:left="192" w:hanging="192"/>
              <w:jc w:val="center"/>
              <w:rPr>
                <w:rFonts w:cs="Times New Roman"/>
                <w:sz w:val="24"/>
                <w:szCs w:val="24"/>
                <w:lang w:val="en-US"/>
              </w:rPr>
            </w:pPr>
            <w:r w:rsidRPr="00B84D95">
              <w:rPr>
                <w:rFonts w:cs="Times New Roman"/>
                <w:sz w:val="24"/>
                <w:szCs w:val="24"/>
              </w:rPr>
              <w:t>0,31</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5251DDE3" w14:textId="35ABA599" w:rsidR="00DF29B0" w:rsidRPr="00B84D95" w:rsidRDefault="00E815B0" w:rsidP="00E27A58">
            <w:pPr>
              <w:pStyle w:val="af5"/>
              <w:shd w:val="clear" w:color="auto" w:fill="auto"/>
              <w:spacing w:line="240" w:lineRule="auto"/>
              <w:ind w:left="192" w:hanging="192"/>
              <w:jc w:val="center"/>
              <w:rPr>
                <w:rFonts w:cs="Times New Roman"/>
                <w:sz w:val="24"/>
                <w:szCs w:val="24"/>
              </w:rPr>
            </w:pPr>
            <w:r w:rsidRPr="00B84D95">
              <w:rPr>
                <w:rFonts w:cs="Times New Roman"/>
                <w:sz w:val="24"/>
                <w:szCs w:val="24"/>
              </w:rPr>
              <w:t>0,2</w:t>
            </w:r>
          </w:p>
        </w:tc>
      </w:tr>
    </w:tbl>
    <w:p w14:paraId="2341B11F" w14:textId="77777777" w:rsidR="00DF29B0" w:rsidRPr="00B84D95" w:rsidRDefault="00DF29B0" w:rsidP="00DF29B0">
      <w:pPr>
        <w:spacing w:after="399" w:line="1" w:lineRule="exact"/>
        <w:rPr>
          <w:rFonts w:ascii="Times New Roman" w:hAnsi="Times New Roman"/>
        </w:rPr>
      </w:pPr>
    </w:p>
    <w:p w14:paraId="2A34AB49" w14:textId="77777777" w:rsidR="00DF29B0" w:rsidRPr="00B84D95" w:rsidRDefault="00DF29B0" w:rsidP="00DF29B0">
      <w:pPr>
        <w:pStyle w:val="12"/>
        <w:shd w:val="clear" w:color="auto" w:fill="auto"/>
        <w:spacing w:after="240"/>
        <w:ind w:firstLine="0"/>
        <w:rPr>
          <w:rFonts w:cs="Times New Roman"/>
        </w:rPr>
      </w:pPr>
      <w:bookmarkStart w:id="427" w:name="bookmark136"/>
      <w:r w:rsidRPr="00B84D95">
        <w:rPr>
          <w:rFonts w:cs="Times New Roman"/>
        </w:rPr>
        <w:t>* - среднее время ожидания ответа оператора при обращении абонента по вопросам водоснабжения по телефону «горячей линии» на момент проведения обследования не нормируется.</w:t>
      </w:r>
      <w:bookmarkEnd w:id="427"/>
    </w:p>
    <w:bookmarkEnd w:id="416"/>
    <w:p w14:paraId="37AA6954" w14:textId="6529DA03" w:rsidR="00C3095C" w:rsidRPr="00B84D95" w:rsidRDefault="00C3095C" w:rsidP="00C3095C">
      <w:pPr>
        <w:rPr>
          <w:rFonts w:ascii="Times New Roman" w:hAnsi="Times New Roman"/>
          <w:sz w:val="26"/>
          <w:szCs w:val="26"/>
        </w:rPr>
      </w:pPr>
    </w:p>
    <w:p w14:paraId="119D84C7" w14:textId="00D51612" w:rsidR="00C3095C" w:rsidRPr="00B84D95" w:rsidRDefault="00C3095C" w:rsidP="00C3095C">
      <w:pPr>
        <w:rPr>
          <w:rFonts w:ascii="Times New Roman" w:hAnsi="Times New Roman"/>
          <w:sz w:val="26"/>
          <w:szCs w:val="26"/>
        </w:rPr>
      </w:pPr>
    </w:p>
    <w:p w14:paraId="09BC4FCA" w14:textId="5B86F514" w:rsidR="00C3095C" w:rsidRPr="00B84D95" w:rsidRDefault="00C3095C" w:rsidP="00C3095C">
      <w:pPr>
        <w:rPr>
          <w:rFonts w:ascii="Times New Roman" w:hAnsi="Times New Roman"/>
          <w:sz w:val="26"/>
          <w:szCs w:val="26"/>
        </w:rPr>
      </w:pPr>
    </w:p>
    <w:p w14:paraId="6374EA96" w14:textId="6FB082BC" w:rsidR="00C3095C" w:rsidRPr="00B84D95" w:rsidRDefault="00C3095C" w:rsidP="00C3095C">
      <w:pPr>
        <w:rPr>
          <w:rFonts w:ascii="Times New Roman" w:hAnsi="Times New Roman"/>
          <w:sz w:val="26"/>
          <w:szCs w:val="26"/>
        </w:rPr>
      </w:pPr>
    </w:p>
    <w:p w14:paraId="619450EB" w14:textId="62136B98" w:rsidR="00C3095C" w:rsidRPr="00B84D95" w:rsidRDefault="00C3095C" w:rsidP="00C3095C">
      <w:pPr>
        <w:rPr>
          <w:rFonts w:ascii="Times New Roman" w:hAnsi="Times New Roman"/>
          <w:sz w:val="26"/>
          <w:szCs w:val="26"/>
        </w:rPr>
      </w:pPr>
    </w:p>
    <w:p w14:paraId="1E138335" w14:textId="737C9C7B" w:rsidR="00C3095C" w:rsidRPr="00B84D95" w:rsidRDefault="00C3095C" w:rsidP="00C3095C">
      <w:pPr>
        <w:rPr>
          <w:rFonts w:ascii="Times New Roman" w:hAnsi="Times New Roman"/>
          <w:sz w:val="26"/>
          <w:szCs w:val="26"/>
        </w:rPr>
      </w:pPr>
    </w:p>
    <w:p w14:paraId="0E8C1951" w14:textId="784E598E" w:rsidR="00C3095C" w:rsidRPr="00B84D95" w:rsidRDefault="00C3095C" w:rsidP="00C3095C">
      <w:pPr>
        <w:rPr>
          <w:rFonts w:ascii="Times New Roman" w:hAnsi="Times New Roman"/>
          <w:sz w:val="26"/>
          <w:szCs w:val="26"/>
        </w:rPr>
      </w:pPr>
    </w:p>
    <w:p w14:paraId="70CE8CAD" w14:textId="621D9FD2" w:rsidR="00C3095C" w:rsidRPr="00B84D95" w:rsidRDefault="00C3095C" w:rsidP="00C3095C">
      <w:pPr>
        <w:rPr>
          <w:rFonts w:ascii="Times New Roman" w:hAnsi="Times New Roman"/>
          <w:sz w:val="26"/>
          <w:szCs w:val="26"/>
        </w:rPr>
      </w:pPr>
    </w:p>
    <w:p w14:paraId="333AFC02" w14:textId="77777777" w:rsidR="00C3095C" w:rsidRPr="00B84D95" w:rsidRDefault="00C3095C" w:rsidP="00C3095C">
      <w:pPr>
        <w:pStyle w:val="1"/>
        <w:jc w:val="both"/>
        <w:rPr>
          <w:rFonts w:ascii="Times New Roman" w:hAnsi="Times New Roman"/>
        </w:rPr>
      </w:pPr>
      <w:bookmarkStart w:id="428" w:name="_Toc67594869"/>
      <w:bookmarkStart w:id="429" w:name="_Toc67595531"/>
      <w:bookmarkStart w:id="430" w:name="_Toc67595936"/>
      <w:bookmarkStart w:id="431" w:name="_Toc68367675"/>
      <w:r w:rsidRPr="00B84D95">
        <w:rPr>
          <w:rFonts w:ascii="Times New Roman" w:hAnsi="Times New Roman"/>
        </w:rPr>
        <w:lastRenderedPageBreak/>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28"/>
      <w:bookmarkEnd w:id="429"/>
      <w:bookmarkEnd w:id="430"/>
      <w:bookmarkEnd w:id="431"/>
    </w:p>
    <w:p w14:paraId="78E2B722" w14:textId="698C5D9B" w:rsidR="00C3095C" w:rsidRPr="00B84D95"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B84D95">
        <w:rPr>
          <w:rFonts w:ascii="Times New Roman" w:hAnsi="Times New Roman"/>
          <w:sz w:val="26"/>
          <w:szCs w:val="26"/>
        </w:rPr>
        <w:t>Бесхозяйных объектов централизованной системы водоотведения МО СП «</w:t>
      </w:r>
      <w:r w:rsidR="00510FE7" w:rsidRPr="00B84D95">
        <w:rPr>
          <w:rFonts w:ascii="Times New Roman" w:hAnsi="Times New Roman"/>
          <w:sz w:val="26"/>
          <w:szCs w:val="26"/>
        </w:rPr>
        <w:t>Серегово</w:t>
      </w:r>
      <w:r w:rsidRPr="00B84D95">
        <w:rPr>
          <w:rFonts w:ascii="Times New Roman" w:hAnsi="Times New Roman"/>
          <w:sz w:val="26"/>
          <w:szCs w:val="26"/>
        </w:rPr>
        <w:t>» в ходе сбора исходных данных для разработки данного проекта не выявлено.</w:t>
      </w:r>
    </w:p>
    <w:p w14:paraId="2C988E76" w14:textId="77777777" w:rsidR="00C3095C" w:rsidRPr="00B84D95"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B84D95">
        <w:rPr>
          <w:rFonts w:ascii="Times New Roman" w:hAnsi="Times New Roman"/>
          <w:sz w:val="26"/>
          <w:szCs w:val="26"/>
        </w:rPr>
        <w:t>Сведения об объекте, имеющем признаки бесхозяйного, могут поступать:</w:t>
      </w:r>
    </w:p>
    <w:p w14:paraId="739E0920"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B84D95">
        <w:rPr>
          <w:rFonts w:ascii="Times New Roman" w:hAnsi="Times New Roman"/>
          <w:sz w:val="26"/>
          <w:szCs w:val="26"/>
        </w:rPr>
        <w:t>от исполнительных органов государственной власти Российской Федерации;</w:t>
      </w:r>
    </w:p>
    <w:p w14:paraId="10D0FCAD"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B84D95">
        <w:rPr>
          <w:rFonts w:ascii="Times New Roman" w:hAnsi="Times New Roman"/>
          <w:sz w:val="26"/>
          <w:szCs w:val="26"/>
        </w:rPr>
        <w:t>субъектов Российской Федерации;</w:t>
      </w:r>
    </w:p>
    <w:p w14:paraId="3C7A29A0"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B84D95">
        <w:rPr>
          <w:rFonts w:ascii="Times New Roman" w:hAnsi="Times New Roman"/>
          <w:sz w:val="26"/>
          <w:szCs w:val="26"/>
        </w:rPr>
        <w:t>органов местного самоуправления;</w:t>
      </w:r>
    </w:p>
    <w:p w14:paraId="359BC27B" w14:textId="77777777"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B84D95">
        <w:rPr>
          <w:rFonts w:ascii="Times New Roman" w:hAnsi="Times New Roman"/>
          <w:sz w:val="26"/>
          <w:szCs w:val="26"/>
        </w:rPr>
        <w:t>на основании заявлений юридических и физических лиц;</w:t>
      </w:r>
    </w:p>
    <w:p w14:paraId="3380BCFB" w14:textId="4ADBBCAF" w:rsidR="00C3095C" w:rsidRPr="00B84D95"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B84D95">
        <w:rPr>
          <w:rFonts w:ascii="Times New Roman" w:hAnsi="Times New Roman"/>
          <w:sz w:val="26"/>
          <w:szCs w:val="26"/>
        </w:rPr>
        <w:t xml:space="preserve">выявляться </w:t>
      </w:r>
      <w:r w:rsidR="00B653CB" w:rsidRPr="00B84D95">
        <w:rPr>
          <w:rFonts w:ascii="Times New Roman" w:hAnsi="Times New Roman"/>
          <w:sz w:val="26"/>
          <w:szCs w:val="26"/>
        </w:rPr>
        <w:t>АО «КТЭК»</w:t>
      </w:r>
      <w:r w:rsidRPr="00B84D95">
        <w:rPr>
          <w:rFonts w:ascii="Times New Roman" w:hAnsi="Times New Roman"/>
          <w:sz w:val="26"/>
          <w:szCs w:val="26"/>
        </w:rPr>
        <w:t xml:space="preserve"> в ходе осуществления технического обследования.</w:t>
      </w:r>
    </w:p>
    <w:p w14:paraId="6CDEA9EB" w14:textId="77777777" w:rsidR="00C3095C" w:rsidRPr="00B84D95"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B84D95">
        <w:rPr>
          <w:rFonts w:ascii="Times New Roman" w:hAnsi="Times New Roman"/>
          <w:sz w:val="26"/>
          <w:szCs w:val="26"/>
        </w:rPr>
        <w:t>Эксплуатация выявленных бесхозяйных объектов централизованных систем водоотведения, в том числе сетей водоотведения, путем эксплуатации которых обеспечивается водоотведение, осуществляется в порядке, установленном Федеральным законом от 07.12.2011 г. № 416-ФЗ «О водоснабжении и водоотведении».</w:t>
      </w:r>
    </w:p>
    <w:p w14:paraId="48E2AEC9" w14:textId="1097EB33" w:rsidR="00C3095C" w:rsidRPr="00B84D95"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B84D95">
        <w:rPr>
          <w:rFonts w:ascii="Times New Roman" w:hAnsi="Times New Roman"/>
          <w:sz w:val="26"/>
          <w:szCs w:val="26"/>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F73C33">
        <w:rPr>
          <w:rFonts w:ascii="Times New Roman" w:hAnsi="Times New Roman"/>
          <w:sz w:val="26"/>
          <w:szCs w:val="26"/>
        </w:rPr>
        <w:t xml:space="preserve"> </w:t>
      </w:r>
      <w:r w:rsidR="00694BDA" w:rsidRPr="00B84D95">
        <w:rPr>
          <w:rFonts w:ascii="Times New Roman" w:hAnsi="Times New Roman"/>
          <w:sz w:val="26"/>
          <w:szCs w:val="26"/>
        </w:rPr>
        <w:t>МО МР</w:t>
      </w:r>
      <w:r w:rsidR="006447D2" w:rsidRPr="00B84D95">
        <w:rPr>
          <w:rFonts w:ascii="Times New Roman" w:hAnsi="Times New Roman"/>
          <w:sz w:val="26"/>
          <w:szCs w:val="26"/>
        </w:rPr>
        <w:t xml:space="preserve"> «</w:t>
      </w:r>
      <w:r w:rsidR="00F82B25" w:rsidRPr="00B84D95">
        <w:rPr>
          <w:rFonts w:ascii="Times New Roman" w:hAnsi="Times New Roman"/>
          <w:sz w:val="26"/>
          <w:szCs w:val="26"/>
        </w:rPr>
        <w:t>Княжпогостский</w:t>
      </w:r>
      <w:r w:rsidR="006447D2" w:rsidRPr="00B84D95">
        <w:rPr>
          <w:rFonts w:ascii="Times New Roman" w:hAnsi="Times New Roman"/>
          <w:sz w:val="26"/>
          <w:szCs w:val="26"/>
        </w:rPr>
        <w:t>»</w:t>
      </w:r>
      <w:r w:rsidRPr="00B84D95">
        <w:rPr>
          <w:rFonts w:ascii="Times New Roman" w:hAnsi="Times New Roman"/>
          <w:sz w:val="26"/>
          <w:szCs w:val="26"/>
        </w:rPr>
        <w:t>.</w:t>
      </w:r>
    </w:p>
    <w:p w14:paraId="43D35F85"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2F56201" w14:textId="2ABDB015"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18E8CD" w14:textId="38A7CBC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4159D4" w14:textId="77777777" w:rsidR="00C3095C" w:rsidRPr="00B84D95"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E543B97" w14:textId="107EF05E"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D7F7D3" w14:textId="77777777" w:rsidR="00C3095C" w:rsidRPr="00B84D95"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3ED5093" w14:textId="77777777" w:rsidR="00C3095C" w:rsidRPr="00B84D95"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sectPr w:rsidR="00C3095C" w:rsidRPr="00B84D95" w:rsidSect="00F73C33">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9D90DC" w14:textId="77777777" w:rsidR="00F56949" w:rsidRDefault="00F56949">
      <w:pPr>
        <w:spacing w:after="0" w:line="240" w:lineRule="auto"/>
      </w:pPr>
      <w:r>
        <w:separator/>
      </w:r>
    </w:p>
  </w:endnote>
  <w:endnote w:type="continuationSeparator" w:id="0">
    <w:p w14:paraId="7B647EC5" w14:textId="77777777" w:rsidR="00F56949" w:rsidRDefault="00F569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7A349" w14:textId="77777777" w:rsidR="002E04BE" w:rsidRDefault="002E04BE" w:rsidP="00BF400E">
    <w:pPr>
      <w:pStyle w:val="a7"/>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end"/>
    </w:r>
  </w:p>
  <w:p w14:paraId="005FED6F" w14:textId="77777777" w:rsidR="002E04BE" w:rsidRDefault="002E04BE" w:rsidP="00BF400E">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08332" w14:textId="1D1E65E8" w:rsidR="002E04BE" w:rsidRDefault="002E04BE" w:rsidP="00BF400E">
    <w:pPr>
      <w:pStyle w:val="a7"/>
      <w:ind w:right="140"/>
    </w:pPr>
    <w:r w:rsidRPr="001C798E">
      <w:rPr>
        <w:rFonts w:ascii="Times New Roman" w:hAnsi="Times New Roman"/>
        <w:sz w:val="24"/>
        <w:szCs w:val="24"/>
      </w:rPr>
      <w:ptab w:relativeTo="margin" w:alignment="right" w:leader="none"/>
    </w:r>
    <w:r w:rsidRPr="001C798E">
      <w:rPr>
        <w:rFonts w:ascii="Times New Roman" w:hAnsi="Times New Roman"/>
        <w:sz w:val="24"/>
        <w:szCs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2EF33" w14:textId="77777777" w:rsidR="00F56949" w:rsidRDefault="00F56949">
      <w:pPr>
        <w:spacing w:after="0" w:line="240" w:lineRule="auto"/>
      </w:pPr>
      <w:r>
        <w:separator/>
      </w:r>
    </w:p>
  </w:footnote>
  <w:footnote w:type="continuationSeparator" w:id="0">
    <w:p w14:paraId="3C0CE92F" w14:textId="77777777" w:rsidR="00F56949" w:rsidRDefault="00F5694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85395"/>
    <w:multiLevelType w:val="hybridMultilevel"/>
    <w:tmpl w:val="6C743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AE68F9"/>
    <w:multiLevelType w:val="hybridMultilevel"/>
    <w:tmpl w:val="D81683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D77C1C"/>
    <w:multiLevelType w:val="hybridMultilevel"/>
    <w:tmpl w:val="0ADA94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F487984"/>
    <w:multiLevelType w:val="multilevel"/>
    <w:tmpl w:val="0E66D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830137F"/>
    <w:multiLevelType w:val="hybridMultilevel"/>
    <w:tmpl w:val="471449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AB41958"/>
    <w:multiLevelType w:val="hybridMultilevel"/>
    <w:tmpl w:val="EDA0D8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D283CED"/>
    <w:multiLevelType w:val="multilevel"/>
    <w:tmpl w:val="3C32D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1E2146A"/>
    <w:multiLevelType w:val="hybridMultilevel"/>
    <w:tmpl w:val="A86E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7814721"/>
    <w:multiLevelType w:val="hybridMultilevel"/>
    <w:tmpl w:val="011CCE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7ED5BA2"/>
    <w:multiLevelType w:val="hybridMultilevel"/>
    <w:tmpl w:val="201C1DD8"/>
    <w:lvl w:ilvl="0" w:tplc="CCD8048A">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16948CD"/>
    <w:multiLevelType w:val="hybridMultilevel"/>
    <w:tmpl w:val="3C62F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933CCD"/>
    <w:multiLevelType w:val="hybridMultilevel"/>
    <w:tmpl w:val="94E49D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7F20F45"/>
    <w:multiLevelType w:val="hybridMultilevel"/>
    <w:tmpl w:val="D890844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98E499A"/>
    <w:multiLevelType w:val="hybridMultilevel"/>
    <w:tmpl w:val="BFDA8212"/>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16" w15:restartNumberingAfterBreak="0">
    <w:nsid w:val="3A440902"/>
    <w:multiLevelType w:val="hybridMultilevel"/>
    <w:tmpl w:val="921A6D88"/>
    <w:lvl w:ilvl="0" w:tplc="CCD8048A">
      <w:start w:val="1"/>
      <w:numFmt w:val="decimal"/>
      <w:lvlText w:val="%1."/>
      <w:lvlJc w:val="left"/>
      <w:pPr>
        <w:ind w:left="1314" w:hanging="360"/>
      </w:pPr>
      <w:rPr>
        <w:rFonts w:hint="default"/>
      </w:rPr>
    </w:lvl>
    <w:lvl w:ilvl="1" w:tplc="04190019" w:tentative="1">
      <w:start w:val="1"/>
      <w:numFmt w:val="lowerLetter"/>
      <w:lvlText w:val="%2."/>
      <w:lvlJc w:val="left"/>
      <w:pPr>
        <w:ind w:left="2034" w:hanging="360"/>
      </w:pPr>
    </w:lvl>
    <w:lvl w:ilvl="2" w:tplc="0419001B" w:tentative="1">
      <w:start w:val="1"/>
      <w:numFmt w:val="lowerRoman"/>
      <w:lvlText w:val="%3."/>
      <w:lvlJc w:val="right"/>
      <w:pPr>
        <w:ind w:left="2754" w:hanging="180"/>
      </w:pPr>
    </w:lvl>
    <w:lvl w:ilvl="3" w:tplc="0419000F" w:tentative="1">
      <w:start w:val="1"/>
      <w:numFmt w:val="decimal"/>
      <w:lvlText w:val="%4."/>
      <w:lvlJc w:val="left"/>
      <w:pPr>
        <w:ind w:left="3474" w:hanging="360"/>
      </w:pPr>
    </w:lvl>
    <w:lvl w:ilvl="4" w:tplc="04190019" w:tentative="1">
      <w:start w:val="1"/>
      <w:numFmt w:val="lowerLetter"/>
      <w:lvlText w:val="%5."/>
      <w:lvlJc w:val="left"/>
      <w:pPr>
        <w:ind w:left="4194" w:hanging="360"/>
      </w:pPr>
    </w:lvl>
    <w:lvl w:ilvl="5" w:tplc="0419001B" w:tentative="1">
      <w:start w:val="1"/>
      <w:numFmt w:val="lowerRoman"/>
      <w:lvlText w:val="%6."/>
      <w:lvlJc w:val="right"/>
      <w:pPr>
        <w:ind w:left="4914" w:hanging="180"/>
      </w:pPr>
    </w:lvl>
    <w:lvl w:ilvl="6" w:tplc="0419000F" w:tentative="1">
      <w:start w:val="1"/>
      <w:numFmt w:val="decimal"/>
      <w:lvlText w:val="%7."/>
      <w:lvlJc w:val="left"/>
      <w:pPr>
        <w:ind w:left="5634" w:hanging="360"/>
      </w:pPr>
    </w:lvl>
    <w:lvl w:ilvl="7" w:tplc="04190019" w:tentative="1">
      <w:start w:val="1"/>
      <w:numFmt w:val="lowerLetter"/>
      <w:lvlText w:val="%8."/>
      <w:lvlJc w:val="left"/>
      <w:pPr>
        <w:ind w:left="6354" w:hanging="360"/>
      </w:pPr>
    </w:lvl>
    <w:lvl w:ilvl="8" w:tplc="0419001B" w:tentative="1">
      <w:start w:val="1"/>
      <w:numFmt w:val="lowerRoman"/>
      <w:lvlText w:val="%9."/>
      <w:lvlJc w:val="right"/>
      <w:pPr>
        <w:ind w:left="7074" w:hanging="180"/>
      </w:pPr>
    </w:lvl>
  </w:abstractNum>
  <w:abstractNum w:abstractNumId="17" w15:restartNumberingAfterBreak="0">
    <w:nsid w:val="3D150AD5"/>
    <w:multiLevelType w:val="hybridMultilevel"/>
    <w:tmpl w:val="672450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72E7236"/>
    <w:multiLevelType w:val="hybridMultilevel"/>
    <w:tmpl w:val="A934B4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B641338"/>
    <w:multiLevelType w:val="hybridMultilevel"/>
    <w:tmpl w:val="F5183F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E55599A"/>
    <w:multiLevelType w:val="hybridMultilevel"/>
    <w:tmpl w:val="5D5647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1393487"/>
    <w:multiLevelType w:val="hybridMultilevel"/>
    <w:tmpl w:val="A57C27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579A075C"/>
    <w:multiLevelType w:val="hybridMultilevel"/>
    <w:tmpl w:val="12D014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57AA4BD7"/>
    <w:multiLevelType w:val="hybridMultilevel"/>
    <w:tmpl w:val="86DC24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9363439"/>
    <w:multiLevelType w:val="multilevel"/>
    <w:tmpl w:val="4CFA9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5E231D"/>
    <w:multiLevelType w:val="hybridMultilevel"/>
    <w:tmpl w:val="73EED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A3F5902"/>
    <w:multiLevelType w:val="hybridMultilevel"/>
    <w:tmpl w:val="E872DD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B907818"/>
    <w:multiLevelType w:val="hybridMultilevel"/>
    <w:tmpl w:val="0150A3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C167E12"/>
    <w:multiLevelType w:val="hybridMultilevel"/>
    <w:tmpl w:val="AC688D1C"/>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5C370350"/>
    <w:multiLevelType w:val="hybridMultilevel"/>
    <w:tmpl w:val="8430A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63B43B9E"/>
    <w:multiLevelType w:val="hybridMultilevel"/>
    <w:tmpl w:val="CFDA5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65A074CF"/>
    <w:multiLevelType w:val="hybridMultilevel"/>
    <w:tmpl w:val="DE7854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95571C4"/>
    <w:multiLevelType w:val="hybridMultilevel"/>
    <w:tmpl w:val="5BB22A9A"/>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33" w15:restartNumberingAfterBreak="0">
    <w:nsid w:val="7A956B01"/>
    <w:multiLevelType w:val="hybridMultilevel"/>
    <w:tmpl w:val="84402A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EF134EC"/>
    <w:multiLevelType w:val="hybridMultilevel"/>
    <w:tmpl w:val="F26227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8"/>
  </w:num>
  <w:num w:numId="2">
    <w:abstractNumId w:val="27"/>
  </w:num>
  <w:num w:numId="3">
    <w:abstractNumId w:val="15"/>
  </w:num>
  <w:num w:numId="4">
    <w:abstractNumId w:val="25"/>
  </w:num>
  <w:num w:numId="5">
    <w:abstractNumId w:val="32"/>
  </w:num>
  <w:num w:numId="6">
    <w:abstractNumId w:val="16"/>
  </w:num>
  <w:num w:numId="7">
    <w:abstractNumId w:val="4"/>
  </w:num>
  <w:num w:numId="8">
    <w:abstractNumId w:val="34"/>
  </w:num>
  <w:num w:numId="9">
    <w:abstractNumId w:val="22"/>
  </w:num>
  <w:num w:numId="10">
    <w:abstractNumId w:val="10"/>
  </w:num>
  <w:num w:numId="11">
    <w:abstractNumId w:val="14"/>
  </w:num>
  <w:num w:numId="12">
    <w:abstractNumId w:val="2"/>
  </w:num>
  <w:num w:numId="13">
    <w:abstractNumId w:val="13"/>
  </w:num>
  <w:num w:numId="14">
    <w:abstractNumId w:val="23"/>
  </w:num>
  <w:num w:numId="15">
    <w:abstractNumId w:val="28"/>
  </w:num>
  <w:num w:numId="16">
    <w:abstractNumId w:val="12"/>
  </w:num>
  <w:num w:numId="17">
    <w:abstractNumId w:val="33"/>
  </w:num>
  <w:num w:numId="18">
    <w:abstractNumId w:val="21"/>
  </w:num>
  <w:num w:numId="19">
    <w:abstractNumId w:val="11"/>
  </w:num>
  <w:num w:numId="20">
    <w:abstractNumId w:val="17"/>
  </w:num>
  <w:num w:numId="21">
    <w:abstractNumId w:val="5"/>
  </w:num>
  <w:num w:numId="22">
    <w:abstractNumId w:val="0"/>
  </w:num>
  <w:num w:numId="23">
    <w:abstractNumId w:val="20"/>
  </w:num>
  <w:num w:numId="24">
    <w:abstractNumId w:val="1"/>
  </w:num>
  <w:num w:numId="25">
    <w:abstractNumId w:val="31"/>
  </w:num>
  <w:num w:numId="26">
    <w:abstractNumId w:val="30"/>
  </w:num>
  <w:num w:numId="27">
    <w:abstractNumId w:val="19"/>
  </w:num>
  <w:num w:numId="28">
    <w:abstractNumId w:val="8"/>
  </w:num>
  <w:num w:numId="29">
    <w:abstractNumId w:val="26"/>
  </w:num>
  <w:num w:numId="30">
    <w:abstractNumId w:val="6"/>
  </w:num>
  <w:num w:numId="31">
    <w:abstractNumId w:val="7"/>
  </w:num>
  <w:num w:numId="32">
    <w:abstractNumId w:val="24"/>
  </w:num>
  <w:num w:numId="33">
    <w:abstractNumId w:val="3"/>
  </w:num>
  <w:num w:numId="34">
    <w:abstractNumId w:val="29"/>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095C"/>
    <w:rsid w:val="000110F5"/>
    <w:rsid w:val="000359C8"/>
    <w:rsid w:val="000A6CCD"/>
    <w:rsid w:val="000B5582"/>
    <w:rsid w:val="000B7087"/>
    <w:rsid w:val="000C1645"/>
    <w:rsid w:val="000D24A9"/>
    <w:rsid w:val="00103994"/>
    <w:rsid w:val="0013497C"/>
    <w:rsid w:val="001371E8"/>
    <w:rsid w:val="001534C0"/>
    <w:rsid w:val="0015521E"/>
    <w:rsid w:val="00172968"/>
    <w:rsid w:val="001746CF"/>
    <w:rsid w:val="001A02CE"/>
    <w:rsid w:val="001A78BC"/>
    <w:rsid w:val="001B0638"/>
    <w:rsid w:val="001B32E3"/>
    <w:rsid w:val="001D050B"/>
    <w:rsid w:val="001E4A8B"/>
    <w:rsid w:val="001F3D38"/>
    <w:rsid w:val="00204E7F"/>
    <w:rsid w:val="002401F0"/>
    <w:rsid w:val="0024388B"/>
    <w:rsid w:val="00250426"/>
    <w:rsid w:val="002510E5"/>
    <w:rsid w:val="00270C03"/>
    <w:rsid w:val="0027590D"/>
    <w:rsid w:val="002814FE"/>
    <w:rsid w:val="00281A19"/>
    <w:rsid w:val="002900F6"/>
    <w:rsid w:val="00297AEE"/>
    <w:rsid w:val="002C6D57"/>
    <w:rsid w:val="002E04BE"/>
    <w:rsid w:val="002F1E3E"/>
    <w:rsid w:val="00303D38"/>
    <w:rsid w:val="003107E0"/>
    <w:rsid w:val="00317016"/>
    <w:rsid w:val="00320C30"/>
    <w:rsid w:val="0034281E"/>
    <w:rsid w:val="00346409"/>
    <w:rsid w:val="003633B6"/>
    <w:rsid w:val="00386ECB"/>
    <w:rsid w:val="003D4150"/>
    <w:rsid w:val="003E5246"/>
    <w:rsid w:val="00412173"/>
    <w:rsid w:val="0044151E"/>
    <w:rsid w:val="00445186"/>
    <w:rsid w:val="00451A3B"/>
    <w:rsid w:val="00483C6C"/>
    <w:rsid w:val="00487841"/>
    <w:rsid w:val="00491FCA"/>
    <w:rsid w:val="004A2439"/>
    <w:rsid w:val="004B1D0D"/>
    <w:rsid w:val="004C01D4"/>
    <w:rsid w:val="004D3D57"/>
    <w:rsid w:val="004D4F81"/>
    <w:rsid w:val="004F1B86"/>
    <w:rsid w:val="00510FE7"/>
    <w:rsid w:val="00564510"/>
    <w:rsid w:val="00572F11"/>
    <w:rsid w:val="00575E15"/>
    <w:rsid w:val="00593E43"/>
    <w:rsid w:val="005A767B"/>
    <w:rsid w:val="005B1A2A"/>
    <w:rsid w:val="005B48C2"/>
    <w:rsid w:val="005F3665"/>
    <w:rsid w:val="005F7EB3"/>
    <w:rsid w:val="0060280A"/>
    <w:rsid w:val="0062212B"/>
    <w:rsid w:val="00622DB5"/>
    <w:rsid w:val="00630017"/>
    <w:rsid w:val="006447D2"/>
    <w:rsid w:val="006475DB"/>
    <w:rsid w:val="0066107E"/>
    <w:rsid w:val="0066120A"/>
    <w:rsid w:val="00664E0D"/>
    <w:rsid w:val="00694BDA"/>
    <w:rsid w:val="006B11DF"/>
    <w:rsid w:val="006C01D1"/>
    <w:rsid w:val="006D0350"/>
    <w:rsid w:val="006E14A7"/>
    <w:rsid w:val="006E1561"/>
    <w:rsid w:val="006E4592"/>
    <w:rsid w:val="006F1EBD"/>
    <w:rsid w:val="00761FC1"/>
    <w:rsid w:val="00772AED"/>
    <w:rsid w:val="007A464F"/>
    <w:rsid w:val="007B4867"/>
    <w:rsid w:val="007B52C9"/>
    <w:rsid w:val="007B64D0"/>
    <w:rsid w:val="007C1CC6"/>
    <w:rsid w:val="007C3F67"/>
    <w:rsid w:val="007F0B13"/>
    <w:rsid w:val="00830D63"/>
    <w:rsid w:val="008442FD"/>
    <w:rsid w:val="00850207"/>
    <w:rsid w:val="00850B0B"/>
    <w:rsid w:val="0087226C"/>
    <w:rsid w:val="00883C0B"/>
    <w:rsid w:val="00894284"/>
    <w:rsid w:val="008B654E"/>
    <w:rsid w:val="008C6EE1"/>
    <w:rsid w:val="008E668A"/>
    <w:rsid w:val="008F3D36"/>
    <w:rsid w:val="008F75B7"/>
    <w:rsid w:val="009011A3"/>
    <w:rsid w:val="00903781"/>
    <w:rsid w:val="00904FAF"/>
    <w:rsid w:val="00905E41"/>
    <w:rsid w:val="0091285F"/>
    <w:rsid w:val="00915D94"/>
    <w:rsid w:val="00920114"/>
    <w:rsid w:val="009342A7"/>
    <w:rsid w:val="0093606C"/>
    <w:rsid w:val="00954CDC"/>
    <w:rsid w:val="009616FD"/>
    <w:rsid w:val="009667EC"/>
    <w:rsid w:val="009669F1"/>
    <w:rsid w:val="00973F19"/>
    <w:rsid w:val="009C6824"/>
    <w:rsid w:val="009D22E6"/>
    <w:rsid w:val="009E01F7"/>
    <w:rsid w:val="009E7373"/>
    <w:rsid w:val="00A02528"/>
    <w:rsid w:val="00A04F3A"/>
    <w:rsid w:val="00A43D46"/>
    <w:rsid w:val="00A606DD"/>
    <w:rsid w:val="00A7044C"/>
    <w:rsid w:val="00A74CDE"/>
    <w:rsid w:val="00A74DFC"/>
    <w:rsid w:val="00A8598A"/>
    <w:rsid w:val="00AD642C"/>
    <w:rsid w:val="00AD7DAF"/>
    <w:rsid w:val="00B10C5C"/>
    <w:rsid w:val="00B11485"/>
    <w:rsid w:val="00B2421A"/>
    <w:rsid w:val="00B32FE9"/>
    <w:rsid w:val="00B47831"/>
    <w:rsid w:val="00B653CB"/>
    <w:rsid w:val="00B82640"/>
    <w:rsid w:val="00B84D95"/>
    <w:rsid w:val="00B85FF5"/>
    <w:rsid w:val="00BA0DD2"/>
    <w:rsid w:val="00BA1D31"/>
    <w:rsid w:val="00BB5746"/>
    <w:rsid w:val="00BE10B0"/>
    <w:rsid w:val="00BF400E"/>
    <w:rsid w:val="00C04A38"/>
    <w:rsid w:val="00C14D9F"/>
    <w:rsid w:val="00C242DF"/>
    <w:rsid w:val="00C2562E"/>
    <w:rsid w:val="00C3095C"/>
    <w:rsid w:val="00C509FA"/>
    <w:rsid w:val="00C64D77"/>
    <w:rsid w:val="00C82FFD"/>
    <w:rsid w:val="00C923C9"/>
    <w:rsid w:val="00CA65F6"/>
    <w:rsid w:val="00CC33A3"/>
    <w:rsid w:val="00CC55B9"/>
    <w:rsid w:val="00CC7B53"/>
    <w:rsid w:val="00CE3A93"/>
    <w:rsid w:val="00CE3D88"/>
    <w:rsid w:val="00CE4C64"/>
    <w:rsid w:val="00CF06BD"/>
    <w:rsid w:val="00CF5865"/>
    <w:rsid w:val="00D26EBF"/>
    <w:rsid w:val="00D361FF"/>
    <w:rsid w:val="00D41AD9"/>
    <w:rsid w:val="00D502E0"/>
    <w:rsid w:val="00D55302"/>
    <w:rsid w:val="00D56D00"/>
    <w:rsid w:val="00D60F8E"/>
    <w:rsid w:val="00D85E9A"/>
    <w:rsid w:val="00D90A07"/>
    <w:rsid w:val="00DA1B9D"/>
    <w:rsid w:val="00DC3EE8"/>
    <w:rsid w:val="00DE316D"/>
    <w:rsid w:val="00DF29B0"/>
    <w:rsid w:val="00E12539"/>
    <w:rsid w:val="00E26C80"/>
    <w:rsid w:val="00E27A58"/>
    <w:rsid w:val="00E65884"/>
    <w:rsid w:val="00E7256F"/>
    <w:rsid w:val="00E77E9E"/>
    <w:rsid w:val="00E80B05"/>
    <w:rsid w:val="00E815B0"/>
    <w:rsid w:val="00EB6BD5"/>
    <w:rsid w:val="00ED04B7"/>
    <w:rsid w:val="00EE34E3"/>
    <w:rsid w:val="00EE47AA"/>
    <w:rsid w:val="00EF5721"/>
    <w:rsid w:val="00EF7C0F"/>
    <w:rsid w:val="00F11A87"/>
    <w:rsid w:val="00F122AF"/>
    <w:rsid w:val="00F34489"/>
    <w:rsid w:val="00F56949"/>
    <w:rsid w:val="00F6265D"/>
    <w:rsid w:val="00F73C33"/>
    <w:rsid w:val="00F73D8C"/>
    <w:rsid w:val="00F82B25"/>
    <w:rsid w:val="00F85F2C"/>
    <w:rsid w:val="00F91643"/>
    <w:rsid w:val="00F92EBE"/>
    <w:rsid w:val="00FA4E4F"/>
    <w:rsid w:val="00FA4F0E"/>
    <w:rsid w:val="00FB1C4F"/>
    <w:rsid w:val="00FD329F"/>
    <w:rsid w:val="00FD532A"/>
    <w:rsid w:val="00FF37C1"/>
    <w:rsid w:val="00FF72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B71D8"/>
  <w15:docId w15:val="{7C09DD00-C69D-47BC-9A89-E67BA551C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3095C"/>
    <w:rPr>
      <w:rFonts w:ascii="Calibri" w:eastAsia="Times New Roman" w:hAnsi="Calibri" w:cs="Times New Roman"/>
      <w:lang w:eastAsia="ru-RU"/>
    </w:rPr>
  </w:style>
  <w:style w:type="paragraph" w:styleId="1">
    <w:name w:val="heading 1"/>
    <w:basedOn w:val="a"/>
    <w:next w:val="a"/>
    <w:link w:val="10"/>
    <w:uiPriority w:val="9"/>
    <w:qFormat/>
    <w:rsid w:val="00C3095C"/>
    <w:pPr>
      <w:keepNext/>
      <w:spacing w:before="240" w:after="60"/>
      <w:outlineLvl w:val="0"/>
    </w:pPr>
    <w:rPr>
      <w:rFonts w:ascii="Calibri Light" w:hAnsi="Calibri Light"/>
      <w:b/>
      <w:bCs/>
      <w:kern w:val="32"/>
      <w:sz w:val="32"/>
      <w:szCs w:val="32"/>
    </w:rPr>
  </w:style>
  <w:style w:type="paragraph" w:styleId="2">
    <w:name w:val="heading 2"/>
    <w:basedOn w:val="a"/>
    <w:next w:val="a"/>
    <w:link w:val="20"/>
    <w:uiPriority w:val="9"/>
    <w:unhideWhenUsed/>
    <w:qFormat/>
    <w:rsid w:val="00C3095C"/>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
    <w:unhideWhenUsed/>
    <w:qFormat/>
    <w:rsid w:val="00C3095C"/>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095C"/>
    <w:rPr>
      <w:rFonts w:ascii="Calibri Light" w:eastAsia="Times New Roman" w:hAnsi="Calibri Light" w:cs="Times New Roman"/>
      <w:b/>
      <w:bCs/>
      <w:kern w:val="32"/>
      <w:sz w:val="32"/>
      <w:szCs w:val="32"/>
      <w:lang w:eastAsia="ru-RU"/>
    </w:rPr>
  </w:style>
  <w:style w:type="character" w:customStyle="1" w:styleId="20">
    <w:name w:val="Заголовок 2 Знак"/>
    <w:basedOn w:val="a0"/>
    <w:link w:val="2"/>
    <w:uiPriority w:val="9"/>
    <w:rsid w:val="00C3095C"/>
    <w:rPr>
      <w:rFonts w:ascii="Calibri Light" w:eastAsia="Times New Roman" w:hAnsi="Calibri Light" w:cs="Times New Roman"/>
      <w:b/>
      <w:bCs/>
      <w:i/>
      <w:iCs/>
      <w:sz w:val="28"/>
      <w:szCs w:val="28"/>
      <w:lang w:eastAsia="ru-RU"/>
    </w:rPr>
  </w:style>
  <w:style w:type="character" w:customStyle="1" w:styleId="30">
    <w:name w:val="Заголовок 3 Знак"/>
    <w:basedOn w:val="a0"/>
    <w:link w:val="3"/>
    <w:uiPriority w:val="9"/>
    <w:rsid w:val="00C3095C"/>
    <w:rPr>
      <w:rFonts w:ascii="Cambria" w:eastAsia="Times New Roman" w:hAnsi="Cambria" w:cs="Times New Roman"/>
      <w:b/>
      <w:bCs/>
      <w:sz w:val="26"/>
      <w:szCs w:val="26"/>
      <w:lang w:eastAsia="ru-RU"/>
    </w:rPr>
  </w:style>
  <w:style w:type="paragraph" w:styleId="a3">
    <w:name w:val="Balloon Text"/>
    <w:basedOn w:val="a"/>
    <w:link w:val="a4"/>
    <w:uiPriority w:val="99"/>
    <w:semiHidden/>
    <w:unhideWhenUsed/>
    <w:rsid w:val="00C309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095C"/>
    <w:rPr>
      <w:rFonts w:ascii="Tahoma" w:eastAsia="Times New Roman" w:hAnsi="Tahoma" w:cs="Tahoma"/>
      <w:sz w:val="16"/>
      <w:szCs w:val="16"/>
      <w:lang w:eastAsia="ru-RU"/>
    </w:rPr>
  </w:style>
  <w:style w:type="paragraph" w:styleId="a5">
    <w:name w:val="header"/>
    <w:aliases w:val="ВерхКолонтитул"/>
    <w:basedOn w:val="a"/>
    <w:link w:val="a6"/>
    <w:unhideWhenUsed/>
    <w:rsid w:val="00C3095C"/>
    <w:pPr>
      <w:tabs>
        <w:tab w:val="center" w:pos="4677"/>
        <w:tab w:val="right" w:pos="9355"/>
      </w:tabs>
    </w:pPr>
  </w:style>
  <w:style w:type="character" w:customStyle="1" w:styleId="a6">
    <w:name w:val="Верхний колонтитул Знак"/>
    <w:aliases w:val="ВерхКолонтитул Знак"/>
    <w:basedOn w:val="a0"/>
    <w:link w:val="a5"/>
    <w:rsid w:val="00C3095C"/>
    <w:rPr>
      <w:rFonts w:ascii="Calibri" w:eastAsia="Times New Roman" w:hAnsi="Calibri" w:cs="Times New Roman"/>
      <w:lang w:eastAsia="ru-RU"/>
    </w:rPr>
  </w:style>
  <w:style w:type="paragraph" w:styleId="a7">
    <w:name w:val="footer"/>
    <w:basedOn w:val="a"/>
    <w:link w:val="a8"/>
    <w:uiPriority w:val="99"/>
    <w:unhideWhenUsed/>
    <w:rsid w:val="00C3095C"/>
    <w:pPr>
      <w:tabs>
        <w:tab w:val="center" w:pos="4677"/>
        <w:tab w:val="right" w:pos="9355"/>
      </w:tabs>
    </w:pPr>
  </w:style>
  <w:style w:type="character" w:customStyle="1" w:styleId="a8">
    <w:name w:val="Нижний колонтитул Знак"/>
    <w:basedOn w:val="a0"/>
    <w:link w:val="a7"/>
    <w:uiPriority w:val="99"/>
    <w:rsid w:val="00C3095C"/>
    <w:rPr>
      <w:rFonts w:ascii="Calibri" w:eastAsia="Times New Roman" w:hAnsi="Calibri" w:cs="Times New Roman"/>
      <w:lang w:eastAsia="ru-RU"/>
    </w:rPr>
  </w:style>
  <w:style w:type="table" w:styleId="a9">
    <w:name w:val="Table Grid"/>
    <w:basedOn w:val="a1"/>
    <w:uiPriority w:val="39"/>
    <w:rsid w:val="00C3095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TOC Heading"/>
    <w:basedOn w:val="1"/>
    <w:next w:val="a"/>
    <w:uiPriority w:val="39"/>
    <w:unhideWhenUsed/>
    <w:qFormat/>
    <w:rsid w:val="00C3095C"/>
    <w:pPr>
      <w:keepLines/>
      <w:spacing w:after="0"/>
      <w:outlineLvl w:val="9"/>
    </w:pPr>
    <w:rPr>
      <w:b w:val="0"/>
      <w:bCs w:val="0"/>
      <w:color w:val="2E74B5"/>
      <w:kern w:val="0"/>
    </w:rPr>
  </w:style>
  <w:style w:type="paragraph" w:styleId="11">
    <w:name w:val="toc 1"/>
    <w:basedOn w:val="a"/>
    <w:next w:val="a"/>
    <w:autoRedefine/>
    <w:uiPriority w:val="39"/>
    <w:unhideWhenUsed/>
    <w:rsid w:val="00C3095C"/>
  </w:style>
  <w:style w:type="paragraph" w:styleId="21">
    <w:name w:val="toc 2"/>
    <w:basedOn w:val="a"/>
    <w:next w:val="a"/>
    <w:autoRedefine/>
    <w:uiPriority w:val="39"/>
    <w:unhideWhenUsed/>
    <w:rsid w:val="00C3095C"/>
    <w:pPr>
      <w:ind w:left="220"/>
    </w:pPr>
  </w:style>
  <w:style w:type="paragraph" w:styleId="31">
    <w:name w:val="toc 3"/>
    <w:basedOn w:val="a"/>
    <w:next w:val="a"/>
    <w:autoRedefine/>
    <w:uiPriority w:val="39"/>
    <w:unhideWhenUsed/>
    <w:rsid w:val="00C3095C"/>
    <w:pPr>
      <w:spacing w:after="100"/>
      <w:ind w:left="440"/>
    </w:pPr>
  </w:style>
  <w:style w:type="paragraph" w:styleId="4">
    <w:name w:val="toc 4"/>
    <w:basedOn w:val="a"/>
    <w:next w:val="a"/>
    <w:autoRedefine/>
    <w:uiPriority w:val="39"/>
    <w:unhideWhenUsed/>
    <w:rsid w:val="00C3095C"/>
    <w:pPr>
      <w:spacing w:after="100"/>
      <w:ind w:left="660"/>
    </w:pPr>
  </w:style>
  <w:style w:type="paragraph" w:styleId="5">
    <w:name w:val="toc 5"/>
    <w:basedOn w:val="a"/>
    <w:next w:val="a"/>
    <w:autoRedefine/>
    <w:uiPriority w:val="39"/>
    <w:unhideWhenUsed/>
    <w:rsid w:val="00C3095C"/>
    <w:pPr>
      <w:spacing w:after="100"/>
      <w:ind w:left="880"/>
    </w:pPr>
  </w:style>
  <w:style w:type="paragraph" w:styleId="6">
    <w:name w:val="toc 6"/>
    <w:basedOn w:val="a"/>
    <w:next w:val="a"/>
    <w:autoRedefine/>
    <w:uiPriority w:val="39"/>
    <w:unhideWhenUsed/>
    <w:rsid w:val="00C3095C"/>
    <w:pPr>
      <w:spacing w:after="100"/>
      <w:ind w:left="1100"/>
    </w:pPr>
  </w:style>
  <w:style w:type="paragraph" w:styleId="7">
    <w:name w:val="toc 7"/>
    <w:basedOn w:val="a"/>
    <w:next w:val="a"/>
    <w:autoRedefine/>
    <w:uiPriority w:val="39"/>
    <w:unhideWhenUsed/>
    <w:rsid w:val="00C3095C"/>
    <w:pPr>
      <w:spacing w:after="100"/>
      <w:ind w:left="1320"/>
    </w:pPr>
  </w:style>
  <w:style w:type="paragraph" w:styleId="8">
    <w:name w:val="toc 8"/>
    <w:basedOn w:val="a"/>
    <w:next w:val="a"/>
    <w:autoRedefine/>
    <w:uiPriority w:val="39"/>
    <w:unhideWhenUsed/>
    <w:rsid w:val="00C3095C"/>
    <w:pPr>
      <w:spacing w:after="100"/>
      <w:ind w:left="1540"/>
    </w:pPr>
  </w:style>
  <w:style w:type="paragraph" w:styleId="9">
    <w:name w:val="toc 9"/>
    <w:basedOn w:val="a"/>
    <w:next w:val="a"/>
    <w:autoRedefine/>
    <w:uiPriority w:val="39"/>
    <w:unhideWhenUsed/>
    <w:rsid w:val="00C3095C"/>
    <w:pPr>
      <w:spacing w:after="100"/>
      <w:ind w:left="1760"/>
    </w:pPr>
  </w:style>
  <w:style w:type="character" w:styleId="ab">
    <w:name w:val="Hyperlink"/>
    <w:uiPriority w:val="99"/>
    <w:unhideWhenUsed/>
    <w:rsid w:val="00C3095C"/>
    <w:rPr>
      <w:color w:val="0563C1"/>
      <w:u w:val="single"/>
    </w:rPr>
  </w:style>
  <w:style w:type="character" w:customStyle="1" w:styleId="ac">
    <w:name w:val="Основной текст_"/>
    <w:link w:val="12"/>
    <w:rsid w:val="00C3095C"/>
    <w:rPr>
      <w:rFonts w:ascii="Times New Roman" w:hAnsi="Times New Roman"/>
      <w:shd w:val="clear" w:color="auto" w:fill="FFFFFF"/>
    </w:rPr>
  </w:style>
  <w:style w:type="paragraph" w:customStyle="1" w:styleId="12">
    <w:name w:val="Основной текст1"/>
    <w:basedOn w:val="a"/>
    <w:link w:val="ac"/>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ad">
    <w:name w:val="Подпись к картинке_"/>
    <w:link w:val="ae"/>
    <w:rsid w:val="00C3095C"/>
    <w:rPr>
      <w:rFonts w:ascii="Times New Roman" w:hAnsi="Times New Roman"/>
      <w:shd w:val="clear" w:color="auto" w:fill="FFFFFF"/>
    </w:rPr>
  </w:style>
  <w:style w:type="paragraph" w:customStyle="1" w:styleId="ae">
    <w:name w:val="Подпись к картинке"/>
    <w:basedOn w:val="a"/>
    <w:link w:val="ad"/>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styleId="af">
    <w:name w:val="footnote text"/>
    <w:basedOn w:val="a"/>
    <w:link w:val="af0"/>
    <w:uiPriority w:val="99"/>
    <w:semiHidden/>
    <w:unhideWhenUsed/>
    <w:rsid w:val="00C3095C"/>
    <w:pPr>
      <w:widowControl w:val="0"/>
      <w:spacing w:after="0" w:line="240" w:lineRule="auto"/>
    </w:pPr>
    <w:rPr>
      <w:rFonts w:ascii="Arial Unicode MS" w:eastAsia="Arial Unicode MS" w:hAnsi="Arial Unicode MS" w:cs="Arial Unicode MS"/>
      <w:color w:val="000000"/>
      <w:sz w:val="20"/>
      <w:szCs w:val="20"/>
      <w:lang w:bidi="ru-RU"/>
    </w:rPr>
  </w:style>
  <w:style w:type="character" w:customStyle="1" w:styleId="af0">
    <w:name w:val="Текст сноски Знак"/>
    <w:basedOn w:val="a0"/>
    <w:link w:val="af"/>
    <w:uiPriority w:val="99"/>
    <w:semiHidden/>
    <w:rsid w:val="00C3095C"/>
    <w:rPr>
      <w:rFonts w:ascii="Arial Unicode MS" w:eastAsia="Arial Unicode MS" w:hAnsi="Arial Unicode MS" w:cs="Arial Unicode MS"/>
      <w:color w:val="000000"/>
      <w:sz w:val="20"/>
      <w:szCs w:val="20"/>
      <w:lang w:eastAsia="ru-RU" w:bidi="ru-RU"/>
    </w:rPr>
  </w:style>
  <w:style w:type="character" w:styleId="af1">
    <w:name w:val="footnote reference"/>
    <w:uiPriority w:val="99"/>
    <w:semiHidden/>
    <w:unhideWhenUsed/>
    <w:rsid w:val="00C3095C"/>
    <w:rPr>
      <w:vertAlign w:val="superscript"/>
    </w:rPr>
  </w:style>
  <w:style w:type="character" w:customStyle="1" w:styleId="af2">
    <w:name w:val="Подпись к таблице_"/>
    <w:link w:val="af3"/>
    <w:rsid w:val="00C3095C"/>
    <w:rPr>
      <w:rFonts w:ascii="Times New Roman" w:hAnsi="Times New Roman"/>
      <w:shd w:val="clear" w:color="auto" w:fill="FFFFFF"/>
    </w:rPr>
  </w:style>
  <w:style w:type="character" w:customStyle="1" w:styleId="af4">
    <w:name w:val="Другое_"/>
    <w:link w:val="af5"/>
    <w:rsid w:val="00C3095C"/>
    <w:rPr>
      <w:rFonts w:ascii="Times New Roman" w:hAnsi="Times New Roman"/>
      <w:shd w:val="clear" w:color="auto" w:fill="FFFFFF"/>
    </w:rPr>
  </w:style>
  <w:style w:type="paragraph" w:customStyle="1" w:styleId="af3">
    <w:name w:val="Подпись к таблице"/>
    <w:basedOn w:val="a"/>
    <w:link w:val="af2"/>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customStyle="1" w:styleId="af5">
    <w:name w:val="Другое"/>
    <w:basedOn w:val="a"/>
    <w:link w:val="af4"/>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32">
    <w:name w:val="Заголовок №3_"/>
    <w:link w:val="33"/>
    <w:rsid w:val="00C3095C"/>
    <w:rPr>
      <w:rFonts w:ascii="Times New Roman" w:hAnsi="Times New Roman"/>
      <w:b/>
      <w:bCs/>
      <w:shd w:val="clear" w:color="auto" w:fill="FFFFFF"/>
    </w:rPr>
  </w:style>
  <w:style w:type="paragraph" w:customStyle="1" w:styleId="33">
    <w:name w:val="Заголовок №3"/>
    <w:basedOn w:val="a"/>
    <w:link w:val="32"/>
    <w:rsid w:val="00C3095C"/>
    <w:pPr>
      <w:widowControl w:val="0"/>
      <w:shd w:val="clear" w:color="auto" w:fill="FFFFFF"/>
      <w:spacing w:after="180" w:line="240" w:lineRule="auto"/>
      <w:jc w:val="center"/>
      <w:outlineLvl w:val="2"/>
    </w:pPr>
    <w:rPr>
      <w:rFonts w:ascii="Times New Roman" w:eastAsiaTheme="minorHAnsi" w:hAnsi="Times New Roman" w:cstheme="minorBidi"/>
      <w:b/>
      <w:bCs/>
      <w:lang w:eastAsia="en-US"/>
    </w:rPr>
  </w:style>
  <w:style w:type="character" w:customStyle="1" w:styleId="af6">
    <w:name w:val="Сноска_"/>
    <w:link w:val="af7"/>
    <w:rsid w:val="00C3095C"/>
    <w:rPr>
      <w:rFonts w:ascii="Times New Roman" w:hAnsi="Times New Roman"/>
      <w:shd w:val="clear" w:color="auto" w:fill="FFFFFF"/>
    </w:rPr>
  </w:style>
  <w:style w:type="paragraph" w:customStyle="1" w:styleId="af7">
    <w:name w:val="Сноска"/>
    <w:basedOn w:val="a"/>
    <w:link w:val="af6"/>
    <w:rsid w:val="00C3095C"/>
    <w:pPr>
      <w:widowControl w:val="0"/>
      <w:shd w:val="clear" w:color="auto" w:fill="FFFFFF"/>
      <w:spacing w:after="0" w:line="360" w:lineRule="auto"/>
      <w:ind w:firstLine="800"/>
    </w:pPr>
    <w:rPr>
      <w:rFonts w:ascii="Times New Roman" w:eastAsiaTheme="minorHAnsi" w:hAnsi="Times New Roman" w:cstheme="minorBidi"/>
      <w:lang w:eastAsia="en-US"/>
    </w:rPr>
  </w:style>
  <w:style w:type="character" w:customStyle="1" w:styleId="af8">
    <w:name w:val="Колонтитул_"/>
    <w:link w:val="af9"/>
    <w:rsid w:val="00C3095C"/>
    <w:rPr>
      <w:rFonts w:ascii="Times New Roman" w:hAnsi="Times New Roman"/>
      <w:shd w:val="clear" w:color="auto" w:fill="FFFFFF"/>
    </w:rPr>
  </w:style>
  <w:style w:type="paragraph" w:customStyle="1" w:styleId="af9">
    <w:name w:val="Колонтитул"/>
    <w:basedOn w:val="a"/>
    <w:link w:val="af8"/>
    <w:rsid w:val="00C3095C"/>
    <w:pPr>
      <w:widowControl w:val="0"/>
      <w:shd w:val="clear" w:color="auto" w:fill="FFFFFF"/>
      <w:spacing w:after="0" w:line="240" w:lineRule="auto"/>
      <w:jc w:val="center"/>
    </w:pPr>
    <w:rPr>
      <w:rFonts w:ascii="Times New Roman" w:eastAsiaTheme="minorHAnsi" w:hAnsi="Times New Roman" w:cstheme="minorBidi"/>
      <w:lang w:eastAsia="en-US"/>
    </w:rPr>
  </w:style>
  <w:style w:type="paragraph" w:styleId="afa">
    <w:name w:val="List Paragraph"/>
    <w:basedOn w:val="a"/>
    <w:link w:val="afb"/>
    <w:uiPriority w:val="34"/>
    <w:qFormat/>
    <w:rsid w:val="00C3095C"/>
    <w:pPr>
      <w:ind w:left="720"/>
      <w:contextualSpacing/>
    </w:pPr>
    <w:rPr>
      <w:rFonts w:eastAsia="Calibri"/>
      <w:lang w:eastAsia="en-US"/>
    </w:rPr>
  </w:style>
  <w:style w:type="numbering" w:customStyle="1" w:styleId="13">
    <w:name w:val="Нет списка1"/>
    <w:next w:val="a2"/>
    <w:uiPriority w:val="99"/>
    <w:semiHidden/>
    <w:unhideWhenUsed/>
    <w:rsid w:val="00C3095C"/>
  </w:style>
  <w:style w:type="character" w:styleId="afc">
    <w:name w:val="FollowedHyperlink"/>
    <w:uiPriority w:val="99"/>
    <w:semiHidden/>
    <w:unhideWhenUsed/>
    <w:rsid w:val="00C3095C"/>
    <w:rPr>
      <w:color w:val="954F72"/>
      <w:u w:val="single"/>
    </w:rPr>
  </w:style>
  <w:style w:type="paragraph" w:customStyle="1" w:styleId="xl68">
    <w:name w:val="xl68"/>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69">
    <w:name w:val="xl69"/>
    <w:basedOn w:val="a"/>
    <w:rsid w:val="00C3095C"/>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rPr>
  </w:style>
  <w:style w:type="paragraph" w:customStyle="1" w:styleId="xl70">
    <w:name w:val="xl70"/>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1">
    <w:name w:val="xl71"/>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2">
    <w:name w:val="xl72"/>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3">
    <w:name w:val="xl73"/>
    <w:basedOn w:val="a"/>
    <w:rsid w:val="00C3095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74">
    <w:name w:val="xl74"/>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75">
    <w:name w:val="xl75"/>
    <w:basedOn w:val="a"/>
    <w:rsid w:val="00C3095C"/>
    <w:pPr>
      <w:pBdr>
        <w:top w:val="single" w:sz="4" w:space="0" w:color="auto"/>
        <w:lef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6">
    <w:name w:val="xl76"/>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7">
    <w:name w:val="xl77"/>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8">
    <w:name w:val="xl78"/>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79">
    <w:name w:val="xl79"/>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0">
    <w:name w:val="xl8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1">
    <w:name w:val="xl81"/>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2">
    <w:name w:val="xl82"/>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3">
    <w:name w:val="xl83"/>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4">
    <w:name w:val="xl8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5">
    <w:name w:val="xl85"/>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6">
    <w:name w:val="xl86"/>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000000"/>
    </w:rPr>
  </w:style>
  <w:style w:type="paragraph" w:customStyle="1" w:styleId="xl87">
    <w:name w:val="xl87"/>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88">
    <w:name w:val="xl88"/>
    <w:basedOn w:val="a"/>
    <w:rsid w:val="00C3095C"/>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89">
    <w:name w:val="xl89"/>
    <w:basedOn w:val="a"/>
    <w:rsid w:val="00C3095C"/>
    <w:pPr>
      <w:pBdr>
        <w:top w:val="single" w:sz="4" w:space="0" w:color="auto"/>
        <w:left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90">
    <w:name w:val="xl90"/>
    <w:basedOn w:val="a"/>
    <w:rsid w:val="00C3095C"/>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1">
    <w:name w:val="xl91"/>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2">
    <w:name w:val="xl92"/>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3">
    <w:name w:val="xl93"/>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94">
    <w:name w:val="xl94"/>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5">
    <w:name w:val="xl95"/>
    <w:basedOn w:val="a"/>
    <w:rsid w:val="00C3095C"/>
    <w:pPr>
      <w:pBdr>
        <w:top w:val="single" w:sz="4" w:space="0" w:color="auto"/>
        <w:left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6">
    <w:name w:val="xl96"/>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7">
    <w:name w:val="xl97"/>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8">
    <w:name w:val="xl98"/>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9">
    <w:name w:val="xl99"/>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color w:val="000000"/>
    </w:rPr>
  </w:style>
  <w:style w:type="paragraph" w:customStyle="1" w:styleId="xl100">
    <w:name w:val="xl100"/>
    <w:basedOn w:val="a"/>
    <w:rsid w:val="00C3095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1">
    <w:name w:val="xl101"/>
    <w:basedOn w:val="a"/>
    <w:rsid w:val="00C3095C"/>
    <w:pPr>
      <w:pBdr>
        <w:top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2">
    <w:name w:val="xl102"/>
    <w:basedOn w:val="a"/>
    <w:rsid w:val="00C3095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3">
    <w:name w:val="xl103"/>
    <w:basedOn w:val="a"/>
    <w:rsid w:val="00C3095C"/>
    <w:pPr>
      <w:pBdr>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4">
    <w:name w:val="xl104"/>
    <w:basedOn w:val="a"/>
    <w:rsid w:val="00C3095C"/>
    <w:pPr>
      <w:pBdr>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5">
    <w:name w:val="xl105"/>
    <w:basedOn w:val="a"/>
    <w:rsid w:val="00C3095C"/>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6">
    <w:name w:val="xl106"/>
    <w:basedOn w:val="a"/>
    <w:rsid w:val="00C3095C"/>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7">
    <w:name w:val="xl107"/>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8">
    <w:name w:val="xl108"/>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9">
    <w:name w:val="xl109"/>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0">
    <w:name w:val="xl110"/>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1">
    <w:name w:val="xl111"/>
    <w:basedOn w:val="a"/>
    <w:rsid w:val="00C3095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12">
    <w:name w:val="xl112"/>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3">
    <w:name w:val="xl113"/>
    <w:basedOn w:val="a"/>
    <w:rsid w:val="00C3095C"/>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14">
    <w:name w:val="xl11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15">
    <w:name w:val="xl115"/>
    <w:basedOn w:val="a"/>
    <w:rsid w:val="00C3095C"/>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6">
    <w:name w:val="xl116"/>
    <w:basedOn w:val="a"/>
    <w:rsid w:val="00C3095C"/>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7">
    <w:name w:val="xl117"/>
    <w:basedOn w:val="a"/>
    <w:rsid w:val="00C3095C"/>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8">
    <w:name w:val="xl118"/>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19">
    <w:name w:val="xl119"/>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0">
    <w:name w:val="xl12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1">
    <w:name w:val="xl121"/>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2">
    <w:name w:val="xl122"/>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numbering" w:customStyle="1" w:styleId="22">
    <w:name w:val="Нет списка2"/>
    <w:next w:val="a2"/>
    <w:uiPriority w:val="99"/>
    <w:semiHidden/>
    <w:unhideWhenUsed/>
    <w:rsid w:val="00C3095C"/>
  </w:style>
  <w:style w:type="numbering" w:customStyle="1" w:styleId="34">
    <w:name w:val="Нет списка3"/>
    <w:next w:val="a2"/>
    <w:uiPriority w:val="99"/>
    <w:semiHidden/>
    <w:unhideWhenUsed/>
    <w:rsid w:val="00C3095C"/>
  </w:style>
  <w:style w:type="paragraph" w:styleId="afd">
    <w:name w:val="Body Text"/>
    <w:basedOn w:val="a"/>
    <w:link w:val="afe"/>
    <w:uiPriority w:val="1"/>
    <w:qFormat/>
    <w:rsid w:val="00C3095C"/>
    <w:pPr>
      <w:widowControl w:val="0"/>
      <w:autoSpaceDE w:val="0"/>
      <w:autoSpaceDN w:val="0"/>
      <w:spacing w:after="0" w:line="240" w:lineRule="auto"/>
    </w:pPr>
    <w:rPr>
      <w:rFonts w:ascii="Times New Roman" w:hAnsi="Times New Roman"/>
      <w:sz w:val="26"/>
      <w:szCs w:val="26"/>
      <w:lang w:bidi="ru-RU"/>
    </w:rPr>
  </w:style>
  <w:style w:type="character" w:customStyle="1" w:styleId="afe">
    <w:name w:val="Основной текст Знак"/>
    <w:basedOn w:val="a0"/>
    <w:link w:val="afd"/>
    <w:uiPriority w:val="1"/>
    <w:rsid w:val="00C3095C"/>
    <w:rPr>
      <w:rFonts w:ascii="Times New Roman" w:eastAsia="Times New Roman" w:hAnsi="Times New Roman" w:cs="Times New Roman"/>
      <w:sz w:val="26"/>
      <w:szCs w:val="26"/>
      <w:lang w:eastAsia="ru-RU" w:bidi="ru-RU"/>
    </w:rPr>
  </w:style>
  <w:style w:type="table" w:customStyle="1" w:styleId="TableNormal">
    <w:name w:val="Table Normal"/>
    <w:uiPriority w:val="2"/>
    <w:semiHidden/>
    <w:unhideWhenUsed/>
    <w:qFormat/>
    <w:rsid w:val="00C309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095C"/>
    <w:pPr>
      <w:widowControl w:val="0"/>
      <w:autoSpaceDE w:val="0"/>
      <w:autoSpaceDN w:val="0"/>
      <w:spacing w:after="0" w:line="240" w:lineRule="auto"/>
    </w:pPr>
    <w:rPr>
      <w:rFonts w:ascii="Times New Roman" w:hAnsi="Times New Roman"/>
      <w:lang w:bidi="ru-RU"/>
    </w:rPr>
  </w:style>
  <w:style w:type="character" w:customStyle="1" w:styleId="14">
    <w:name w:val="Неразрешенное упоминание1"/>
    <w:uiPriority w:val="99"/>
    <w:semiHidden/>
    <w:unhideWhenUsed/>
    <w:rsid w:val="00C3095C"/>
    <w:rPr>
      <w:color w:val="605E5C"/>
      <w:shd w:val="clear" w:color="auto" w:fill="E1DFDD"/>
    </w:rPr>
  </w:style>
  <w:style w:type="table" w:customStyle="1" w:styleId="TableNormal1">
    <w:name w:val="Table Normal1"/>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23">
    <w:name w:val="Колонтитул (2)_"/>
    <w:link w:val="24"/>
    <w:rsid w:val="00DF29B0"/>
    <w:rPr>
      <w:rFonts w:ascii="Times New Roman" w:hAnsi="Times New Roman"/>
      <w:shd w:val="clear" w:color="auto" w:fill="FFFFFF"/>
    </w:rPr>
  </w:style>
  <w:style w:type="paragraph" w:customStyle="1" w:styleId="24">
    <w:name w:val="Колонтитул (2)"/>
    <w:basedOn w:val="a"/>
    <w:link w:val="23"/>
    <w:rsid w:val="00DF29B0"/>
    <w:pPr>
      <w:widowControl w:val="0"/>
      <w:shd w:val="clear" w:color="auto" w:fill="FFFFFF"/>
      <w:spacing w:after="0" w:line="240" w:lineRule="auto"/>
    </w:pPr>
    <w:rPr>
      <w:rFonts w:ascii="Times New Roman" w:eastAsiaTheme="minorHAnsi" w:hAnsi="Times New Roman" w:cstheme="minorBidi"/>
      <w:lang w:eastAsia="en-US"/>
    </w:rPr>
  </w:style>
  <w:style w:type="numbering" w:customStyle="1" w:styleId="40">
    <w:name w:val="Нет списка4"/>
    <w:next w:val="a2"/>
    <w:uiPriority w:val="99"/>
    <w:semiHidden/>
    <w:unhideWhenUsed/>
    <w:rsid w:val="00DF29B0"/>
  </w:style>
  <w:style w:type="paragraph" w:customStyle="1" w:styleId="xl123">
    <w:name w:val="xl123"/>
    <w:basedOn w:val="a"/>
    <w:rsid w:val="00DF29B0"/>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24">
    <w:name w:val="xl124"/>
    <w:basedOn w:val="a"/>
    <w:rsid w:val="00DF29B0"/>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5">
    <w:name w:val="xl125"/>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6">
    <w:name w:val="xl126"/>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7">
    <w:name w:val="xl127"/>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8">
    <w:name w:val="xl128"/>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9">
    <w:name w:val="xl129"/>
    <w:basedOn w:val="a"/>
    <w:rsid w:val="00DF29B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30">
    <w:name w:val="xl130"/>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1">
    <w:name w:val="xl131"/>
    <w:basedOn w:val="a"/>
    <w:rsid w:val="00DF29B0"/>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2">
    <w:name w:val="xl132"/>
    <w:basedOn w:val="a"/>
    <w:rsid w:val="00DF29B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33">
    <w:name w:val="xl133"/>
    <w:basedOn w:val="a"/>
    <w:rsid w:val="00DF29B0"/>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4">
    <w:name w:val="xl134"/>
    <w:basedOn w:val="a"/>
    <w:rsid w:val="00DF29B0"/>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5">
    <w:name w:val="xl135"/>
    <w:basedOn w:val="a"/>
    <w:rsid w:val="00DF29B0"/>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6">
    <w:name w:val="xl136"/>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37">
    <w:name w:val="xl137"/>
    <w:basedOn w:val="a"/>
    <w:rsid w:val="00DF29B0"/>
    <w:pPr>
      <w:pBdr>
        <w:top w:val="single" w:sz="8" w:space="0" w:color="auto"/>
        <w:left w:val="single" w:sz="8" w:space="0" w:color="auto"/>
        <w:bottom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8">
    <w:name w:val="xl138"/>
    <w:basedOn w:val="a"/>
    <w:rsid w:val="00DF29B0"/>
    <w:pPr>
      <w:pBdr>
        <w:top w:val="single" w:sz="8"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msonormal0">
    <w:name w:val="msonormal"/>
    <w:basedOn w:val="a"/>
    <w:rsid w:val="00DF29B0"/>
    <w:pPr>
      <w:spacing w:before="100" w:beforeAutospacing="1" w:after="100" w:afterAutospacing="1" w:line="240" w:lineRule="auto"/>
    </w:pPr>
    <w:rPr>
      <w:rFonts w:ascii="Times New Roman" w:hAnsi="Times New Roman"/>
      <w:sz w:val="24"/>
      <w:szCs w:val="24"/>
    </w:rPr>
  </w:style>
  <w:style w:type="character" w:customStyle="1" w:styleId="25">
    <w:name w:val="Неразрешенное упоминание2"/>
    <w:uiPriority w:val="99"/>
    <w:semiHidden/>
    <w:unhideWhenUsed/>
    <w:rsid w:val="00DF29B0"/>
    <w:rPr>
      <w:color w:val="605E5C"/>
      <w:shd w:val="clear" w:color="auto" w:fill="E1DFDD"/>
    </w:rPr>
  </w:style>
  <w:style w:type="paragraph" w:styleId="aff">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0"/>
    <w:uiPriority w:val="99"/>
    <w:unhideWhenUsed/>
    <w:qFormat/>
    <w:rsid w:val="00F82B25"/>
    <w:pPr>
      <w:spacing w:before="100" w:beforeAutospacing="1" w:after="100" w:afterAutospacing="1" w:line="240" w:lineRule="auto"/>
    </w:pPr>
    <w:rPr>
      <w:rFonts w:ascii="Verdana" w:hAnsi="Verdana"/>
      <w:sz w:val="17"/>
      <w:szCs w:val="17"/>
    </w:rPr>
  </w:style>
  <w:style w:type="character" w:customStyle="1" w:styleId="aff0">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f"/>
    <w:uiPriority w:val="99"/>
    <w:rsid w:val="00F82B25"/>
    <w:rPr>
      <w:rFonts w:ascii="Verdana" w:eastAsia="Times New Roman" w:hAnsi="Verdana" w:cs="Times New Roman"/>
      <w:sz w:val="17"/>
      <w:szCs w:val="17"/>
      <w:lang w:eastAsia="ru-RU"/>
    </w:rPr>
  </w:style>
  <w:style w:type="character" w:styleId="aff1">
    <w:name w:val="page number"/>
    <w:basedOn w:val="a0"/>
    <w:rsid w:val="00F34489"/>
  </w:style>
  <w:style w:type="character" w:customStyle="1" w:styleId="afb">
    <w:name w:val="Абзац списка Знак"/>
    <w:link w:val="afa"/>
    <w:uiPriority w:val="34"/>
    <w:locked/>
    <w:rsid w:val="00F34489"/>
    <w:rPr>
      <w:rFonts w:ascii="Calibri" w:eastAsia="Calibri" w:hAnsi="Calibri" w:cs="Times New Roman"/>
    </w:rPr>
  </w:style>
  <w:style w:type="character" w:customStyle="1" w:styleId="15">
    <w:name w:val="Основной текст Знак1"/>
    <w:basedOn w:val="a0"/>
    <w:uiPriority w:val="99"/>
    <w:rsid w:val="00BF400E"/>
    <w:rPr>
      <w:rFonts w:ascii="Times New Roman" w:eastAsia="Times New Roman" w:hAnsi="Times New Roman" w:cs="Times New Roman"/>
      <w:spacing w:val="0"/>
      <w:sz w:val="17"/>
      <w:u w:val="none"/>
      <w:lang w:val="ru-RU"/>
    </w:rPr>
  </w:style>
  <w:style w:type="paragraph" w:customStyle="1" w:styleId="aff2">
    <w:name w:val="МГП Обычный"/>
    <w:basedOn w:val="a"/>
    <w:link w:val="aff3"/>
    <w:qFormat/>
    <w:rsid w:val="00BF400E"/>
    <w:pPr>
      <w:spacing w:after="0" w:line="240" w:lineRule="auto"/>
      <w:ind w:left="113" w:firstLine="851"/>
      <w:jc w:val="both"/>
    </w:pPr>
    <w:rPr>
      <w:rFonts w:ascii="Times New Roman" w:hAnsi="Times New Roman"/>
      <w:color w:val="000000"/>
      <w:sz w:val="28"/>
      <w:szCs w:val="28"/>
    </w:rPr>
  </w:style>
  <w:style w:type="character" w:customStyle="1" w:styleId="aff3">
    <w:name w:val="МГП Обычный Знак"/>
    <w:basedOn w:val="a0"/>
    <w:link w:val="aff2"/>
    <w:rsid w:val="00BF400E"/>
    <w:rPr>
      <w:rFonts w:ascii="Times New Roman" w:eastAsia="Times New Roman" w:hAnsi="Times New Roman" w:cs="Times New Roman"/>
      <w:color w:val="000000"/>
      <w:sz w:val="28"/>
      <w:szCs w:val="28"/>
      <w:lang w:eastAsia="ru-RU"/>
    </w:rPr>
  </w:style>
  <w:style w:type="character" w:styleId="aff4">
    <w:name w:val="annotation reference"/>
    <w:basedOn w:val="a0"/>
    <w:uiPriority w:val="99"/>
    <w:semiHidden/>
    <w:unhideWhenUsed/>
    <w:rsid w:val="005A767B"/>
    <w:rPr>
      <w:sz w:val="16"/>
      <w:szCs w:val="16"/>
    </w:rPr>
  </w:style>
  <w:style w:type="paragraph" w:styleId="aff5">
    <w:name w:val="annotation text"/>
    <w:basedOn w:val="a"/>
    <w:link w:val="aff6"/>
    <w:uiPriority w:val="99"/>
    <w:semiHidden/>
    <w:unhideWhenUsed/>
    <w:rsid w:val="005A767B"/>
    <w:pPr>
      <w:spacing w:line="240" w:lineRule="auto"/>
    </w:pPr>
    <w:rPr>
      <w:sz w:val="20"/>
      <w:szCs w:val="20"/>
    </w:rPr>
  </w:style>
  <w:style w:type="character" w:customStyle="1" w:styleId="aff6">
    <w:name w:val="Текст примечания Знак"/>
    <w:basedOn w:val="a0"/>
    <w:link w:val="aff5"/>
    <w:uiPriority w:val="99"/>
    <w:semiHidden/>
    <w:rsid w:val="005A767B"/>
    <w:rPr>
      <w:rFonts w:ascii="Calibri" w:eastAsia="Times New Roman" w:hAnsi="Calibri" w:cs="Times New Roman"/>
      <w:sz w:val="20"/>
      <w:szCs w:val="20"/>
      <w:lang w:eastAsia="ru-RU"/>
    </w:rPr>
  </w:style>
  <w:style w:type="paragraph" w:styleId="aff7">
    <w:name w:val="annotation subject"/>
    <w:basedOn w:val="aff5"/>
    <w:next w:val="aff5"/>
    <w:link w:val="aff8"/>
    <w:uiPriority w:val="99"/>
    <w:semiHidden/>
    <w:unhideWhenUsed/>
    <w:rsid w:val="005A767B"/>
    <w:rPr>
      <w:b/>
      <w:bCs/>
    </w:rPr>
  </w:style>
  <w:style w:type="character" w:customStyle="1" w:styleId="aff8">
    <w:name w:val="Тема примечания Знак"/>
    <w:basedOn w:val="aff6"/>
    <w:link w:val="aff7"/>
    <w:uiPriority w:val="99"/>
    <w:semiHidden/>
    <w:rsid w:val="005A767B"/>
    <w:rPr>
      <w:rFonts w:ascii="Calibri" w:eastAsia="Times New Roman" w:hAnsi="Calibri"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20704">
      <w:bodyDiv w:val="1"/>
      <w:marLeft w:val="0"/>
      <w:marRight w:val="0"/>
      <w:marTop w:val="0"/>
      <w:marBottom w:val="0"/>
      <w:divBdr>
        <w:top w:val="none" w:sz="0" w:space="0" w:color="auto"/>
        <w:left w:val="none" w:sz="0" w:space="0" w:color="auto"/>
        <w:bottom w:val="none" w:sz="0" w:space="0" w:color="auto"/>
        <w:right w:val="none" w:sz="0" w:space="0" w:color="auto"/>
      </w:divBdr>
    </w:div>
    <w:div w:id="47266578">
      <w:bodyDiv w:val="1"/>
      <w:marLeft w:val="0"/>
      <w:marRight w:val="0"/>
      <w:marTop w:val="0"/>
      <w:marBottom w:val="0"/>
      <w:divBdr>
        <w:top w:val="none" w:sz="0" w:space="0" w:color="auto"/>
        <w:left w:val="none" w:sz="0" w:space="0" w:color="auto"/>
        <w:bottom w:val="none" w:sz="0" w:space="0" w:color="auto"/>
        <w:right w:val="none" w:sz="0" w:space="0" w:color="auto"/>
      </w:divBdr>
    </w:div>
    <w:div w:id="59598073">
      <w:bodyDiv w:val="1"/>
      <w:marLeft w:val="0"/>
      <w:marRight w:val="0"/>
      <w:marTop w:val="0"/>
      <w:marBottom w:val="0"/>
      <w:divBdr>
        <w:top w:val="none" w:sz="0" w:space="0" w:color="auto"/>
        <w:left w:val="none" w:sz="0" w:space="0" w:color="auto"/>
        <w:bottom w:val="none" w:sz="0" w:space="0" w:color="auto"/>
        <w:right w:val="none" w:sz="0" w:space="0" w:color="auto"/>
      </w:divBdr>
    </w:div>
    <w:div w:id="100339793">
      <w:bodyDiv w:val="1"/>
      <w:marLeft w:val="0"/>
      <w:marRight w:val="0"/>
      <w:marTop w:val="0"/>
      <w:marBottom w:val="0"/>
      <w:divBdr>
        <w:top w:val="none" w:sz="0" w:space="0" w:color="auto"/>
        <w:left w:val="none" w:sz="0" w:space="0" w:color="auto"/>
        <w:bottom w:val="none" w:sz="0" w:space="0" w:color="auto"/>
        <w:right w:val="none" w:sz="0" w:space="0" w:color="auto"/>
      </w:divBdr>
    </w:div>
    <w:div w:id="383453689">
      <w:bodyDiv w:val="1"/>
      <w:marLeft w:val="0"/>
      <w:marRight w:val="0"/>
      <w:marTop w:val="0"/>
      <w:marBottom w:val="0"/>
      <w:divBdr>
        <w:top w:val="none" w:sz="0" w:space="0" w:color="auto"/>
        <w:left w:val="none" w:sz="0" w:space="0" w:color="auto"/>
        <w:bottom w:val="none" w:sz="0" w:space="0" w:color="auto"/>
        <w:right w:val="none" w:sz="0" w:space="0" w:color="auto"/>
      </w:divBdr>
    </w:div>
    <w:div w:id="425810513">
      <w:bodyDiv w:val="1"/>
      <w:marLeft w:val="0"/>
      <w:marRight w:val="0"/>
      <w:marTop w:val="0"/>
      <w:marBottom w:val="0"/>
      <w:divBdr>
        <w:top w:val="none" w:sz="0" w:space="0" w:color="auto"/>
        <w:left w:val="none" w:sz="0" w:space="0" w:color="auto"/>
        <w:bottom w:val="none" w:sz="0" w:space="0" w:color="auto"/>
        <w:right w:val="none" w:sz="0" w:space="0" w:color="auto"/>
      </w:divBdr>
    </w:div>
    <w:div w:id="490028353">
      <w:bodyDiv w:val="1"/>
      <w:marLeft w:val="0"/>
      <w:marRight w:val="0"/>
      <w:marTop w:val="0"/>
      <w:marBottom w:val="0"/>
      <w:divBdr>
        <w:top w:val="none" w:sz="0" w:space="0" w:color="auto"/>
        <w:left w:val="none" w:sz="0" w:space="0" w:color="auto"/>
        <w:bottom w:val="none" w:sz="0" w:space="0" w:color="auto"/>
        <w:right w:val="none" w:sz="0" w:space="0" w:color="auto"/>
      </w:divBdr>
    </w:div>
    <w:div w:id="549540791">
      <w:bodyDiv w:val="1"/>
      <w:marLeft w:val="0"/>
      <w:marRight w:val="0"/>
      <w:marTop w:val="0"/>
      <w:marBottom w:val="0"/>
      <w:divBdr>
        <w:top w:val="none" w:sz="0" w:space="0" w:color="auto"/>
        <w:left w:val="none" w:sz="0" w:space="0" w:color="auto"/>
        <w:bottom w:val="none" w:sz="0" w:space="0" w:color="auto"/>
        <w:right w:val="none" w:sz="0" w:space="0" w:color="auto"/>
      </w:divBdr>
    </w:div>
    <w:div w:id="650673038">
      <w:bodyDiv w:val="1"/>
      <w:marLeft w:val="0"/>
      <w:marRight w:val="0"/>
      <w:marTop w:val="0"/>
      <w:marBottom w:val="0"/>
      <w:divBdr>
        <w:top w:val="none" w:sz="0" w:space="0" w:color="auto"/>
        <w:left w:val="none" w:sz="0" w:space="0" w:color="auto"/>
        <w:bottom w:val="none" w:sz="0" w:space="0" w:color="auto"/>
        <w:right w:val="none" w:sz="0" w:space="0" w:color="auto"/>
      </w:divBdr>
    </w:div>
    <w:div w:id="734086809">
      <w:bodyDiv w:val="1"/>
      <w:marLeft w:val="0"/>
      <w:marRight w:val="0"/>
      <w:marTop w:val="0"/>
      <w:marBottom w:val="0"/>
      <w:divBdr>
        <w:top w:val="none" w:sz="0" w:space="0" w:color="auto"/>
        <w:left w:val="none" w:sz="0" w:space="0" w:color="auto"/>
        <w:bottom w:val="none" w:sz="0" w:space="0" w:color="auto"/>
        <w:right w:val="none" w:sz="0" w:space="0" w:color="auto"/>
      </w:divBdr>
    </w:div>
    <w:div w:id="804081553">
      <w:bodyDiv w:val="1"/>
      <w:marLeft w:val="0"/>
      <w:marRight w:val="0"/>
      <w:marTop w:val="0"/>
      <w:marBottom w:val="0"/>
      <w:divBdr>
        <w:top w:val="none" w:sz="0" w:space="0" w:color="auto"/>
        <w:left w:val="none" w:sz="0" w:space="0" w:color="auto"/>
        <w:bottom w:val="none" w:sz="0" w:space="0" w:color="auto"/>
        <w:right w:val="none" w:sz="0" w:space="0" w:color="auto"/>
      </w:divBdr>
    </w:div>
    <w:div w:id="1087847249">
      <w:bodyDiv w:val="1"/>
      <w:marLeft w:val="0"/>
      <w:marRight w:val="0"/>
      <w:marTop w:val="0"/>
      <w:marBottom w:val="0"/>
      <w:divBdr>
        <w:top w:val="none" w:sz="0" w:space="0" w:color="auto"/>
        <w:left w:val="none" w:sz="0" w:space="0" w:color="auto"/>
        <w:bottom w:val="none" w:sz="0" w:space="0" w:color="auto"/>
        <w:right w:val="none" w:sz="0" w:space="0" w:color="auto"/>
      </w:divBdr>
    </w:div>
    <w:div w:id="1413116838">
      <w:bodyDiv w:val="1"/>
      <w:marLeft w:val="0"/>
      <w:marRight w:val="0"/>
      <w:marTop w:val="0"/>
      <w:marBottom w:val="0"/>
      <w:divBdr>
        <w:top w:val="none" w:sz="0" w:space="0" w:color="auto"/>
        <w:left w:val="none" w:sz="0" w:space="0" w:color="auto"/>
        <w:bottom w:val="none" w:sz="0" w:space="0" w:color="auto"/>
        <w:right w:val="none" w:sz="0" w:space="0" w:color="auto"/>
      </w:divBdr>
    </w:div>
    <w:div w:id="1931427912">
      <w:bodyDiv w:val="1"/>
      <w:marLeft w:val="0"/>
      <w:marRight w:val="0"/>
      <w:marTop w:val="0"/>
      <w:marBottom w:val="0"/>
      <w:divBdr>
        <w:top w:val="none" w:sz="0" w:space="0" w:color="auto"/>
        <w:left w:val="none" w:sz="0" w:space="0" w:color="auto"/>
        <w:bottom w:val="none" w:sz="0" w:space="0" w:color="auto"/>
        <w:right w:val="none" w:sz="0" w:space="0" w:color="auto"/>
      </w:divBdr>
    </w:div>
    <w:div w:id="2099406273">
      <w:bodyDiv w:val="1"/>
      <w:marLeft w:val="0"/>
      <w:marRight w:val="0"/>
      <w:marTop w:val="0"/>
      <w:marBottom w:val="0"/>
      <w:divBdr>
        <w:top w:val="none" w:sz="0" w:space="0" w:color="auto"/>
        <w:left w:val="none" w:sz="0" w:space="0" w:color="auto"/>
        <w:bottom w:val="none" w:sz="0" w:space="0" w:color="auto"/>
        <w:right w:val="none" w:sz="0" w:space="0" w:color="auto"/>
      </w:divBdr>
    </w:div>
    <w:div w:id="2111311998">
      <w:bodyDiv w:val="1"/>
      <w:marLeft w:val="0"/>
      <w:marRight w:val="0"/>
      <w:marTop w:val="0"/>
      <w:marBottom w:val="0"/>
      <w:divBdr>
        <w:top w:val="none" w:sz="0" w:space="0" w:color="auto"/>
        <w:left w:val="none" w:sz="0" w:space="0" w:color="auto"/>
        <w:bottom w:val="none" w:sz="0" w:space="0" w:color="auto"/>
        <w:right w:val="none" w:sz="0" w:space="0" w:color="auto"/>
      </w:divBdr>
    </w:div>
    <w:div w:id="2129858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35FF61-6E05-4AC4-AEDF-BAD7FAE072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902</TotalTime>
  <Pages>74</Pages>
  <Words>15943</Words>
  <Characters>90880</Characters>
  <Application>Microsoft Office Word</Application>
  <DocSecurity>0</DocSecurity>
  <Lines>757</Lines>
  <Paragraphs>213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106610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190</cp:revision>
  <cp:lastPrinted>2022-05-13T11:40:00Z</cp:lastPrinted>
  <dcterms:created xsi:type="dcterms:W3CDTF">2021-03-30T17:53:00Z</dcterms:created>
  <dcterms:modified xsi:type="dcterms:W3CDTF">2022-07-12T07:09:00Z</dcterms:modified>
</cp:coreProperties>
</file>