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E24ED6">
              <w:rPr>
                <w:sz w:val="22"/>
                <w:szCs w:val="22"/>
              </w:rPr>
              <w:t>АДМИНИСТРАЦИЯ  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8D0EE9" w:rsidRDefault="00597AC8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 </w:t>
      </w:r>
      <w:r w:rsidR="00447661">
        <w:rPr>
          <w:rStyle w:val="FontStyle22"/>
          <w:b/>
          <w:sz w:val="24"/>
          <w:szCs w:val="24"/>
        </w:rPr>
        <w:t>от</w:t>
      </w:r>
      <w:r w:rsidR="003C04E7">
        <w:rPr>
          <w:rStyle w:val="FontStyle22"/>
          <w:b/>
          <w:sz w:val="24"/>
          <w:szCs w:val="24"/>
        </w:rPr>
        <w:t xml:space="preserve"> </w:t>
      </w:r>
      <w:r w:rsidR="0004790E">
        <w:rPr>
          <w:rStyle w:val="FontStyle22"/>
          <w:b/>
          <w:sz w:val="24"/>
          <w:szCs w:val="24"/>
        </w:rPr>
        <w:t xml:space="preserve">20 апреля </w:t>
      </w:r>
      <w:r w:rsidR="004E47E4">
        <w:rPr>
          <w:rStyle w:val="FontStyle22"/>
          <w:b/>
          <w:sz w:val="24"/>
          <w:szCs w:val="24"/>
        </w:rPr>
        <w:t>2020</w:t>
      </w:r>
      <w:r w:rsidR="00FB243B">
        <w:rPr>
          <w:rStyle w:val="FontStyle22"/>
          <w:b/>
          <w:sz w:val="24"/>
          <w:szCs w:val="24"/>
        </w:rPr>
        <w:t xml:space="preserve"> г.  </w:t>
      </w:r>
      <w:r w:rsidR="00A2726D" w:rsidRPr="00E059DD">
        <w:rPr>
          <w:rStyle w:val="FontStyle22"/>
          <w:b/>
          <w:sz w:val="24"/>
          <w:szCs w:val="24"/>
        </w:rPr>
        <w:t xml:space="preserve">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</w:t>
      </w:r>
      <w:r w:rsidR="004E47E4">
        <w:rPr>
          <w:rStyle w:val="FontStyle22"/>
          <w:b/>
          <w:sz w:val="24"/>
          <w:szCs w:val="24"/>
        </w:rPr>
        <w:t xml:space="preserve">     </w:t>
      </w:r>
      <w:r w:rsidR="005B7D66">
        <w:rPr>
          <w:rStyle w:val="FontStyle22"/>
          <w:b/>
          <w:sz w:val="24"/>
          <w:szCs w:val="24"/>
        </w:rPr>
        <w:t xml:space="preserve">       </w:t>
      </w:r>
      <w:r w:rsidR="00AD0DE3">
        <w:rPr>
          <w:rStyle w:val="FontStyle22"/>
          <w:b/>
          <w:sz w:val="24"/>
          <w:szCs w:val="24"/>
        </w:rPr>
        <w:t xml:space="preserve">   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r w:rsidR="005B7D66">
        <w:rPr>
          <w:rStyle w:val="FontStyle22"/>
          <w:b/>
          <w:sz w:val="24"/>
          <w:szCs w:val="24"/>
        </w:rPr>
        <w:t>132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 xml:space="preserve">ородского поселения «Емва» от </w:t>
      </w:r>
      <w:r w:rsidR="0004790E">
        <w:rPr>
          <w:b/>
        </w:rPr>
        <w:t>12</w:t>
      </w:r>
      <w:r w:rsidR="00AB4AA0">
        <w:rPr>
          <w:b/>
        </w:rPr>
        <w:t xml:space="preserve"> августа </w:t>
      </w:r>
      <w:r w:rsidR="00BF4364">
        <w:rPr>
          <w:b/>
        </w:rPr>
        <w:t>2019</w:t>
      </w:r>
      <w:r w:rsidR="0004790E">
        <w:rPr>
          <w:b/>
        </w:rPr>
        <w:t xml:space="preserve"> </w:t>
      </w:r>
      <w:r w:rsidR="00524962">
        <w:rPr>
          <w:b/>
        </w:rPr>
        <w:t xml:space="preserve">года № </w:t>
      </w:r>
      <w:r w:rsidR="0004790E">
        <w:rPr>
          <w:b/>
        </w:rPr>
        <w:t>326</w:t>
      </w:r>
      <w:r w:rsidRPr="00E059DD">
        <w:rPr>
          <w:b/>
        </w:rPr>
        <w:t xml:space="preserve"> «Об утверждении </w:t>
      </w:r>
      <w:r w:rsidR="0004790E">
        <w:rPr>
          <w:b/>
        </w:rPr>
        <w:t xml:space="preserve">административного регламента предоставления муниципальной услуги «Присвоение, изменение и аннулирование адреса объекту адресации на </w:t>
      </w:r>
      <w:r w:rsidR="0004790E">
        <w:rPr>
          <w:rFonts w:cs="Calibri"/>
          <w:b/>
        </w:rPr>
        <w:t xml:space="preserve">территории </w:t>
      </w:r>
      <w:r w:rsidR="00597AC8">
        <w:rPr>
          <w:rFonts w:cs="Calibri"/>
          <w:b/>
        </w:rPr>
        <w:t xml:space="preserve">городского поселения </w:t>
      </w:r>
      <w:r w:rsidR="00E01E66">
        <w:rPr>
          <w:rFonts w:cs="Calibri"/>
          <w:b/>
        </w:rPr>
        <w:t>«Емва»</w:t>
      </w:r>
      <w:r w:rsidR="00594E54">
        <w:rPr>
          <w:rFonts w:cs="Calibri"/>
          <w:b/>
        </w:rPr>
        <w:t>»</w:t>
      </w:r>
    </w:p>
    <w:p w:rsidR="00833BED" w:rsidRPr="00594E54" w:rsidRDefault="00833BED" w:rsidP="00A2726D">
      <w:pPr>
        <w:jc w:val="both"/>
        <w:rPr>
          <w:rFonts w:cs="Calibri"/>
          <w:b/>
        </w:rPr>
      </w:pPr>
    </w:p>
    <w:p w:rsidR="00CA6247" w:rsidRPr="00CA6247" w:rsidRDefault="00AB4AA0" w:rsidP="00212A6F">
      <w:pPr>
        <w:tabs>
          <w:tab w:val="left" w:pos="709"/>
        </w:tabs>
        <w:ind w:firstLine="709"/>
        <w:jc w:val="both"/>
      </w:pPr>
      <w:r>
        <w:t xml:space="preserve">Руководствуясь Федеральными законами Российской Федерации от 27 июля 2010 года № 210-Фз «Об организации предоставления государственных и муниципальных услуг», от 06 октября </w:t>
      </w:r>
      <w:r w:rsidR="00CA6247" w:rsidRPr="00CA6247">
        <w:t xml:space="preserve">2003 </w:t>
      </w:r>
      <w:r>
        <w:t xml:space="preserve">года </w:t>
      </w:r>
      <w:r w:rsidR="00CA6247" w:rsidRPr="00CA6247">
        <w:t>№ 131-ФЗ «Об общих принципах организации местного самоупра</w:t>
      </w:r>
      <w:r w:rsidR="0004790E">
        <w:t>вления в Российской Федераци</w:t>
      </w:r>
      <w:r>
        <w:t xml:space="preserve">и», распоряжения Правительства Российской Федерации от 31 января 2017 года № 147-р </w:t>
      </w:r>
      <w:r w:rsidR="00CA6247" w:rsidRPr="00CA6247">
        <w:t>администрация городского поселения «Емва»</w:t>
      </w:r>
    </w:p>
    <w:p w:rsidR="00A2726D" w:rsidRPr="00E059DD" w:rsidRDefault="00A2726D" w:rsidP="00A2726D"/>
    <w:p w:rsidR="00A2726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4E47E4" w:rsidRPr="00E059DD" w:rsidRDefault="004E47E4" w:rsidP="00A2726D">
      <w:pPr>
        <w:rPr>
          <w:b/>
        </w:rPr>
      </w:pPr>
    </w:p>
    <w:p w:rsidR="0004790E" w:rsidRDefault="00024571" w:rsidP="00AB4AA0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r>
        <w:rPr>
          <w:rFonts w:eastAsia="Calibri"/>
          <w:lang w:eastAsia="en-US"/>
        </w:rPr>
        <w:t>1.</w:t>
      </w:r>
      <w:r w:rsidR="0004790E">
        <w:rPr>
          <w:rFonts w:eastAsia="Calibri"/>
          <w:lang w:eastAsia="en-US"/>
        </w:rPr>
        <w:t>Внести в</w:t>
      </w:r>
      <w:r w:rsidR="00CA6247" w:rsidRPr="00024571">
        <w:rPr>
          <w:rFonts w:eastAsia="Calibri"/>
          <w:lang w:eastAsia="en-US"/>
        </w:rPr>
        <w:t xml:space="preserve"> </w:t>
      </w:r>
      <w:r w:rsidR="00A2726D" w:rsidRPr="00AB4AA0">
        <w:rPr>
          <w:rFonts w:eastAsia="Calibri"/>
          <w:lang w:eastAsia="en-US"/>
        </w:rPr>
        <w:t xml:space="preserve">постановление администрации городского поселения «Емва» </w:t>
      </w:r>
      <w:r w:rsidR="004E1DA2" w:rsidRPr="00AB4AA0">
        <w:t xml:space="preserve"> от 1</w:t>
      </w:r>
      <w:r w:rsidR="00AB4AA0" w:rsidRPr="00AB4AA0">
        <w:t>2</w:t>
      </w:r>
      <w:r w:rsidR="00AB4AA0">
        <w:t xml:space="preserve"> августа </w:t>
      </w:r>
      <w:r w:rsidR="00AB4AA0" w:rsidRPr="00AB4AA0">
        <w:t>2019 года № 326</w:t>
      </w:r>
      <w:r w:rsidR="00F42C2C" w:rsidRPr="00AB4AA0">
        <w:t xml:space="preserve"> </w:t>
      </w:r>
      <w:r w:rsidR="00AB4AA0" w:rsidRPr="00AB4AA0">
        <w:t xml:space="preserve">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</w:t>
      </w:r>
      <w:r w:rsidR="00AB4AA0" w:rsidRPr="00AB4AA0">
        <w:rPr>
          <w:rFonts w:cs="Calibri"/>
        </w:rPr>
        <w:t>территории городского поселения «Емва»»</w:t>
      </w:r>
      <w:r w:rsidR="00AB4AA0">
        <w:rPr>
          <w:rFonts w:cs="Calibri"/>
          <w:b/>
        </w:rPr>
        <w:t xml:space="preserve"> </w:t>
      </w:r>
      <w:r w:rsidR="00F42C2C">
        <w:t xml:space="preserve">в новой редакции, </w:t>
      </w:r>
      <w:r w:rsidR="00AB4AA0">
        <w:rPr>
          <w:rFonts w:cs="Calibri"/>
        </w:rPr>
        <w:t>следующие изменения:</w:t>
      </w:r>
    </w:p>
    <w:p w:rsidR="00AB4AA0" w:rsidRDefault="00AB4AA0" w:rsidP="00AB4AA0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r>
        <w:rPr>
          <w:rFonts w:cs="Calibri"/>
        </w:rPr>
        <w:t>1.1. Изложить п.2.4 приложения к постановлению в следующей редакции:</w:t>
      </w:r>
    </w:p>
    <w:p w:rsidR="00AB4AA0" w:rsidRDefault="00AB4AA0" w:rsidP="00AB4AA0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r>
        <w:rPr>
          <w:rFonts w:cs="Calibri"/>
        </w:rPr>
        <w:t>«2.4. Общий срок предоставления муниципальной услуги составляет не более 8 рабочих дней, исчисляемых со дня регистрации заявления о предоставлении муниципальной услуги.»</w:t>
      </w:r>
      <w:r w:rsidR="000B49E3">
        <w:rPr>
          <w:rFonts w:cs="Calibri"/>
        </w:rPr>
        <w:t>.</w:t>
      </w:r>
    </w:p>
    <w:p w:rsidR="00AB4AA0" w:rsidRDefault="00AB4AA0" w:rsidP="00AB4AA0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r>
        <w:rPr>
          <w:rFonts w:cs="Calibri"/>
        </w:rPr>
        <w:t xml:space="preserve">2. </w:t>
      </w:r>
      <w:r w:rsidR="000B49E3" w:rsidRPr="00024571">
        <w:rPr>
          <w:spacing w:val="-2"/>
        </w:rPr>
        <w:t xml:space="preserve">Разместить настоящее постановление </w:t>
      </w:r>
      <w:r w:rsidR="000B49E3" w:rsidRPr="00024571">
        <w:rPr>
          <w:rFonts w:eastAsia="Arial"/>
          <w:lang w:eastAsia="ar-SA"/>
        </w:rPr>
        <w:t>на официальном                                             сайте МР "</w:t>
      </w:r>
      <w:proofErr w:type="spellStart"/>
      <w:r w:rsidR="000B49E3" w:rsidRPr="00024571">
        <w:rPr>
          <w:rFonts w:eastAsia="Arial"/>
          <w:lang w:eastAsia="ar-SA"/>
        </w:rPr>
        <w:t>Княжпогосткий</w:t>
      </w:r>
      <w:proofErr w:type="spellEnd"/>
      <w:r w:rsidR="000B49E3" w:rsidRPr="00024571">
        <w:rPr>
          <w:rFonts w:eastAsia="Arial"/>
          <w:lang w:eastAsia="ar-SA"/>
        </w:rPr>
        <w:t>" на главной странице сайта в разделе                           "Моногород"</w:t>
      </w:r>
      <w:r w:rsidR="000B49E3">
        <w:rPr>
          <w:rFonts w:eastAsia="Arial"/>
          <w:lang w:eastAsia="ar-SA"/>
        </w:rPr>
        <w:t>, подраздел «Постановления».</w:t>
      </w:r>
    </w:p>
    <w:p w:rsidR="000B49E3" w:rsidRDefault="000B49E3" w:rsidP="000B49E3">
      <w:pPr>
        <w:tabs>
          <w:tab w:val="left" w:pos="709"/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cs="Calibri"/>
        </w:rPr>
        <w:t>3</w:t>
      </w:r>
      <w:r w:rsidR="00AD0DE3">
        <w:rPr>
          <w:rFonts w:eastAsia="Calibri"/>
          <w:lang w:eastAsia="en-US"/>
        </w:rPr>
        <w:t>. Настоящее постановление вступает в силу со дня его подписания.</w:t>
      </w:r>
    </w:p>
    <w:p w:rsidR="00212A6F" w:rsidRPr="000B49E3" w:rsidRDefault="000B49E3" w:rsidP="000B49E3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r>
        <w:rPr>
          <w:rFonts w:eastAsia="Calibri"/>
          <w:lang w:eastAsia="en-US"/>
        </w:rPr>
        <w:t>4</w:t>
      </w:r>
      <w:r w:rsidR="00212A6F" w:rsidRPr="00E059DD">
        <w:rPr>
          <w:rFonts w:eastAsia="Calibri"/>
          <w:lang w:eastAsia="en-US"/>
        </w:rPr>
        <w:t>.</w:t>
      </w:r>
      <w:r w:rsidR="00212A6F">
        <w:rPr>
          <w:rFonts w:eastAsia="Calibri"/>
          <w:lang w:eastAsia="en-US"/>
        </w:rPr>
        <w:t xml:space="preserve"> </w:t>
      </w:r>
      <w:r w:rsidR="00212A6F"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 w:rsidR="00212A6F"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FB243B" w:rsidRDefault="00FB243B" w:rsidP="00212A6F">
      <w:pPr>
        <w:jc w:val="both"/>
      </w:pPr>
    </w:p>
    <w:p w:rsidR="00A2726D" w:rsidRPr="00E059DD" w:rsidRDefault="004E47E4" w:rsidP="00212A6F">
      <w:pPr>
        <w:jc w:val="both"/>
      </w:pPr>
      <w:r>
        <w:t>Руководитель</w:t>
      </w:r>
      <w:r w:rsidR="00FB243B">
        <w:t xml:space="preserve"> </w:t>
      </w:r>
      <w:r w:rsidR="00A2726D" w:rsidRPr="00E059DD">
        <w:t xml:space="preserve">администрации                         </w:t>
      </w:r>
      <w:r w:rsidR="00212A6F">
        <w:t xml:space="preserve">                       </w:t>
      </w:r>
      <w:r w:rsidR="00A2726D" w:rsidRPr="00E059DD">
        <w:t xml:space="preserve">  </w:t>
      </w:r>
      <w:r>
        <w:t xml:space="preserve">       </w:t>
      </w:r>
      <w:r w:rsidR="009F3B04">
        <w:t xml:space="preserve">      </w:t>
      </w:r>
      <w:r w:rsidR="00A2726D" w:rsidRPr="00E059DD">
        <w:t xml:space="preserve">      </w:t>
      </w:r>
      <w:r w:rsidR="00FB243B">
        <w:t xml:space="preserve">               </w:t>
      </w:r>
      <w:r w:rsidR="00A2726D" w:rsidRPr="00E059DD">
        <w:t xml:space="preserve"> </w:t>
      </w:r>
      <w:r w:rsidR="00FB243B">
        <w:t>А.В. Котов</w:t>
      </w:r>
      <w:r w:rsidR="00A2726D" w:rsidRPr="00E059DD">
        <w:t xml:space="preserve">       </w:t>
      </w:r>
      <w:r w:rsidR="00F73276">
        <w:t xml:space="preserve">    </w:t>
      </w:r>
      <w:r w:rsidR="00A2726D" w:rsidRPr="00E059DD">
        <w:t xml:space="preserve">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4A194E" w:rsidRDefault="00A2726D" w:rsidP="007119E2">
      <w:pPr>
        <w:rPr>
          <w:b/>
          <w:sz w:val="28"/>
          <w:szCs w:val="28"/>
        </w:rPr>
      </w:pPr>
      <w:bookmarkStart w:id="0" w:name="_GoBack"/>
      <w:bookmarkEnd w:id="0"/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26D"/>
    <w:rsid w:val="00024571"/>
    <w:rsid w:val="0004790E"/>
    <w:rsid w:val="00052BC5"/>
    <w:rsid w:val="000B3267"/>
    <w:rsid w:val="000B49E3"/>
    <w:rsid w:val="000C01D9"/>
    <w:rsid w:val="00212A6F"/>
    <w:rsid w:val="003C04E7"/>
    <w:rsid w:val="003D1F5A"/>
    <w:rsid w:val="00447661"/>
    <w:rsid w:val="004A194E"/>
    <w:rsid w:val="004E1DA2"/>
    <w:rsid w:val="004E47E4"/>
    <w:rsid w:val="00524962"/>
    <w:rsid w:val="00594E54"/>
    <w:rsid w:val="00597AC8"/>
    <w:rsid w:val="005B7D66"/>
    <w:rsid w:val="005D44B6"/>
    <w:rsid w:val="007119E2"/>
    <w:rsid w:val="00712A87"/>
    <w:rsid w:val="00731A01"/>
    <w:rsid w:val="00772298"/>
    <w:rsid w:val="00833BED"/>
    <w:rsid w:val="008D0EE9"/>
    <w:rsid w:val="00963FAD"/>
    <w:rsid w:val="00972B46"/>
    <w:rsid w:val="009F3B04"/>
    <w:rsid w:val="00A2726D"/>
    <w:rsid w:val="00AA3601"/>
    <w:rsid w:val="00AA36E5"/>
    <w:rsid w:val="00AB4AA0"/>
    <w:rsid w:val="00AD0DE3"/>
    <w:rsid w:val="00B938B3"/>
    <w:rsid w:val="00BA443E"/>
    <w:rsid w:val="00BF4364"/>
    <w:rsid w:val="00CA6247"/>
    <w:rsid w:val="00D800CB"/>
    <w:rsid w:val="00DC6C39"/>
    <w:rsid w:val="00E01E66"/>
    <w:rsid w:val="00E059DD"/>
    <w:rsid w:val="00E31462"/>
    <w:rsid w:val="00E84030"/>
    <w:rsid w:val="00F1609C"/>
    <w:rsid w:val="00F42C2C"/>
    <w:rsid w:val="00F73276"/>
    <w:rsid w:val="00FA0C4E"/>
    <w:rsid w:val="00FB243B"/>
    <w:rsid w:val="00FB2FD7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8727-E397-47EC-833B-EF6CD22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Admin</cp:lastModifiedBy>
  <cp:revision>19</cp:revision>
  <cp:lastPrinted>2019-04-30T05:20:00Z</cp:lastPrinted>
  <dcterms:created xsi:type="dcterms:W3CDTF">2018-04-28T08:00:00Z</dcterms:created>
  <dcterms:modified xsi:type="dcterms:W3CDTF">2020-12-21T13:54:00Z</dcterms:modified>
</cp:coreProperties>
</file>