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4B726F">
        <w:rPr>
          <w:rFonts w:ascii="Times New Roman" w:eastAsia="Times New Roman" w:hAnsi="Times New Roman" w:cs="Times New Roman"/>
          <w:bCs/>
          <w:sz w:val="28"/>
          <w:szCs w:val="28"/>
          <w:lang w:eastAsia="ru-RU"/>
        </w:rPr>
        <w:t>13</w:t>
      </w:r>
      <w:r w:rsidR="00F41768" w:rsidRPr="00A912E0">
        <w:rPr>
          <w:rFonts w:ascii="Times New Roman" w:eastAsia="Times New Roman" w:hAnsi="Times New Roman" w:cs="Times New Roman"/>
          <w:bCs/>
          <w:sz w:val="28"/>
          <w:szCs w:val="28"/>
          <w:lang w:eastAsia="ru-RU"/>
        </w:rPr>
        <w:t xml:space="preserve"> </w:t>
      </w:r>
      <w:r w:rsidR="004B726F">
        <w:rPr>
          <w:rFonts w:ascii="Times New Roman" w:eastAsia="Times New Roman" w:hAnsi="Times New Roman" w:cs="Times New Roman"/>
          <w:bCs/>
          <w:sz w:val="28"/>
          <w:szCs w:val="28"/>
          <w:lang w:eastAsia="ru-RU"/>
        </w:rPr>
        <w:t>февра</w:t>
      </w:r>
      <w:r w:rsidR="00DE03EF">
        <w:rPr>
          <w:rFonts w:ascii="Times New Roman" w:eastAsia="Times New Roman" w:hAnsi="Times New Roman" w:cs="Times New Roman"/>
          <w:bCs/>
          <w:sz w:val="28"/>
          <w:szCs w:val="28"/>
          <w:lang w:eastAsia="ru-RU"/>
        </w:rPr>
        <w:t>ля</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DB4DC5">
        <w:rPr>
          <w:rFonts w:ascii="Times New Roman" w:eastAsia="Times New Roman" w:hAnsi="Times New Roman" w:cs="Times New Roman"/>
          <w:bCs/>
          <w:sz w:val="28"/>
          <w:szCs w:val="28"/>
          <w:lang w:eastAsia="ru-RU"/>
        </w:rPr>
        <w:t>5</w:t>
      </w:r>
      <w:r w:rsidR="000D3BC1">
        <w:rPr>
          <w:rFonts w:ascii="Times New Roman" w:eastAsia="Times New Roman" w:hAnsi="Times New Roman" w:cs="Times New Roman"/>
          <w:bCs/>
          <w:sz w:val="28"/>
          <w:szCs w:val="28"/>
          <w:lang w:eastAsia="ru-RU"/>
        </w:rPr>
        <w:t>7</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D9511C">
              <w:rPr>
                <w:rFonts w:ascii="Times New Roman" w:eastAsia="Times New Roman" w:hAnsi="Times New Roman"/>
                <w:bCs/>
                <w:sz w:val="28"/>
                <w:szCs w:val="28"/>
                <w:lang w:eastAsia="ru-RU"/>
              </w:rPr>
              <w:t>обустройству тротуара по улице Первомайская</w:t>
            </w:r>
            <w:r w:rsidR="00D9511C" w:rsidRPr="006A3410">
              <w:rPr>
                <w:rFonts w:ascii="Times New Roman" w:eastAsia="Times New Roman" w:hAnsi="Times New Roman"/>
                <w:bCs/>
                <w:sz w:val="28"/>
                <w:szCs w:val="28"/>
                <w:lang w:eastAsia="ru-RU"/>
              </w:rPr>
              <w:t xml:space="preserve"> </w:t>
            </w:r>
            <w:r w:rsidR="00D9511C">
              <w:rPr>
                <w:rFonts w:ascii="Times New Roman" w:eastAsia="Times New Roman" w:hAnsi="Times New Roman"/>
                <w:bCs/>
                <w:sz w:val="28"/>
                <w:szCs w:val="28"/>
                <w:lang w:eastAsia="ru-RU"/>
              </w:rPr>
              <w:t>от ул. Дзержинского до ул. Октябрьская</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«Емва»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5E48FE" w:rsidRDefault="00F41768" w:rsidP="005E48FE">
      <w:pPr>
        <w:pStyle w:val="afe"/>
        <w:ind w:left="567" w:firstLine="567"/>
        <w:jc w:val="both"/>
        <w:rPr>
          <w:rFonts w:ascii="Times New Roman" w:eastAsia="Times New Roman" w:hAnsi="Times New Roman"/>
          <w:bCs/>
          <w:sz w:val="28"/>
          <w:szCs w:val="28"/>
          <w:lang w:eastAsia="ru-RU"/>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6A3410">
        <w:rPr>
          <w:rFonts w:ascii="Times New Roman" w:eastAsia="Times New Roman" w:hAnsi="Times New Roman"/>
          <w:sz w:val="28"/>
          <w:szCs w:val="28"/>
          <w:lang w:eastAsia="ru-RU"/>
        </w:rPr>
        <w:t>е</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6A3410">
        <w:rPr>
          <w:rFonts w:ascii="Times New Roman" w:eastAsia="Times New Roman" w:hAnsi="Times New Roman"/>
          <w:sz w:val="28"/>
          <w:szCs w:val="28"/>
          <w:lang w:eastAsia="ru-RU"/>
        </w:rPr>
        <w:t>е</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w:t>
      </w:r>
      <w:r w:rsidR="006A3410">
        <w:rPr>
          <w:rFonts w:ascii="Times New Roman" w:eastAsia="Times New Roman" w:hAnsi="Times New Roman"/>
          <w:sz w:val="28"/>
          <w:szCs w:val="28"/>
          <w:lang w:eastAsia="ru-RU"/>
        </w:rPr>
        <w:t>ы</w:t>
      </w:r>
      <w:r w:rsidR="00861965" w:rsidRPr="00A912E0">
        <w:rPr>
          <w:rFonts w:ascii="Times New Roman" w:eastAsia="Times New Roman" w:hAnsi="Times New Roman"/>
          <w:sz w:val="28"/>
          <w:szCs w:val="28"/>
          <w:lang w:eastAsia="ru-RU"/>
        </w:rPr>
        <w:t xml:space="preserve"> стоимости</w:t>
      </w:r>
      <w:r w:rsidR="005E48FE">
        <w:rPr>
          <w:rFonts w:ascii="Times New Roman" w:eastAsia="Times New Roman" w:hAnsi="Times New Roman"/>
          <w:sz w:val="28"/>
          <w:szCs w:val="28"/>
          <w:lang w:eastAsia="ru-RU"/>
        </w:rPr>
        <w:t xml:space="preserve"> </w:t>
      </w:r>
      <w:r w:rsidR="0024629B" w:rsidRPr="0024629B">
        <w:rPr>
          <w:rFonts w:ascii="Times New Roman" w:eastAsia="Times New Roman" w:hAnsi="Times New Roman"/>
          <w:bCs/>
          <w:sz w:val="28"/>
          <w:szCs w:val="28"/>
          <w:lang w:eastAsia="ru-RU"/>
        </w:rPr>
        <w:t xml:space="preserve">выполнение работ по </w:t>
      </w:r>
      <w:r w:rsidR="00D2092A">
        <w:rPr>
          <w:rFonts w:ascii="Times New Roman" w:eastAsia="Times New Roman" w:hAnsi="Times New Roman"/>
          <w:bCs/>
          <w:sz w:val="28"/>
          <w:szCs w:val="28"/>
          <w:lang w:eastAsia="ru-RU"/>
        </w:rPr>
        <w:t>обустройству тротуара по улице Первомайская</w:t>
      </w:r>
      <w:r w:rsidR="006A3410" w:rsidRPr="006A3410">
        <w:rPr>
          <w:rFonts w:ascii="Times New Roman" w:eastAsia="Times New Roman" w:hAnsi="Times New Roman"/>
          <w:bCs/>
          <w:sz w:val="28"/>
          <w:szCs w:val="28"/>
          <w:lang w:eastAsia="ru-RU"/>
        </w:rPr>
        <w:t xml:space="preserve"> </w:t>
      </w:r>
      <w:r w:rsidR="000D3BC1">
        <w:rPr>
          <w:rFonts w:ascii="Times New Roman" w:eastAsia="Times New Roman" w:hAnsi="Times New Roman"/>
          <w:bCs/>
          <w:sz w:val="28"/>
          <w:szCs w:val="28"/>
          <w:lang w:eastAsia="ru-RU"/>
        </w:rPr>
        <w:t xml:space="preserve">от ул. Дзержинского </w:t>
      </w:r>
      <w:r w:rsidR="00D9511C">
        <w:rPr>
          <w:rFonts w:ascii="Times New Roman" w:eastAsia="Times New Roman" w:hAnsi="Times New Roman"/>
          <w:bCs/>
          <w:sz w:val="28"/>
          <w:szCs w:val="28"/>
          <w:lang w:eastAsia="ru-RU"/>
        </w:rPr>
        <w:t>до ул. Октябрьская</w:t>
      </w:r>
      <w:r w:rsidR="00861965" w:rsidRPr="00A912E0">
        <w:rPr>
          <w:rFonts w:ascii="Times New Roman" w:hAnsi="Times New Roman"/>
          <w:sz w:val="28"/>
          <w:szCs w:val="28"/>
        </w:rPr>
        <w:t>, являющи</w:t>
      </w:r>
      <w:r w:rsidR="006A3410">
        <w:rPr>
          <w:rFonts w:ascii="Times New Roman" w:hAnsi="Times New Roman"/>
          <w:sz w:val="28"/>
          <w:szCs w:val="28"/>
        </w:rPr>
        <w:t>е</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D2092A">
        <w:rPr>
          <w:rFonts w:ascii="Times New Roman" w:hAnsi="Times New Roman"/>
          <w:sz w:val="28"/>
          <w:szCs w:val="28"/>
        </w:rPr>
        <w:t>1 577 188</w:t>
      </w:r>
      <w:r w:rsidR="00B94D68">
        <w:rPr>
          <w:rFonts w:ascii="Times New Roman" w:hAnsi="Times New Roman"/>
          <w:sz w:val="28"/>
          <w:szCs w:val="28"/>
        </w:rPr>
        <w:t xml:space="preserve"> (</w:t>
      </w:r>
      <w:r w:rsidR="00D2092A">
        <w:rPr>
          <w:rFonts w:ascii="Times New Roman" w:hAnsi="Times New Roman"/>
          <w:sz w:val="28"/>
          <w:szCs w:val="28"/>
        </w:rPr>
        <w:t>один</w:t>
      </w:r>
      <w:r w:rsidR="00DB4DC5">
        <w:rPr>
          <w:rFonts w:ascii="Times New Roman" w:hAnsi="Times New Roman"/>
          <w:sz w:val="28"/>
          <w:szCs w:val="28"/>
        </w:rPr>
        <w:t xml:space="preserve"> </w:t>
      </w:r>
      <w:r w:rsidR="00D2092A">
        <w:rPr>
          <w:rFonts w:ascii="Times New Roman" w:hAnsi="Times New Roman"/>
          <w:sz w:val="28"/>
          <w:szCs w:val="28"/>
        </w:rPr>
        <w:t>пятьсот семьдесят семь тысяч сто восемьдесят восемь</w:t>
      </w:r>
      <w:r w:rsidR="00B94D68">
        <w:rPr>
          <w:rFonts w:ascii="Times New Roman" w:hAnsi="Times New Roman"/>
          <w:sz w:val="28"/>
          <w:szCs w:val="28"/>
        </w:rPr>
        <w:t>) руб</w:t>
      </w:r>
      <w:r w:rsidR="004B726F">
        <w:rPr>
          <w:rFonts w:ascii="Times New Roman" w:hAnsi="Times New Roman"/>
          <w:sz w:val="28"/>
          <w:szCs w:val="28"/>
        </w:rPr>
        <w:t>л</w:t>
      </w:r>
      <w:r w:rsidR="00DB4DC5">
        <w:rPr>
          <w:rFonts w:ascii="Times New Roman" w:hAnsi="Times New Roman"/>
          <w:sz w:val="28"/>
          <w:szCs w:val="28"/>
        </w:rPr>
        <w:t>ей</w:t>
      </w:r>
      <w:r w:rsidR="00C4560B">
        <w:rPr>
          <w:rFonts w:ascii="Times New Roman" w:hAnsi="Times New Roman"/>
          <w:sz w:val="28"/>
          <w:szCs w:val="28"/>
        </w:rPr>
        <w:t xml:space="preserve"> </w:t>
      </w:r>
      <w:r w:rsidR="006A3410">
        <w:rPr>
          <w:rFonts w:ascii="Times New Roman" w:hAnsi="Times New Roman"/>
          <w:sz w:val="28"/>
          <w:szCs w:val="28"/>
        </w:rPr>
        <w:t>3</w:t>
      </w:r>
      <w:r w:rsidR="00D2092A">
        <w:rPr>
          <w:rFonts w:ascii="Times New Roman" w:hAnsi="Times New Roman"/>
          <w:sz w:val="28"/>
          <w:szCs w:val="28"/>
        </w:rPr>
        <w:t>4</w:t>
      </w:r>
      <w:r w:rsidR="005428BF">
        <w:rPr>
          <w:rFonts w:ascii="Times New Roman" w:hAnsi="Times New Roman"/>
          <w:sz w:val="28"/>
          <w:szCs w:val="28"/>
        </w:rPr>
        <w:t xml:space="preserve"> </w:t>
      </w:r>
      <w:r w:rsidR="00B94D68">
        <w:rPr>
          <w:rFonts w:ascii="Times New Roman" w:hAnsi="Times New Roman"/>
          <w:sz w:val="28"/>
          <w:szCs w:val="28"/>
        </w:rPr>
        <w:t>коп.</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6A3410">
        <w:rPr>
          <w:rFonts w:ascii="Times New Roman" w:eastAsia="Times New Roman" w:hAnsi="Times New Roman"/>
          <w:sz w:val="28"/>
          <w:szCs w:val="28"/>
          <w:lang w:eastAsia="ru-RU"/>
        </w:rPr>
        <w:t>ям</w:t>
      </w:r>
      <w:r w:rsidR="005428BF">
        <w:rPr>
          <w:rFonts w:ascii="Times New Roman" w:eastAsia="Times New Roman" w:hAnsi="Times New Roman"/>
          <w:sz w:val="28"/>
          <w:szCs w:val="28"/>
          <w:lang w:eastAsia="ru-RU"/>
        </w:rPr>
        <w:t xml:space="preserve"> </w:t>
      </w:r>
      <w:r w:rsidR="00097A63">
        <w:rPr>
          <w:rFonts w:ascii="Times New Roman" w:eastAsia="Times New Roman" w:hAnsi="Times New Roman"/>
          <w:sz w:val="28"/>
          <w:szCs w:val="28"/>
          <w:lang w:eastAsia="ru-RU"/>
        </w:rPr>
        <w:t>№№ 1-</w:t>
      </w:r>
      <w:r w:rsidR="00D2092A">
        <w:rPr>
          <w:rFonts w:ascii="Times New Roman" w:eastAsia="Times New Roman" w:hAnsi="Times New Roman"/>
          <w:sz w:val="28"/>
          <w:szCs w:val="28"/>
          <w:lang w:eastAsia="ru-RU"/>
        </w:rPr>
        <w:t>3</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 xml:space="preserve">за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232E95">
      <w:pPr>
        <w:spacing w:after="0" w:line="240" w:lineRule="auto"/>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232E95">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868"/>
        <w:gridCol w:w="1022"/>
        <w:gridCol w:w="1175"/>
        <w:gridCol w:w="1168"/>
        <w:gridCol w:w="7280"/>
        <w:gridCol w:w="809"/>
        <w:gridCol w:w="809"/>
        <w:gridCol w:w="809"/>
        <w:gridCol w:w="1115"/>
        <w:gridCol w:w="809"/>
        <w:gridCol w:w="809"/>
        <w:gridCol w:w="809"/>
        <w:gridCol w:w="809"/>
        <w:gridCol w:w="809"/>
      </w:tblGrid>
      <w:tr w:rsidR="0052780A" w:rsidRPr="0052780A" w:rsidTr="00F36A83">
        <w:trPr>
          <w:trHeight w:val="398"/>
        </w:trPr>
        <w:tc>
          <w:tcPr>
            <w:tcW w:w="520"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D209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«Емва»</w:t>
            </w:r>
            <w:r w:rsidR="004B726F">
              <w:rPr>
                <w:rFonts w:ascii="Times New Roman" w:eastAsia="Times New Roman" w:hAnsi="Times New Roman" w:cs="Times New Roman"/>
                <w:sz w:val="24"/>
                <w:szCs w:val="24"/>
                <w:lang w:eastAsia="ru-RU"/>
              </w:rPr>
              <w:t xml:space="preserve"> от 13</w:t>
            </w:r>
            <w:r w:rsidRPr="0052780A">
              <w:rPr>
                <w:rFonts w:ascii="Times New Roman" w:eastAsia="Times New Roman" w:hAnsi="Times New Roman" w:cs="Times New Roman"/>
                <w:sz w:val="24"/>
                <w:szCs w:val="24"/>
                <w:lang w:eastAsia="ru-RU"/>
              </w:rPr>
              <w:t xml:space="preserve"> </w:t>
            </w:r>
            <w:r w:rsidR="004B726F">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4B726F">
              <w:rPr>
                <w:rFonts w:ascii="Times New Roman" w:eastAsia="Times New Roman" w:hAnsi="Times New Roman" w:cs="Times New Roman"/>
                <w:sz w:val="24"/>
                <w:szCs w:val="24"/>
                <w:lang w:eastAsia="ru-RU"/>
              </w:rPr>
              <w:t>5</w:t>
            </w:r>
            <w:r w:rsidR="00D9511C">
              <w:rPr>
                <w:rFonts w:ascii="Times New Roman" w:eastAsia="Times New Roman" w:hAnsi="Times New Roman" w:cs="Times New Roman"/>
                <w:sz w:val="24"/>
                <w:szCs w:val="24"/>
                <w:lang w:eastAsia="ru-RU"/>
              </w:rPr>
              <w:t>7</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bl>
    <w:p w:rsidR="008E23E8" w:rsidRDefault="008E23E8" w:rsidP="0052780A">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W w:w="15646" w:type="dxa"/>
        <w:tblInd w:w="93" w:type="dxa"/>
        <w:tblLook w:val="04A0" w:firstRow="1" w:lastRow="0" w:firstColumn="1" w:lastColumn="0" w:noHBand="0" w:noVBand="1"/>
      </w:tblPr>
      <w:tblGrid>
        <w:gridCol w:w="538"/>
        <w:gridCol w:w="4962"/>
        <w:gridCol w:w="1065"/>
        <w:gridCol w:w="848"/>
        <w:gridCol w:w="844"/>
        <w:gridCol w:w="1405"/>
        <w:gridCol w:w="2567"/>
        <w:gridCol w:w="1185"/>
        <w:gridCol w:w="955"/>
        <w:gridCol w:w="1277"/>
      </w:tblGrid>
      <w:tr w:rsidR="00D9511C" w:rsidRPr="00D2092A" w:rsidTr="00D2092A">
        <w:trPr>
          <w:gridAfter w:val="9"/>
          <w:wAfter w:w="15108" w:type="dxa"/>
          <w:trHeight w:val="204"/>
        </w:trPr>
        <w:tc>
          <w:tcPr>
            <w:tcW w:w="538" w:type="dxa"/>
            <w:tcBorders>
              <w:top w:val="nil"/>
              <w:left w:val="nil"/>
              <w:bottom w:val="nil"/>
              <w:right w:val="nil"/>
            </w:tcBorders>
            <w:shd w:val="clear" w:color="auto" w:fill="auto"/>
            <w:hideMark/>
          </w:tcPr>
          <w:p w:rsidR="00D9511C" w:rsidRPr="00D2092A" w:rsidRDefault="00D9511C" w:rsidP="00D2092A">
            <w:pPr>
              <w:spacing w:after="0" w:line="240" w:lineRule="auto"/>
              <w:jc w:val="right"/>
              <w:rPr>
                <w:rFonts w:ascii="Verdana" w:eastAsia="Times New Roman" w:hAnsi="Verdana" w:cs="Times New Roman"/>
                <w:sz w:val="16"/>
                <w:szCs w:val="16"/>
                <w:lang w:eastAsia="ru-RU"/>
              </w:rPr>
            </w:pPr>
          </w:p>
        </w:tc>
      </w:tr>
      <w:tr w:rsidR="00D2092A" w:rsidRPr="00D2092A" w:rsidTr="00D2092A">
        <w:trPr>
          <w:trHeight w:val="204"/>
        </w:trPr>
        <w:tc>
          <w:tcPr>
            <w:tcW w:w="15646" w:type="dxa"/>
            <w:gridSpan w:val="10"/>
            <w:tcBorders>
              <w:top w:val="nil"/>
              <w:left w:val="nil"/>
              <w:bottom w:val="nil"/>
              <w:right w:val="nil"/>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1</w:t>
            </w:r>
          </w:p>
        </w:tc>
      </w:tr>
      <w:tr w:rsidR="00D2092A" w:rsidRPr="00D2092A" w:rsidTr="00D2092A">
        <w:trPr>
          <w:trHeight w:val="204"/>
        </w:trPr>
        <w:tc>
          <w:tcPr>
            <w:tcW w:w="15646" w:type="dxa"/>
            <w:gridSpan w:val="10"/>
            <w:tcBorders>
              <w:top w:val="nil"/>
              <w:left w:val="nil"/>
              <w:bottom w:val="nil"/>
              <w:right w:val="nil"/>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(Локальный сметный расчет)</w:t>
            </w:r>
          </w:p>
        </w:tc>
      </w:tr>
      <w:tr w:rsidR="00D9511C" w:rsidRPr="00D2092A" w:rsidTr="00D2092A">
        <w:trPr>
          <w:trHeight w:val="204"/>
        </w:trPr>
        <w:tc>
          <w:tcPr>
            <w:tcW w:w="15646" w:type="dxa"/>
            <w:gridSpan w:val="10"/>
            <w:tcBorders>
              <w:top w:val="nil"/>
              <w:left w:val="nil"/>
              <w:bottom w:val="nil"/>
              <w:right w:val="nil"/>
            </w:tcBorders>
            <w:shd w:val="clear" w:color="auto" w:fill="auto"/>
            <w:hideMark/>
          </w:tcPr>
          <w:p w:rsidR="00D9511C" w:rsidRPr="00DD23A5" w:rsidRDefault="00D9511C" w:rsidP="00EC02D4">
            <w:pPr>
              <w:spacing w:after="0"/>
              <w:jc w:val="center"/>
              <w:rPr>
                <w:rFonts w:ascii="Verdana" w:hAnsi="Verdana"/>
                <w:sz w:val="16"/>
                <w:szCs w:val="16"/>
              </w:rPr>
            </w:pPr>
            <w:r w:rsidRPr="00DD23A5">
              <w:rPr>
                <w:rFonts w:ascii="Verdana" w:hAnsi="Verdana"/>
                <w:sz w:val="16"/>
                <w:szCs w:val="16"/>
              </w:rPr>
              <w:t>Обустройство тротуара по улице Первомайская от ул. Дзержинского до ул. Октябрьская</w:t>
            </w:r>
            <w:r>
              <w:rPr>
                <w:rFonts w:ascii="Verdana" w:hAnsi="Verdana"/>
                <w:sz w:val="16"/>
                <w:szCs w:val="16"/>
              </w:rPr>
              <w:t xml:space="preserve"> (ул. </w:t>
            </w:r>
            <w:r w:rsidRPr="00DD23A5">
              <w:rPr>
                <w:rFonts w:ascii="Verdana" w:hAnsi="Verdana"/>
                <w:sz w:val="16"/>
                <w:szCs w:val="16"/>
              </w:rPr>
              <w:t>Коммунистическая-</w:t>
            </w:r>
            <w:r>
              <w:rPr>
                <w:rFonts w:ascii="Verdana" w:hAnsi="Verdana"/>
                <w:sz w:val="16"/>
                <w:szCs w:val="16"/>
              </w:rPr>
              <w:t xml:space="preserve"> ул. </w:t>
            </w:r>
            <w:r w:rsidRPr="00DD23A5">
              <w:rPr>
                <w:rFonts w:ascii="Verdana" w:hAnsi="Verdana"/>
                <w:sz w:val="16"/>
                <w:szCs w:val="16"/>
              </w:rPr>
              <w:t>Дзержинского</w:t>
            </w:r>
            <w:r>
              <w:rPr>
                <w:rFonts w:ascii="Verdana" w:hAnsi="Verdana"/>
                <w:sz w:val="16"/>
                <w:szCs w:val="16"/>
              </w:rPr>
              <w:t>)</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Сметная стоимость:</w:t>
            </w:r>
          </w:p>
        </w:tc>
        <w:tc>
          <w:tcPr>
            <w:tcW w:w="2140"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376,631</w:t>
            </w: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 руб.</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Hормативная трудоемкость:</w:t>
            </w:r>
          </w:p>
        </w:tc>
        <w:tc>
          <w:tcPr>
            <w:tcW w:w="2140"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0,150</w:t>
            </w: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тыс.чел.ч</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Сметная заработная плата:</w:t>
            </w:r>
          </w:p>
        </w:tc>
        <w:tc>
          <w:tcPr>
            <w:tcW w:w="2140"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37,036</w:t>
            </w: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 руб.</w:t>
            </w:r>
          </w:p>
        </w:tc>
      </w:tr>
      <w:tr w:rsidR="00D2092A" w:rsidRPr="00D2092A" w:rsidTr="00D2092A">
        <w:trPr>
          <w:trHeight w:val="204"/>
        </w:trPr>
        <w:tc>
          <w:tcPr>
            <w:tcW w:w="15646" w:type="dxa"/>
            <w:gridSpan w:val="10"/>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D2092A" w:rsidRPr="00D2092A" w:rsidTr="00D2092A">
        <w:trPr>
          <w:trHeight w:val="204"/>
        </w:trPr>
        <w:tc>
          <w:tcPr>
            <w:tcW w:w="15646" w:type="dxa"/>
            <w:gridSpan w:val="10"/>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D2092A" w:rsidRPr="00D2092A" w:rsidTr="00232E95">
        <w:trPr>
          <w:trHeight w:val="99"/>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D2092A">
        <w:trPr>
          <w:trHeight w:val="438"/>
        </w:trPr>
        <w:tc>
          <w:tcPr>
            <w:tcW w:w="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поз</w:t>
            </w:r>
          </w:p>
        </w:tc>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Количе-ство</w:t>
            </w:r>
          </w:p>
        </w:tc>
        <w:tc>
          <w:tcPr>
            <w:tcW w:w="1692"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Стоим. ед., руб.</w:t>
            </w:r>
          </w:p>
        </w:tc>
        <w:tc>
          <w:tcPr>
            <w:tcW w:w="5157" w:type="dxa"/>
            <w:gridSpan w:val="3"/>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Общая стоимость, руб.</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Затр. труда рабочих, не зан. обсл. машин, чел-ч</w:t>
            </w:r>
          </w:p>
        </w:tc>
      </w:tr>
      <w:tr w:rsidR="00D2092A" w:rsidRPr="00D2092A" w:rsidTr="00232E95">
        <w:trPr>
          <w:trHeight w:val="222"/>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c>
          <w:tcPr>
            <w:tcW w:w="844"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экс. маш.</w:t>
            </w:r>
          </w:p>
        </w:tc>
        <w:tc>
          <w:tcPr>
            <w:tcW w:w="1405" w:type="dxa"/>
            <w:vMerge w:val="restart"/>
            <w:tcBorders>
              <w:top w:val="nil"/>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оплата труда осн. раб.</w:t>
            </w:r>
          </w:p>
        </w:tc>
        <w:tc>
          <w:tcPr>
            <w:tcW w:w="1185"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экс. маш.</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обслуж. машины</w:t>
            </w:r>
          </w:p>
        </w:tc>
      </w:tr>
      <w:tr w:rsidR="00D2092A" w:rsidRPr="00D2092A" w:rsidTr="00232E95">
        <w:trPr>
          <w:trHeight w:val="438"/>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оплата труда осн. раб.</w:t>
            </w:r>
          </w:p>
        </w:tc>
        <w:tc>
          <w:tcPr>
            <w:tcW w:w="844"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 т.ч. опл. труда мех.</w:t>
            </w:r>
          </w:p>
        </w:tc>
        <w:tc>
          <w:tcPr>
            <w:tcW w:w="1405" w:type="dxa"/>
            <w:vMerge/>
            <w:tcBorders>
              <w:top w:val="nil"/>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 т.ч. опл. труда мех.</w:t>
            </w:r>
          </w:p>
        </w:tc>
        <w:tc>
          <w:tcPr>
            <w:tcW w:w="955"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на ед.</w:t>
            </w:r>
          </w:p>
        </w:tc>
        <w:tc>
          <w:tcPr>
            <w:tcW w:w="1277"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r>
      <w:tr w:rsidR="00D2092A" w:rsidRPr="00D2092A" w:rsidTr="00232E95">
        <w:trPr>
          <w:trHeight w:val="204"/>
        </w:trPr>
        <w:tc>
          <w:tcPr>
            <w:tcW w:w="538" w:type="dxa"/>
            <w:tcBorders>
              <w:top w:val="double" w:sz="6" w:space="0" w:color="auto"/>
              <w:left w:val="single" w:sz="4" w:space="0" w:color="auto"/>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4962"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1065"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w:t>
            </w:r>
          </w:p>
        </w:tc>
        <w:tc>
          <w:tcPr>
            <w:tcW w:w="848"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w:t>
            </w:r>
          </w:p>
        </w:tc>
        <w:tc>
          <w:tcPr>
            <w:tcW w:w="844"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w:t>
            </w:r>
          </w:p>
        </w:tc>
        <w:tc>
          <w:tcPr>
            <w:tcW w:w="1405"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w:t>
            </w:r>
          </w:p>
        </w:tc>
        <w:tc>
          <w:tcPr>
            <w:tcW w:w="2567"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w:t>
            </w:r>
          </w:p>
        </w:tc>
        <w:tc>
          <w:tcPr>
            <w:tcW w:w="1185"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w:t>
            </w:r>
          </w:p>
        </w:tc>
        <w:tc>
          <w:tcPr>
            <w:tcW w:w="955"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w:t>
            </w:r>
          </w:p>
        </w:tc>
        <w:tc>
          <w:tcPr>
            <w:tcW w:w="1277"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Е27-04-006-01</w:t>
            </w:r>
            <w:r w:rsidRPr="00D2092A">
              <w:rPr>
                <w:rFonts w:ascii="Verdana" w:eastAsia="Times New Roman" w:hAnsi="Verdana" w:cs="Times New Roman"/>
                <w:sz w:val="16"/>
                <w:szCs w:val="16"/>
                <w:lang w:eastAsia="ru-RU"/>
              </w:rPr>
              <w:br/>
              <w:t>Устройство оснований толщиной 15 см из щебня фракции 20-40 мм при укатке каменных материалов с пределом прочности на сжатие свыше 68,6 до 98,1 МПа (свыше 700 до 1000 кгс/см2) однослойных, 1000 м2 основания</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0,117</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427 112,80</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67 697,28</w:t>
            </w: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49 972,20</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1 109,82</w:t>
            </w: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7 920,58</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42,504</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4,972968</w:t>
            </w:r>
          </w:p>
        </w:tc>
      </w:tr>
      <w:tr w:rsidR="00D2092A" w:rsidRPr="00D2092A" w:rsidTr="00232E95">
        <w:trPr>
          <w:trHeight w:val="1098"/>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9 485,62</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18 257,33</w:t>
            </w: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2 136,11</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52,4375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6,1351875</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4 836,44</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2 629,20</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57 437,84</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Е27-04-006-04</w:t>
            </w:r>
            <w:r w:rsidRPr="00D2092A">
              <w:rPr>
                <w:rFonts w:ascii="Verdana" w:eastAsia="Times New Roman" w:hAnsi="Verdana" w:cs="Times New Roman"/>
                <w:sz w:val="16"/>
                <w:szCs w:val="16"/>
                <w:lang w:eastAsia="ru-RU"/>
              </w:rPr>
              <w:br/>
              <w:t>На каждый 1 см изменения толщины слоя добавлять или исключать к расценкам 27-04-006-01, 27-04-006-02, 27-04-006-03, 1000 м2 основания</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-0,117</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124 982,04</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17 945,04</w:t>
            </w: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-14 622,90</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-2 099,57</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882"/>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5 149,58</w:t>
            </w: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-602,50</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15,6875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-1,8354375</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6.25, Н4= 6.25, Н48= 5</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-897,73</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-488,03</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-16 008,66</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Е27-06-026-01</w:t>
            </w:r>
            <w:r w:rsidRPr="00D2092A">
              <w:rPr>
                <w:rFonts w:ascii="Verdana" w:eastAsia="Times New Roman" w:hAnsi="Verdana" w:cs="Times New Roman"/>
                <w:sz w:val="16"/>
                <w:szCs w:val="16"/>
                <w:lang w:eastAsia="ru-RU"/>
              </w:rPr>
              <w:br/>
            </w:r>
            <w:r w:rsidRPr="00D2092A">
              <w:rPr>
                <w:rFonts w:ascii="Verdana" w:eastAsia="Times New Roman" w:hAnsi="Verdana" w:cs="Times New Roman"/>
                <w:sz w:val="16"/>
                <w:szCs w:val="16"/>
                <w:lang w:eastAsia="ru-RU"/>
              </w:rPr>
              <w:lastRenderedPageBreak/>
              <w:t>Розлив вяжущих материалов, 1 т</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lastRenderedPageBreak/>
              <w:t>0,117</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 xml:space="preserve">20 </w:t>
            </w:r>
            <w:r w:rsidRPr="00D2092A">
              <w:rPr>
                <w:rFonts w:ascii="Verdana" w:eastAsia="Times New Roman" w:hAnsi="Verdana" w:cs="Times New Roman"/>
                <w:sz w:val="16"/>
                <w:szCs w:val="16"/>
                <w:u w:val="single"/>
                <w:lang w:eastAsia="ru-RU"/>
              </w:rPr>
              <w:lastRenderedPageBreak/>
              <w:t>841,13</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lastRenderedPageBreak/>
              <w:t>751,83</w:t>
            </w: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2 438,41</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87,96</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438"/>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269,61</w:t>
            </w: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31,54</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0,825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0,096525</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(0,7+0,3)*117/1000</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46,99</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25,55</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2 510,95</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Х12-0101</w:t>
            </w:r>
            <w:r w:rsidRPr="00D2092A">
              <w:rPr>
                <w:rFonts w:ascii="Verdana" w:eastAsia="Times New Roman" w:hAnsi="Verdana" w:cs="Times New Roman"/>
                <w:sz w:val="16"/>
                <w:szCs w:val="16"/>
                <w:lang w:eastAsia="ru-RU"/>
              </w:rPr>
              <w:br/>
              <w:t>Автогудронаторы 3500 л, маш.-ч</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0,013859</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1 822,61</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1 822,61</w:t>
            </w: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25,26</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25,26</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438"/>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653,59</w:t>
            </w: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9,06</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0,0277173</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0,023*5*0,117*1,03</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13,50</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7,34</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46,10</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Е27-06-020-01</w:t>
            </w:r>
            <w:r w:rsidRPr="00D2092A">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0,117</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385 041,61</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35 024,04</w:t>
            </w: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45 049,87</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1 460,13</w:t>
            </w: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4 097,81</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44,045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5,153265</w:t>
            </w:r>
          </w:p>
        </w:tc>
      </w:tr>
      <w:tr w:rsidR="00D2092A" w:rsidRPr="00D2092A" w:rsidTr="00232E95">
        <w:trPr>
          <w:trHeight w:val="882"/>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12 479,71</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8 684,76</w:t>
            </w: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1 016,12</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23,85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2,79045</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3 689,61</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2 005,76</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50 745,24</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Е01-02-058-01</w:t>
            </w:r>
            <w:r w:rsidRPr="00D2092A">
              <w:rPr>
                <w:rFonts w:ascii="Verdana" w:eastAsia="Times New Roman" w:hAnsi="Verdana" w:cs="Times New Roman"/>
                <w:sz w:val="16"/>
                <w:szCs w:val="16"/>
                <w:lang w:eastAsia="ru-RU"/>
              </w:rPr>
              <w:br/>
              <w:t>Копание ям вручную (для бетонирования ножек скамьи), 100 м3 грунта</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0,00072</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42 277,35</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30,44</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30,44</w:t>
            </w: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208,15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0,149868</w:t>
            </w:r>
          </w:p>
        </w:tc>
      </w:tr>
      <w:tr w:rsidR="00D2092A" w:rsidRPr="00D2092A" w:rsidTr="00232E95">
        <w:trPr>
          <w:trHeight w:val="660"/>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42 277,35</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(0,3*0,3*0,2*4)*1</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Н5= 1.15</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84</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25,57</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38</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11,57</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67,58</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Е06-01-001-01</w:t>
            </w:r>
            <w:r w:rsidRPr="00D2092A">
              <w:rPr>
                <w:rFonts w:ascii="Verdana" w:eastAsia="Times New Roman" w:hAnsi="Verdana" w:cs="Times New Roman"/>
                <w:sz w:val="16"/>
                <w:szCs w:val="16"/>
                <w:lang w:eastAsia="ru-RU"/>
              </w:rPr>
              <w:br/>
              <w:t>Бетонировние ножек скамьи, 100 м3 бетона, бутобетона и железобетона в деле</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0,00072</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541 170,75</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23 665,82</w:t>
            </w: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389,64</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30,27</w:t>
            </w: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17,04</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207</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0,14904</w:t>
            </w:r>
          </w:p>
        </w:tc>
      </w:tr>
      <w:tr w:rsidR="00D2092A" w:rsidRPr="00D2092A" w:rsidTr="00232E95">
        <w:trPr>
          <w:trHeight w:val="660"/>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42 043,77</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7 352,78</w:t>
            </w: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5,29</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22,5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0,0162</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(0,3*0,3*0,2*4)*1</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110</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39,12</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55</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19,56</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448,32</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С116-0078</w:t>
            </w:r>
            <w:r w:rsidRPr="00D2092A">
              <w:rPr>
                <w:rFonts w:ascii="Verdana" w:eastAsia="Times New Roman" w:hAnsi="Verdana" w:cs="Times New Roman"/>
                <w:sz w:val="16"/>
                <w:szCs w:val="16"/>
                <w:lang w:eastAsia="ru-RU"/>
              </w:rPr>
              <w:br/>
              <w:t>Скамья, тип 3 (со спинкой, с металлическими подлокотниками), шт.</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9 459,96</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9 459,96</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660"/>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С116-0093</w:t>
            </w:r>
            <w:r w:rsidRPr="00D2092A">
              <w:rPr>
                <w:rFonts w:ascii="Verdana" w:eastAsia="Times New Roman" w:hAnsi="Verdana" w:cs="Times New Roman"/>
                <w:sz w:val="16"/>
                <w:szCs w:val="16"/>
                <w:lang w:eastAsia="ru-RU"/>
              </w:rPr>
              <w:br/>
              <w:t>Урна металлическая опрокидывающаяся, шт.</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2 897,56</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2 897,56</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438"/>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Е27-02-010-02</w:t>
            </w:r>
            <w:r w:rsidRPr="00D2092A">
              <w:rPr>
                <w:rFonts w:ascii="Verdana" w:eastAsia="Times New Roman" w:hAnsi="Verdana" w:cs="Times New Roman"/>
                <w:sz w:val="16"/>
                <w:szCs w:val="16"/>
                <w:lang w:eastAsia="ru-RU"/>
              </w:rPr>
              <w:br/>
              <w:t>Установка бортовых камней бетонных при других видах покрытий, 100 м бортового камня</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52 710,16</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1 124,79</w:t>
            </w: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79 065,25</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31 393,44</w:t>
            </w: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1 687,19</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87,492</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131,238</w:t>
            </w:r>
          </w:p>
        </w:tc>
      </w:tr>
      <w:tr w:rsidR="00D2092A" w:rsidRPr="00D2092A" w:rsidTr="00232E95">
        <w:trPr>
          <w:trHeight w:val="660"/>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20 928,96</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277,77</w:t>
            </w: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416,66</w:t>
            </w: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0,85</w:t>
            </w: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1,275</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47 397,05</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25 766,18</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152 228,48</w:t>
            </w:r>
          </w:p>
        </w:tc>
        <w:tc>
          <w:tcPr>
            <w:tcW w:w="256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6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6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4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40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6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8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5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7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4"/>
        </w:trPr>
        <w:tc>
          <w:tcPr>
            <w:tcW w:w="53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w:t>
            </w:r>
          </w:p>
        </w:tc>
        <w:tc>
          <w:tcPr>
            <w:tcW w:w="496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С403-8023</w:t>
            </w:r>
            <w:r w:rsidRPr="00D2092A">
              <w:rPr>
                <w:rFonts w:ascii="Verdana" w:eastAsia="Times New Roman" w:hAnsi="Verdana" w:cs="Times New Roman"/>
                <w:sz w:val="16"/>
                <w:szCs w:val="16"/>
                <w:lang w:eastAsia="ru-RU"/>
              </w:rPr>
              <w:br/>
              <w:t>Камни бортовые БР 100.20.8 /бетон В22,5 (М300), объем 0,016 м3/ (ГОСТ 6665-91), шт.</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150</w:t>
            </w: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221,46</w:t>
            </w: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40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33 219,00</w:t>
            </w:r>
          </w:p>
        </w:tc>
        <w:tc>
          <w:tcPr>
            <w:tcW w:w="256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660"/>
        </w:trPr>
        <w:tc>
          <w:tcPr>
            <w:tcW w:w="53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6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8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Default="00D2092A" w:rsidP="00D2092A">
            <w:pPr>
              <w:spacing w:after="0" w:line="240" w:lineRule="auto"/>
              <w:jc w:val="right"/>
              <w:rPr>
                <w:rFonts w:ascii="Verdana" w:eastAsia="Times New Roman" w:hAnsi="Verdana" w:cs="Times New Roman"/>
                <w:sz w:val="16"/>
                <w:szCs w:val="16"/>
                <w:lang w:eastAsia="ru-RU"/>
              </w:rPr>
            </w:pPr>
          </w:p>
          <w:p w:rsidR="00232E95" w:rsidRPr="00D2092A" w:rsidRDefault="00232E95" w:rsidP="00232E95">
            <w:pPr>
              <w:spacing w:after="0" w:line="240" w:lineRule="auto"/>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ИТОГО  ПО  СМЕТЕ</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val="restart"/>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207 924,69</w:t>
            </w:r>
          </w:p>
        </w:tc>
        <w:tc>
          <w:tcPr>
            <w:tcW w:w="2567" w:type="dxa"/>
            <w:vMerge w:val="restart"/>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34 024,10</w:t>
            </w: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11 736,27</w:t>
            </w:r>
          </w:p>
        </w:tc>
        <w:tc>
          <w:tcPr>
            <w:tcW w:w="95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141,66314</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3 012,28</w:t>
            </w:r>
          </w:p>
        </w:tc>
        <w:tc>
          <w:tcPr>
            <w:tcW w:w="95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8,5056423</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СТОИМОСТЬ ОБЩЕСТРОИТЕЛЬНЫХ РАБОТ -</w:t>
            </w:r>
          </w:p>
        </w:tc>
        <w:tc>
          <w:tcPr>
            <w:tcW w:w="106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val="restart"/>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207 924,69</w:t>
            </w:r>
          </w:p>
        </w:tc>
        <w:tc>
          <w:tcPr>
            <w:tcW w:w="2567" w:type="dxa"/>
            <w:vMerge w:val="restart"/>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34 024,10</w:t>
            </w: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11 736,27</w:t>
            </w:r>
          </w:p>
        </w:tc>
        <w:tc>
          <w:tcPr>
            <w:tcW w:w="955"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141,66314</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6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256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3 012,28</w:t>
            </w:r>
          </w:p>
        </w:tc>
        <w:tc>
          <w:tcPr>
            <w:tcW w:w="955"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8,5056423</w:t>
            </w: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МАТЕРИАЛОВ -</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45 576,52</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08"/>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НАКЛАДНЫЕ РАСХОДЫ - (%=149 - по стр. 1-6, 11, 12; %=84 - по стр. 7; %=110 - по стр. 8)</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55 150,55</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08"/>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СМЕТНАЯ ПРИБЫЛЬ - (%=81 - по стр. 1-6, 11, 12; %=38 - по стр. 7; %=55 - по стр. 8)</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29 977,13</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08"/>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СТОИМОСТЬ ОБЩЕСТРОИТЕЛЬНЫХ РАБОТ -</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293 052,37</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ВСЕГО  ПО  СМЕТЕ</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293 052,37</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НАКЛАДНЫЕ РАСХОДЫ</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55 150,55</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СМЕТНАЯ ПРИБЫЛЬ</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29 977,13</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08"/>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313 859,09</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НДС, 20%</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62 771,82</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4"/>
        </w:trPr>
        <w:tc>
          <w:tcPr>
            <w:tcW w:w="53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62"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по смете</w:t>
            </w:r>
          </w:p>
        </w:tc>
        <w:tc>
          <w:tcPr>
            <w:tcW w:w="106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4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4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40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376 630,91</w:t>
            </w:r>
          </w:p>
        </w:tc>
        <w:tc>
          <w:tcPr>
            <w:tcW w:w="256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85"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5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7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bl>
    <w:p w:rsidR="008E23E8" w:rsidRDefault="00232E95"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8E23E8" w:rsidRPr="0052780A">
        <w:rPr>
          <w:rFonts w:ascii="Times New Roman" w:eastAsia="Times New Roman" w:hAnsi="Times New Roman" w:cs="Times New Roman"/>
          <w:sz w:val="24"/>
          <w:szCs w:val="24"/>
          <w:lang w:eastAsia="ru-RU"/>
        </w:rPr>
        <w:t>риложение</w:t>
      </w:r>
      <w:r w:rsidR="008E23E8">
        <w:rPr>
          <w:rFonts w:ascii="Times New Roman" w:eastAsia="Times New Roman" w:hAnsi="Times New Roman" w:cs="Times New Roman"/>
          <w:sz w:val="24"/>
          <w:szCs w:val="24"/>
          <w:lang w:eastAsia="ru-RU"/>
        </w:rPr>
        <w:t xml:space="preserve"> №2</w:t>
      </w:r>
      <w:r w:rsidR="008E23E8" w:rsidRPr="0052780A">
        <w:rPr>
          <w:rFonts w:ascii="Times New Roman" w:eastAsia="Times New Roman" w:hAnsi="Times New Roman" w:cs="Times New Roman"/>
          <w:sz w:val="24"/>
          <w:szCs w:val="24"/>
          <w:lang w:eastAsia="ru-RU"/>
        </w:rPr>
        <w:t xml:space="preserve"> к постановлению админист</w:t>
      </w:r>
      <w:r w:rsidR="008E23E8">
        <w:rPr>
          <w:rFonts w:ascii="Times New Roman" w:eastAsia="Times New Roman" w:hAnsi="Times New Roman" w:cs="Times New Roman"/>
          <w:sz w:val="24"/>
          <w:szCs w:val="24"/>
          <w:lang w:eastAsia="ru-RU"/>
        </w:rPr>
        <w:t>ра</w:t>
      </w:r>
      <w:r w:rsidR="008E23E8" w:rsidRPr="0052780A">
        <w:rPr>
          <w:rFonts w:ascii="Times New Roman" w:eastAsia="Times New Roman" w:hAnsi="Times New Roman" w:cs="Times New Roman"/>
          <w:sz w:val="24"/>
          <w:szCs w:val="24"/>
          <w:lang w:eastAsia="ru-RU"/>
        </w:rPr>
        <w:t xml:space="preserve">ции </w:t>
      </w:r>
    </w:p>
    <w:p w:rsidR="008E23E8" w:rsidRDefault="008E23E8" w:rsidP="008E23E8">
      <w:pPr>
        <w:widowControl w:val="0"/>
        <w:autoSpaceDE w:val="0"/>
        <w:autoSpaceDN w:val="0"/>
        <w:adjustRightInd w:val="0"/>
        <w:spacing w:after="0" w:line="240" w:lineRule="auto"/>
        <w:jc w:val="right"/>
        <w:rPr>
          <w:rFonts w:ascii="Times New Roman" w:eastAsia="Times New Roman" w:hAnsi="Times New Roman" w:cs="Times New Roman"/>
          <w:noProof/>
          <w:sz w:val="10"/>
          <w:szCs w:val="10"/>
          <w:lang w:eastAsia="ru-RU"/>
        </w:rPr>
      </w:pPr>
      <w:r w:rsidRPr="0052780A">
        <w:rPr>
          <w:rFonts w:ascii="Times New Roman" w:eastAsia="Times New Roman" w:hAnsi="Times New Roman" w:cs="Times New Roman"/>
          <w:sz w:val="24"/>
          <w:szCs w:val="24"/>
          <w:lang w:eastAsia="ru-RU"/>
        </w:rPr>
        <w:t>г</w:t>
      </w:r>
      <w:r w:rsidR="003E00FB">
        <w:rPr>
          <w:rFonts w:ascii="Times New Roman" w:eastAsia="Times New Roman" w:hAnsi="Times New Roman" w:cs="Times New Roman"/>
          <w:sz w:val="24"/>
          <w:szCs w:val="24"/>
          <w:lang w:eastAsia="ru-RU"/>
        </w:rPr>
        <w:t>ородского поселения «Емва»</w:t>
      </w:r>
      <w:r>
        <w:rPr>
          <w:rFonts w:ascii="Times New Roman" w:eastAsia="Times New Roman" w:hAnsi="Times New Roman" w:cs="Times New Roman"/>
          <w:sz w:val="24"/>
          <w:szCs w:val="24"/>
          <w:lang w:eastAsia="ru-RU"/>
        </w:rPr>
        <w:t xml:space="preserve">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DB4DC5">
        <w:rPr>
          <w:rFonts w:ascii="Times New Roman" w:eastAsia="Times New Roman" w:hAnsi="Times New Roman" w:cs="Times New Roman"/>
          <w:sz w:val="24"/>
          <w:szCs w:val="24"/>
          <w:lang w:eastAsia="ru-RU"/>
        </w:rPr>
        <w:t>5</w:t>
      </w:r>
      <w:r w:rsidR="00D9511C">
        <w:rPr>
          <w:rFonts w:ascii="Times New Roman" w:eastAsia="Times New Roman" w:hAnsi="Times New Roman" w:cs="Times New Roman"/>
          <w:sz w:val="24"/>
          <w:szCs w:val="24"/>
          <w:lang w:eastAsia="ru-RU"/>
        </w:rPr>
        <w:t>7</w:t>
      </w:r>
    </w:p>
    <w:p w:rsidR="008E23E8" w:rsidRDefault="008E23E8" w:rsidP="0052780A">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p w:rsidR="008E23E8" w:rsidRDefault="008E23E8" w:rsidP="0052780A">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W w:w="15455" w:type="dxa"/>
        <w:tblInd w:w="93" w:type="dxa"/>
        <w:tblLook w:val="04A0" w:firstRow="1" w:lastRow="0" w:firstColumn="1" w:lastColumn="0" w:noHBand="0" w:noVBand="1"/>
      </w:tblPr>
      <w:tblGrid>
        <w:gridCol w:w="532"/>
        <w:gridCol w:w="4901"/>
        <w:gridCol w:w="1052"/>
        <w:gridCol w:w="837"/>
        <w:gridCol w:w="835"/>
        <w:gridCol w:w="1388"/>
        <w:gridCol w:w="2536"/>
        <w:gridCol w:w="1170"/>
        <w:gridCol w:w="943"/>
        <w:gridCol w:w="1261"/>
      </w:tblGrid>
      <w:tr w:rsidR="00D9511C" w:rsidRPr="00D2092A" w:rsidTr="00232E95">
        <w:trPr>
          <w:gridAfter w:val="9"/>
          <w:wAfter w:w="14923" w:type="dxa"/>
          <w:trHeight w:val="205"/>
        </w:trPr>
        <w:tc>
          <w:tcPr>
            <w:tcW w:w="532" w:type="dxa"/>
            <w:tcBorders>
              <w:top w:val="nil"/>
              <w:left w:val="nil"/>
              <w:bottom w:val="nil"/>
              <w:right w:val="nil"/>
            </w:tcBorders>
            <w:shd w:val="clear" w:color="auto" w:fill="auto"/>
            <w:hideMark/>
          </w:tcPr>
          <w:p w:rsidR="00D9511C" w:rsidRPr="00D2092A" w:rsidRDefault="00D9511C"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15455" w:type="dxa"/>
            <w:gridSpan w:val="10"/>
            <w:tcBorders>
              <w:top w:val="nil"/>
              <w:left w:val="nil"/>
              <w:bottom w:val="nil"/>
              <w:right w:val="nil"/>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2</w:t>
            </w:r>
          </w:p>
        </w:tc>
      </w:tr>
      <w:tr w:rsidR="00D2092A" w:rsidRPr="00D2092A" w:rsidTr="00232E95">
        <w:trPr>
          <w:trHeight w:val="205"/>
        </w:trPr>
        <w:tc>
          <w:tcPr>
            <w:tcW w:w="15455" w:type="dxa"/>
            <w:gridSpan w:val="10"/>
            <w:tcBorders>
              <w:top w:val="nil"/>
              <w:left w:val="nil"/>
              <w:bottom w:val="nil"/>
              <w:right w:val="nil"/>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(Локальный сметный расчет)</w:t>
            </w:r>
          </w:p>
        </w:tc>
      </w:tr>
      <w:tr w:rsidR="00D2092A" w:rsidRPr="00D2092A" w:rsidTr="00232E95">
        <w:trPr>
          <w:trHeight w:val="205"/>
        </w:trPr>
        <w:tc>
          <w:tcPr>
            <w:tcW w:w="15455" w:type="dxa"/>
            <w:gridSpan w:val="10"/>
            <w:tcBorders>
              <w:top w:val="nil"/>
              <w:left w:val="nil"/>
              <w:bottom w:val="nil"/>
              <w:right w:val="nil"/>
            </w:tcBorders>
            <w:shd w:val="clear" w:color="auto" w:fill="auto"/>
            <w:hideMark/>
          </w:tcPr>
          <w:p w:rsidR="00D2092A" w:rsidRPr="00D2092A" w:rsidRDefault="00D9511C" w:rsidP="00D2092A">
            <w:pPr>
              <w:spacing w:after="0" w:line="240" w:lineRule="auto"/>
              <w:jc w:val="center"/>
              <w:rPr>
                <w:rFonts w:ascii="Verdana" w:eastAsia="Times New Roman" w:hAnsi="Verdana" w:cs="Times New Roman"/>
                <w:sz w:val="16"/>
                <w:szCs w:val="16"/>
                <w:lang w:eastAsia="ru-RU"/>
              </w:rPr>
            </w:pPr>
            <w:r w:rsidRPr="00DD23A5">
              <w:rPr>
                <w:rFonts w:ascii="Verdana" w:hAnsi="Verdana"/>
                <w:sz w:val="16"/>
                <w:szCs w:val="16"/>
              </w:rPr>
              <w:t xml:space="preserve">Обустройство тротуара по улице Первомайская от ул. Дзержинского до ул. Октябрьская (ул. </w:t>
            </w:r>
            <w:r>
              <w:rPr>
                <w:rFonts w:ascii="Verdana" w:hAnsi="Verdana"/>
                <w:sz w:val="16"/>
                <w:szCs w:val="16"/>
              </w:rPr>
              <w:t>Пионерская –</w:t>
            </w:r>
            <w:r w:rsidRPr="00DD23A5">
              <w:rPr>
                <w:rFonts w:ascii="Verdana" w:hAnsi="Verdana"/>
                <w:sz w:val="16"/>
                <w:szCs w:val="16"/>
              </w:rPr>
              <w:t xml:space="preserve"> ул</w:t>
            </w:r>
            <w:r>
              <w:rPr>
                <w:rFonts w:ascii="Verdana" w:hAnsi="Verdana"/>
                <w:sz w:val="16"/>
                <w:szCs w:val="16"/>
              </w:rPr>
              <w:t>.</w:t>
            </w:r>
            <w:r w:rsidRPr="00DD23A5">
              <w:rPr>
                <w:rFonts w:ascii="Verdana" w:hAnsi="Verdana"/>
                <w:sz w:val="16"/>
                <w:szCs w:val="16"/>
              </w:rPr>
              <w:t xml:space="preserve"> Коммунистическая)</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Сметная стоимость:</w:t>
            </w:r>
          </w:p>
        </w:tc>
        <w:tc>
          <w:tcPr>
            <w:tcW w:w="2113"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647,146</w:t>
            </w: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 руб.</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Hормативная трудоемкость:</w:t>
            </w:r>
          </w:p>
        </w:tc>
        <w:tc>
          <w:tcPr>
            <w:tcW w:w="2113"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0,261</w:t>
            </w: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тыс.чел.ч</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Сметная заработная плата:</w:t>
            </w:r>
          </w:p>
        </w:tc>
        <w:tc>
          <w:tcPr>
            <w:tcW w:w="2113"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64,421</w:t>
            </w: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 руб.</w:t>
            </w:r>
          </w:p>
        </w:tc>
      </w:tr>
      <w:tr w:rsidR="00D2092A" w:rsidRPr="00D2092A" w:rsidTr="00232E95">
        <w:trPr>
          <w:trHeight w:val="205"/>
        </w:trPr>
        <w:tc>
          <w:tcPr>
            <w:tcW w:w="15455" w:type="dxa"/>
            <w:gridSpan w:val="10"/>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D2092A" w:rsidRPr="00D2092A" w:rsidTr="00232E95">
        <w:trPr>
          <w:trHeight w:val="205"/>
        </w:trPr>
        <w:tc>
          <w:tcPr>
            <w:tcW w:w="15455" w:type="dxa"/>
            <w:gridSpan w:val="10"/>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D2092A" w:rsidRPr="00D2092A" w:rsidTr="00232E95">
        <w:trPr>
          <w:trHeight w:val="99"/>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D2092A">
        <w:trPr>
          <w:trHeight w:val="440"/>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поз</w:t>
            </w:r>
          </w:p>
        </w:tc>
        <w:tc>
          <w:tcPr>
            <w:tcW w:w="4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Количе-ство</w:t>
            </w:r>
          </w:p>
        </w:tc>
        <w:tc>
          <w:tcPr>
            <w:tcW w:w="1672"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Стоим. ед., руб.</w:t>
            </w:r>
          </w:p>
        </w:tc>
        <w:tc>
          <w:tcPr>
            <w:tcW w:w="5094" w:type="dxa"/>
            <w:gridSpan w:val="3"/>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Общая стоимость, руб.</w:t>
            </w:r>
          </w:p>
        </w:tc>
        <w:tc>
          <w:tcPr>
            <w:tcW w:w="2204"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Затр. труда рабочих, не зан. обсл. машин, чел-ч</w:t>
            </w:r>
          </w:p>
        </w:tc>
      </w:tr>
      <w:tr w:rsidR="00D2092A" w:rsidRPr="00D2092A" w:rsidTr="00232E95">
        <w:trPr>
          <w:trHeight w:val="223"/>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c>
          <w:tcPr>
            <w:tcW w:w="835"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экс. маш.</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c>
          <w:tcPr>
            <w:tcW w:w="2536" w:type="dxa"/>
            <w:vMerge w:val="restart"/>
            <w:tcBorders>
              <w:top w:val="nil"/>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оплата труда осн. раб.</w:t>
            </w:r>
          </w:p>
        </w:tc>
        <w:tc>
          <w:tcPr>
            <w:tcW w:w="1170"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экс. маш.</w:t>
            </w:r>
          </w:p>
        </w:tc>
        <w:tc>
          <w:tcPr>
            <w:tcW w:w="2204"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обслуж. машины</w:t>
            </w:r>
          </w:p>
        </w:tc>
      </w:tr>
      <w:tr w:rsidR="00D2092A" w:rsidRPr="00D2092A" w:rsidTr="00232E95">
        <w:trPr>
          <w:trHeight w:val="440"/>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оплата труда осн. раб.</w:t>
            </w:r>
          </w:p>
        </w:tc>
        <w:tc>
          <w:tcPr>
            <w:tcW w:w="835"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 т.ч. опл. труда мех.</w:t>
            </w:r>
          </w:p>
        </w:tc>
        <w:tc>
          <w:tcPr>
            <w:tcW w:w="1388" w:type="dxa"/>
            <w:vMerge/>
            <w:tcBorders>
              <w:top w:val="nil"/>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6" w:type="dxa"/>
            <w:vMerge/>
            <w:tcBorders>
              <w:top w:val="nil"/>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70"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 т.ч. опл. труда мех.</w:t>
            </w:r>
          </w:p>
        </w:tc>
        <w:tc>
          <w:tcPr>
            <w:tcW w:w="943"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на ед.</w:t>
            </w:r>
          </w:p>
        </w:tc>
        <w:tc>
          <w:tcPr>
            <w:tcW w:w="1261"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r>
      <w:tr w:rsidR="00D2092A" w:rsidRPr="00D2092A" w:rsidTr="00232E95">
        <w:trPr>
          <w:trHeight w:val="205"/>
        </w:trPr>
        <w:tc>
          <w:tcPr>
            <w:tcW w:w="532" w:type="dxa"/>
            <w:tcBorders>
              <w:top w:val="double" w:sz="6" w:space="0" w:color="auto"/>
              <w:left w:val="single" w:sz="4" w:space="0" w:color="auto"/>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4901"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1052"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w:t>
            </w:r>
          </w:p>
        </w:tc>
        <w:tc>
          <w:tcPr>
            <w:tcW w:w="837"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w:t>
            </w:r>
          </w:p>
        </w:tc>
        <w:tc>
          <w:tcPr>
            <w:tcW w:w="835"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w:t>
            </w:r>
          </w:p>
        </w:tc>
        <w:tc>
          <w:tcPr>
            <w:tcW w:w="1388"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w:t>
            </w:r>
          </w:p>
        </w:tc>
        <w:tc>
          <w:tcPr>
            <w:tcW w:w="2536"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w:t>
            </w:r>
          </w:p>
        </w:tc>
        <w:tc>
          <w:tcPr>
            <w:tcW w:w="1170"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w:t>
            </w:r>
          </w:p>
        </w:tc>
        <w:tc>
          <w:tcPr>
            <w:tcW w:w="943"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w:t>
            </w:r>
          </w:p>
        </w:tc>
        <w:tc>
          <w:tcPr>
            <w:tcW w:w="1261"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Е27-04-006-01</w:t>
            </w:r>
            <w:r w:rsidRPr="00D2092A">
              <w:rPr>
                <w:rFonts w:ascii="Verdana" w:eastAsia="Times New Roman" w:hAnsi="Verdana" w:cs="Times New Roman"/>
                <w:sz w:val="16"/>
                <w:szCs w:val="16"/>
                <w:lang w:eastAsia="ru-RU"/>
              </w:rPr>
              <w:br/>
              <w:t>Устройство оснований толщиной 15 см из щебня фракции 20-40 мм при укатке каменных материалов с пределом прочности на сжатие свыше 68,6 до 98,1 МПа (свыше 700 до 1000 кгс/см2) однослойных, 1000 м2 основания</w:t>
            </w:r>
          </w:p>
        </w:tc>
        <w:tc>
          <w:tcPr>
            <w:tcW w:w="105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0,209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427 112,80</w:t>
            </w: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67 697,28</w:t>
            </w:r>
          </w:p>
        </w:tc>
        <w:tc>
          <w:tcPr>
            <w:tcW w:w="138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89 266,57</w:t>
            </w:r>
          </w:p>
        </w:tc>
        <w:tc>
          <w:tcPr>
            <w:tcW w:w="2536"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1 982,49</w:t>
            </w: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14 148,73</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42,504</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8,883336</w:t>
            </w:r>
          </w:p>
        </w:tc>
      </w:tr>
      <w:tr w:rsidR="00D2092A" w:rsidRPr="00D2092A" w:rsidTr="00232E95">
        <w:trPr>
          <w:trHeight w:val="1102"/>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9 485,62</w:t>
            </w: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18 257,33</w:t>
            </w:r>
          </w:p>
        </w:tc>
        <w:tc>
          <w:tcPr>
            <w:tcW w:w="138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3 815,78</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52,4375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10,959438</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8 639,42</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4 696,60</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102 602,59</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490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Е27-04-006-04</w:t>
            </w:r>
            <w:r w:rsidRPr="00D2092A">
              <w:rPr>
                <w:rFonts w:ascii="Verdana" w:eastAsia="Times New Roman" w:hAnsi="Verdana" w:cs="Times New Roman"/>
                <w:sz w:val="16"/>
                <w:szCs w:val="16"/>
                <w:lang w:eastAsia="ru-RU"/>
              </w:rPr>
              <w:br/>
              <w:t>На каждый 1 см изменения толщины слоя добавлять или исключать к расценкам 27-04-006-01, 27-04-006-02, 27-04-006-03, 1000 м2 основания</w:t>
            </w:r>
          </w:p>
        </w:tc>
        <w:tc>
          <w:tcPr>
            <w:tcW w:w="105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-0,209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124 982,04</w:t>
            </w: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17 945,04</w:t>
            </w:r>
          </w:p>
        </w:tc>
        <w:tc>
          <w:tcPr>
            <w:tcW w:w="138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-26 121,24</w:t>
            </w:r>
          </w:p>
        </w:tc>
        <w:tc>
          <w:tcPr>
            <w:tcW w:w="2536"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-3 750,51</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885"/>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5 149,58</w:t>
            </w:r>
          </w:p>
        </w:tc>
        <w:tc>
          <w:tcPr>
            <w:tcW w:w="138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-1 076,26</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15,6875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-3,2786875</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6.25, Н4= 6.25, Н48= 5</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-1 603,63</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-871,77</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-28 596,64</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lastRenderedPageBreak/>
              <w:t>3.</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Е27-06-026-01</w:t>
            </w:r>
            <w:r w:rsidRPr="00D2092A">
              <w:rPr>
                <w:rFonts w:ascii="Verdana" w:eastAsia="Times New Roman" w:hAnsi="Verdana" w:cs="Times New Roman"/>
                <w:sz w:val="16"/>
                <w:szCs w:val="16"/>
                <w:lang w:eastAsia="ru-RU"/>
              </w:rPr>
              <w:br/>
              <w:t>Розлив вяжущих материалов, 1 т</w:t>
            </w:r>
          </w:p>
        </w:tc>
        <w:tc>
          <w:tcPr>
            <w:tcW w:w="105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0,209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20 841,13</w:t>
            </w: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751,83</w:t>
            </w:r>
          </w:p>
        </w:tc>
        <w:tc>
          <w:tcPr>
            <w:tcW w:w="138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4 355,79</w:t>
            </w:r>
          </w:p>
        </w:tc>
        <w:tc>
          <w:tcPr>
            <w:tcW w:w="2536"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157,13</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440"/>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269,61</w:t>
            </w:r>
          </w:p>
        </w:tc>
        <w:tc>
          <w:tcPr>
            <w:tcW w:w="138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56,35</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0,825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0,172425</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(0,7+0,3)*209/1000</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83,96</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45,64</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4 485,39</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w:t>
            </w:r>
          </w:p>
        </w:tc>
        <w:tc>
          <w:tcPr>
            <w:tcW w:w="490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Х12-0101</w:t>
            </w:r>
            <w:r w:rsidRPr="00D2092A">
              <w:rPr>
                <w:rFonts w:ascii="Verdana" w:eastAsia="Times New Roman" w:hAnsi="Verdana" w:cs="Times New Roman"/>
                <w:sz w:val="16"/>
                <w:szCs w:val="16"/>
                <w:lang w:eastAsia="ru-RU"/>
              </w:rPr>
              <w:br/>
              <w:t>Автогудронаторы 3500 л, маш.-ч</w:t>
            </w:r>
          </w:p>
        </w:tc>
        <w:tc>
          <w:tcPr>
            <w:tcW w:w="105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0,024756</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1 822,61</w:t>
            </w: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1 822,61</w:t>
            </w:r>
          </w:p>
        </w:tc>
        <w:tc>
          <w:tcPr>
            <w:tcW w:w="1388"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45,12</w:t>
            </w:r>
          </w:p>
        </w:tc>
        <w:tc>
          <w:tcPr>
            <w:tcW w:w="2536"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45,12</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440"/>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653,59</w:t>
            </w:r>
          </w:p>
        </w:tc>
        <w:tc>
          <w:tcPr>
            <w:tcW w:w="1388"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16,18</w:t>
            </w: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0,0495121</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0,023*5*0,209*1,03</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24,11</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13,11</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82,34</w:t>
            </w:r>
          </w:p>
        </w:tc>
        <w:tc>
          <w:tcPr>
            <w:tcW w:w="2536"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Е27-06-020-01</w:t>
            </w:r>
            <w:r w:rsidRPr="00D2092A">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0,209</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385 041,61</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35 024,04</w:t>
            </w:r>
          </w:p>
        </w:tc>
        <w:tc>
          <w:tcPr>
            <w:tcW w:w="1388"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80 473,69</w:t>
            </w:r>
          </w:p>
        </w:tc>
        <w:tc>
          <w:tcPr>
            <w:tcW w:w="2536"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2 608,26</w:t>
            </w: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7 320,02</w:t>
            </w: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44,045</w:t>
            </w: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9,205405</w:t>
            </w:r>
          </w:p>
        </w:tc>
      </w:tr>
      <w:tr w:rsidR="00D2092A" w:rsidRPr="00D2092A" w:rsidTr="00232E95">
        <w:trPr>
          <w:trHeight w:val="885"/>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12 479,71</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8 684,76</w:t>
            </w: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1 815,11</w:t>
            </w: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23,85</w:t>
            </w: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4,98465</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6 590,82</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3 582,93</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90 647,44</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Е01-02-058-01</w:t>
            </w:r>
            <w:r w:rsidRPr="00D2092A">
              <w:rPr>
                <w:rFonts w:ascii="Verdana" w:eastAsia="Times New Roman" w:hAnsi="Verdana" w:cs="Times New Roman"/>
                <w:sz w:val="16"/>
                <w:szCs w:val="16"/>
                <w:lang w:eastAsia="ru-RU"/>
              </w:rPr>
              <w:br/>
              <w:t>Копание ям вручную (для бетонирования ножек скамьи), 100 м3 грунта</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0,00072</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42 277,35</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1388"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30,44</w:t>
            </w:r>
          </w:p>
        </w:tc>
        <w:tc>
          <w:tcPr>
            <w:tcW w:w="2536"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30,44</w:t>
            </w: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208,15</w:t>
            </w: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0,149868</w:t>
            </w:r>
          </w:p>
        </w:tc>
      </w:tr>
      <w:tr w:rsidR="00D2092A" w:rsidRPr="00D2092A" w:rsidTr="00232E95">
        <w:trPr>
          <w:trHeight w:val="662"/>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42 277,35</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(0,3*0,3*0,2*4)*1</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Н5= 1.15</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84</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25,57</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38</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11,57</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67,58</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Е06-01-001-01</w:t>
            </w:r>
            <w:r w:rsidRPr="00D2092A">
              <w:rPr>
                <w:rFonts w:ascii="Verdana" w:eastAsia="Times New Roman" w:hAnsi="Verdana" w:cs="Times New Roman"/>
                <w:sz w:val="16"/>
                <w:szCs w:val="16"/>
                <w:lang w:eastAsia="ru-RU"/>
              </w:rPr>
              <w:br/>
              <w:t>Бетонировние ножек скамьи, 100 м3 бетона, бутобетона и железобетона в деле</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0,00072</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541 170,75</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23 665,82</w:t>
            </w:r>
          </w:p>
        </w:tc>
        <w:tc>
          <w:tcPr>
            <w:tcW w:w="1388"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389,64</w:t>
            </w:r>
          </w:p>
        </w:tc>
        <w:tc>
          <w:tcPr>
            <w:tcW w:w="2536"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30,27</w:t>
            </w: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17,04</w:t>
            </w: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207</w:t>
            </w: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0,14904</w:t>
            </w:r>
          </w:p>
        </w:tc>
      </w:tr>
      <w:tr w:rsidR="00D2092A" w:rsidRPr="00D2092A" w:rsidTr="00232E95">
        <w:trPr>
          <w:trHeight w:val="662"/>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42 043,77</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7 352,78</w:t>
            </w: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5,29</w:t>
            </w: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22,5</w:t>
            </w: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0,0162</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(0,3*0,3*0,2*4)*1</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110</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39,12</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55</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19,56</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448,32</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С116-0078</w:t>
            </w:r>
            <w:r w:rsidRPr="00D2092A">
              <w:rPr>
                <w:rFonts w:ascii="Verdana" w:eastAsia="Times New Roman" w:hAnsi="Verdana" w:cs="Times New Roman"/>
                <w:sz w:val="16"/>
                <w:szCs w:val="16"/>
                <w:lang w:eastAsia="ru-RU"/>
              </w:rPr>
              <w:br/>
              <w:t>Скамья, тип 3 (со спинкой, с металлическими подлокотниками), шт.</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9 459,96</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1388"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9 459,96</w:t>
            </w:r>
          </w:p>
        </w:tc>
        <w:tc>
          <w:tcPr>
            <w:tcW w:w="2536"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662"/>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С116-0093</w:t>
            </w:r>
            <w:r w:rsidRPr="00D2092A">
              <w:rPr>
                <w:rFonts w:ascii="Verdana" w:eastAsia="Times New Roman" w:hAnsi="Verdana" w:cs="Times New Roman"/>
                <w:sz w:val="16"/>
                <w:szCs w:val="16"/>
                <w:lang w:eastAsia="ru-RU"/>
              </w:rPr>
              <w:br/>
              <w:t>Урна металлическая опрокидывающаяся, шт.</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2 897,56</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1388"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2 897,56</w:t>
            </w:r>
          </w:p>
        </w:tc>
        <w:tc>
          <w:tcPr>
            <w:tcW w:w="2536"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440"/>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90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2"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5"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8"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6"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70"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3"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32E95">
        <w:trPr>
          <w:trHeight w:val="205"/>
        </w:trPr>
        <w:tc>
          <w:tcPr>
            <w:tcW w:w="53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w:t>
            </w:r>
          </w:p>
        </w:tc>
        <w:tc>
          <w:tcPr>
            <w:tcW w:w="4901"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Е27-02-010-02</w:t>
            </w:r>
            <w:r w:rsidRPr="00D2092A">
              <w:rPr>
                <w:rFonts w:ascii="Verdana" w:eastAsia="Times New Roman" w:hAnsi="Verdana" w:cs="Times New Roman"/>
                <w:sz w:val="16"/>
                <w:szCs w:val="16"/>
                <w:lang w:eastAsia="ru-RU"/>
              </w:rPr>
              <w:br/>
              <w:t>Установка бортовых камней бетонных при других видах покрытий, 100 м бортового камня</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2,6</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52 710,16</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1 124,79</w:t>
            </w:r>
          </w:p>
        </w:tc>
        <w:tc>
          <w:tcPr>
            <w:tcW w:w="1388"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137 046,42</w:t>
            </w:r>
          </w:p>
        </w:tc>
        <w:tc>
          <w:tcPr>
            <w:tcW w:w="2536"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54 415,30</w:t>
            </w: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2 924,45</w:t>
            </w: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87,492</w:t>
            </w: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227,4792</w:t>
            </w:r>
          </w:p>
        </w:tc>
      </w:tr>
      <w:tr w:rsidR="00D2092A" w:rsidRPr="00D2092A" w:rsidTr="00232E95">
        <w:trPr>
          <w:trHeight w:val="662"/>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20 928,96</w:t>
            </w: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277,77</w:t>
            </w: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722,20</w:t>
            </w: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0,85</w:t>
            </w: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2,21</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noWrap/>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82 154,88</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44 661,38</w:t>
            </w:r>
          </w:p>
        </w:tc>
        <w:tc>
          <w:tcPr>
            <w:tcW w:w="2536"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784937">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2"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263 862,68</w:t>
            </w:r>
          </w:p>
        </w:tc>
        <w:tc>
          <w:tcPr>
            <w:tcW w:w="2536"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single" w:sz="4" w:space="0" w:color="auto"/>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784937">
        <w:trPr>
          <w:trHeight w:val="205"/>
        </w:trPr>
        <w:tc>
          <w:tcPr>
            <w:tcW w:w="532" w:type="dxa"/>
            <w:vMerge w:val="restart"/>
            <w:tcBorders>
              <w:top w:val="nil"/>
              <w:left w:val="nil"/>
              <w:bottom w:val="nil"/>
              <w:right w:val="nil"/>
            </w:tcBorders>
            <w:shd w:val="clear" w:color="auto" w:fill="auto"/>
            <w:hideMark/>
          </w:tcPr>
          <w:p w:rsidR="00784937" w:rsidRDefault="00784937" w:rsidP="00D2092A">
            <w:pPr>
              <w:spacing w:after="0" w:line="240" w:lineRule="auto"/>
              <w:jc w:val="right"/>
              <w:rPr>
                <w:rFonts w:ascii="Verdana" w:eastAsia="Times New Roman" w:hAnsi="Verdana" w:cs="Times New Roman"/>
                <w:sz w:val="16"/>
                <w:szCs w:val="16"/>
                <w:lang w:eastAsia="ru-RU"/>
              </w:rPr>
            </w:pPr>
          </w:p>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w:t>
            </w:r>
          </w:p>
        </w:tc>
        <w:tc>
          <w:tcPr>
            <w:tcW w:w="4901" w:type="dxa"/>
            <w:vMerge w:val="restart"/>
            <w:tcBorders>
              <w:top w:val="single" w:sz="4" w:space="0" w:color="auto"/>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С403-8023</w:t>
            </w:r>
            <w:r w:rsidRPr="00D2092A">
              <w:rPr>
                <w:rFonts w:ascii="Verdana" w:eastAsia="Times New Roman" w:hAnsi="Verdana" w:cs="Times New Roman"/>
                <w:sz w:val="16"/>
                <w:szCs w:val="16"/>
                <w:lang w:eastAsia="ru-RU"/>
              </w:rPr>
              <w:br/>
              <w:t>Камни бортовые БР 100.20.8 /бетон В22,5 (М300), объем 0,016 м3/ (ГОСТ 6665-91), шт.</w:t>
            </w:r>
          </w:p>
        </w:tc>
        <w:tc>
          <w:tcPr>
            <w:tcW w:w="1052" w:type="dxa"/>
            <w:vMerge w:val="restart"/>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260</w:t>
            </w:r>
          </w:p>
        </w:tc>
        <w:tc>
          <w:tcPr>
            <w:tcW w:w="837"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221,46</w:t>
            </w:r>
          </w:p>
        </w:tc>
        <w:tc>
          <w:tcPr>
            <w:tcW w:w="835"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1388" w:type="dxa"/>
            <w:vMerge w:val="restart"/>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57 579,60</w:t>
            </w:r>
          </w:p>
        </w:tc>
        <w:tc>
          <w:tcPr>
            <w:tcW w:w="2536" w:type="dxa"/>
            <w:vMerge w:val="restart"/>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170"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943"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c>
          <w:tcPr>
            <w:tcW w:w="1261" w:type="dxa"/>
            <w:tcBorders>
              <w:top w:val="single" w:sz="4" w:space="0" w:color="auto"/>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u w:val="single"/>
                <w:lang w:eastAsia="ru-RU"/>
              </w:rPr>
            </w:pPr>
          </w:p>
        </w:tc>
      </w:tr>
      <w:tr w:rsidR="00D2092A" w:rsidRPr="00D2092A" w:rsidTr="00232E95">
        <w:trPr>
          <w:trHeight w:val="662"/>
        </w:trPr>
        <w:tc>
          <w:tcPr>
            <w:tcW w:w="53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901"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170"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ИТОГО  ПО  СМЕТЕ</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val="restart"/>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355 423,55</w:t>
            </w:r>
          </w:p>
        </w:tc>
        <w:tc>
          <w:tcPr>
            <w:tcW w:w="2536" w:type="dxa"/>
            <w:vMerge w:val="restart"/>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59 066,76</w:t>
            </w: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20 861,98</w:t>
            </w:r>
          </w:p>
        </w:tc>
        <w:tc>
          <w:tcPr>
            <w:tcW w:w="943"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245,86685</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5 354,65</w:t>
            </w:r>
          </w:p>
        </w:tc>
        <w:tc>
          <w:tcPr>
            <w:tcW w:w="943"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15,113538</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СТОИМОСТЬ ОБЩЕСТРОИТЕЛЬНЫХ РАБОТ -</w:t>
            </w:r>
          </w:p>
        </w:tc>
        <w:tc>
          <w:tcPr>
            <w:tcW w:w="1052"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val="restart"/>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355 423,55</w:t>
            </w:r>
          </w:p>
        </w:tc>
        <w:tc>
          <w:tcPr>
            <w:tcW w:w="2536" w:type="dxa"/>
            <w:vMerge w:val="restart"/>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59 066,76</w:t>
            </w: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20 861,98</w:t>
            </w:r>
          </w:p>
        </w:tc>
        <w:tc>
          <w:tcPr>
            <w:tcW w:w="943" w:type="dxa"/>
            <w:vMerge w:val="restart"/>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245,86685</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052"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p>
        </w:tc>
        <w:tc>
          <w:tcPr>
            <w:tcW w:w="2536"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5 354,65</w:t>
            </w:r>
          </w:p>
        </w:tc>
        <w:tc>
          <w:tcPr>
            <w:tcW w:w="943" w:type="dxa"/>
            <w:vMerge/>
            <w:tcBorders>
              <w:top w:val="nil"/>
              <w:left w:val="nil"/>
              <w:bottom w:val="nil"/>
              <w:right w:val="nil"/>
            </w:tcBorders>
            <w:vAlign w:val="center"/>
            <w:hideMark/>
          </w:tcPr>
          <w:p w:rsidR="00D2092A" w:rsidRPr="00D2092A" w:rsidRDefault="00D2092A" w:rsidP="00232E95">
            <w:pPr>
              <w:spacing w:after="0" w:line="240" w:lineRule="auto"/>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15,113538</w:t>
            </w: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МАТЕРИАЛОВ -</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69 937,12</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10"/>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НАКЛАДНЫЕ РАСХОДЫ - (%=149 - по стр. 1-6, 11, 12; %=84 - по стр. 7; %=110 - по стр. 8)</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95 954,25</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10"/>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СМЕТНАЯ ПРИБЫЛЬ - (%=81 - по стр. 1-6, 11, 12; %=38 - по стр. 7; %=55 - по стр. 8)</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52 159,02</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10"/>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232E95"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xml:space="preserve">ВСЕГО, СТОИМОСТЬ ОБЩЕСТРОИТЕЛЬНЫХ РАБОТ </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503 536,82</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ВСЕГО  ПО  СМЕТЕ</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503 536,82</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НАКЛАДНЫЕ РАСХОДЫ</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95 954,25</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СМЕТНАЯ ПРИБЫЛЬ</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52 159,02</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410"/>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539 287,93</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НДС, 20%</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107 857,59</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r w:rsidR="00D2092A" w:rsidRPr="00D2092A" w:rsidTr="00232E95">
        <w:trPr>
          <w:trHeight w:val="205"/>
        </w:trPr>
        <w:tc>
          <w:tcPr>
            <w:tcW w:w="53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901" w:type="dxa"/>
            <w:tcBorders>
              <w:top w:val="nil"/>
              <w:left w:val="nil"/>
              <w:bottom w:val="nil"/>
              <w:right w:val="nil"/>
            </w:tcBorders>
            <w:shd w:val="clear" w:color="auto" w:fill="auto"/>
            <w:hideMark/>
          </w:tcPr>
          <w:p w:rsidR="00D2092A" w:rsidRPr="00D2092A" w:rsidRDefault="00D2092A" w:rsidP="00232E95">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по смете</w:t>
            </w:r>
          </w:p>
        </w:tc>
        <w:tc>
          <w:tcPr>
            <w:tcW w:w="1052"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835"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388"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647 145,52</w:t>
            </w:r>
          </w:p>
        </w:tc>
        <w:tc>
          <w:tcPr>
            <w:tcW w:w="2536"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1170"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c>
          <w:tcPr>
            <w:tcW w:w="943" w:type="dxa"/>
            <w:tcBorders>
              <w:top w:val="nil"/>
              <w:left w:val="nil"/>
              <w:bottom w:val="nil"/>
              <w:right w:val="nil"/>
            </w:tcBorders>
            <w:shd w:val="clear" w:color="auto" w:fill="auto"/>
            <w:hideMark/>
          </w:tcPr>
          <w:p w:rsidR="00D2092A" w:rsidRPr="00D2092A" w:rsidRDefault="00D2092A" w:rsidP="00232E95">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232E95">
            <w:pPr>
              <w:spacing w:after="0" w:line="240" w:lineRule="auto"/>
              <w:jc w:val="right"/>
              <w:rPr>
                <w:rFonts w:ascii="Verdana" w:eastAsia="Times New Roman" w:hAnsi="Verdana" w:cs="Times New Roman"/>
                <w:b/>
                <w:bCs/>
                <w:sz w:val="16"/>
                <w:szCs w:val="16"/>
                <w:lang w:eastAsia="ru-RU"/>
              </w:rPr>
            </w:pPr>
          </w:p>
        </w:tc>
      </w:tr>
    </w:tbl>
    <w:p w:rsidR="00D2092A" w:rsidRDefault="00784937" w:rsidP="00D209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D2092A" w:rsidRPr="0052780A">
        <w:rPr>
          <w:rFonts w:ascii="Times New Roman" w:eastAsia="Times New Roman" w:hAnsi="Times New Roman" w:cs="Times New Roman"/>
          <w:sz w:val="24"/>
          <w:szCs w:val="24"/>
          <w:lang w:eastAsia="ru-RU"/>
        </w:rPr>
        <w:t>риложение</w:t>
      </w:r>
      <w:r w:rsidR="00D2092A">
        <w:rPr>
          <w:rFonts w:ascii="Times New Roman" w:eastAsia="Times New Roman" w:hAnsi="Times New Roman" w:cs="Times New Roman"/>
          <w:sz w:val="24"/>
          <w:szCs w:val="24"/>
          <w:lang w:eastAsia="ru-RU"/>
        </w:rPr>
        <w:t xml:space="preserve"> №3</w:t>
      </w:r>
      <w:r w:rsidR="00D2092A" w:rsidRPr="0052780A">
        <w:rPr>
          <w:rFonts w:ascii="Times New Roman" w:eastAsia="Times New Roman" w:hAnsi="Times New Roman" w:cs="Times New Roman"/>
          <w:sz w:val="24"/>
          <w:szCs w:val="24"/>
          <w:lang w:eastAsia="ru-RU"/>
        </w:rPr>
        <w:t xml:space="preserve"> к постановлению админист</w:t>
      </w:r>
      <w:r w:rsidR="00D2092A">
        <w:rPr>
          <w:rFonts w:ascii="Times New Roman" w:eastAsia="Times New Roman" w:hAnsi="Times New Roman" w:cs="Times New Roman"/>
          <w:sz w:val="24"/>
          <w:szCs w:val="24"/>
          <w:lang w:eastAsia="ru-RU"/>
        </w:rPr>
        <w:t>ра</w:t>
      </w:r>
      <w:r w:rsidR="00D2092A" w:rsidRPr="0052780A">
        <w:rPr>
          <w:rFonts w:ascii="Times New Roman" w:eastAsia="Times New Roman" w:hAnsi="Times New Roman" w:cs="Times New Roman"/>
          <w:sz w:val="24"/>
          <w:szCs w:val="24"/>
          <w:lang w:eastAsia="ru-RU"/>
        </w:rPr>
        <w:t xml:space="preserve">ции </w:t>
      </w:r>
    </w:p>
    <w:p w:rsidR="00D2092A" w:rsidRDefault="00D2092A" w:rsidP="00D209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D9511C">
        <w:rPr>
          <w:rFonts w:ascii="Times New Roman" w:eastAsia="Times New Roman" w:hAnsi="Times New Roman" w:cs="Times New Roman"/>
          <w:sz w:val="24"/>
          <w:szCs w:val="24"/>
          <w:lang w:eastAsia="ru-RU"/>
        </w:rPr>
        <w:t>57</w:t>
      </w:r>
    </w:p>
    <w:p w:rsidR="00D2092A" w:rsidRDefault="00D2092A" w:rsidP="00D2092A">
      <w:pPr>
        <w:widowControl w:val="0"/>
        <w:autoSpaceDE w:val="0"/>
        <w:autoSpaceDN w:val="0"/>
        <w:adjustRightInd w:val="0"/>
        <w:spacing w:after="0" w:line="240" w:lineRule="auto"/>
        <w:jc w:val="right"/>
        <w:rPr>
          <w:rFonts w:ascii="Times New Roman" w:eastAsia="Times New Roman" w:hAnsi="Times New Roman" w:cs="Times New Roman"/>
          <w:noProof/>
          <w:sz w:val="10"/>
          <w:szCs w:val="10"/>
          <w:lang w:eastAsia="ru-RU"/>
        </w:rPr>
      </w:pPr>
    </w:p>
    <w:tbl>
      <w:tblPr>
        <w:tblW w:w="15442" w:type="dxa"/>
        <w:tblInd w:w="93" w:type="dxa"/>
        <w:tblLook w:val="04A0" w:firstRow="1" w:lastRow="0" w:firstColumn="1" w:lastColumn="0" w:noHBand="0" w:noVBand="1"/>
      </w:tblPr>
      <w:tblGrid>
        <w:gridCol w:w="531"/>
        <w:gridCol w:w="4897"/>
        <w:gridCol w:w="1051"/>
        <w:gridCol w:w="837"/>
        <w:gridCol w:w="833"/>
        <w:gridCol w:w="1387"/>
        <w:gridCol w:w="2534"/>
        <w:gridCol w:w="1169"/>
        <w:gridCol w:w="942"/>
        <w:gridCol w:w="1261"/>
      </w:tblGrid>
      <w:tr w:rsidR="00D9511C" w:rsidRPr="00D2092A" w:rsidTr="002F624B">
        <w:trPr>
          <w:gridAfter w:val="9"/>
          <w:wAfter w:w="14911" w:type="dxa"/>
          <w:trHeight w:val="204"/>
        </w:trPr>
        <w:tc>
          <w:tcPr>
            <w:tcW w:w="531" w:type="dxa"/>
            <w:tcBorders>
              <w:top w:val="nil"/>
              <w:left w:val="nil"/>
              <w:bottom w:val="nil"/>
              <w:right w:val="nil"/>
            </w:tcBorders>
            <w:shd w:val="clear" w:color="auto" w:fill="auto"/>
            <w:hideMark/>
          </w:tcPr>
          <w:p w:rsidR="00D9511C" w:rsidRPr="00D2092A" w:rsidRDefault="00D9511C"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15442" w:type="dxa"/>
            <w:gridSpan w:val="10"/>
            <w:tcBorders>
              <w:top w:val="nil"/>
              <w:left w:val="nil"/>
              <w:bottom w:val="nil"/>
              <w:right w:val="nil"/>
            </w:tcBorders>
            <w:shd w:val="clear" w:color="auto" w:fill="auto"/>
            <w:hideMark/>
          </w:tcPr>
          <w:p w:rsidR="00D2092A" w:rsidRPr="00D2092A" w:rsidRDefault="00232E95" w:rsidP="00D2092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3</w:t>
            </w:r>
          </w:p>
        </w:tc>
      </w:tr>
      <w:tr w:rsidR="00D2092A" w:rsidRPr="00D2092A" w:rsidTr="002F624B">
        <w:trPr>
          <w:trHeight w:val="204"/>
        </w:trPr>
        <w:tc>
          <w:tcPr>
            <w:tcW w:w="15442" w:type="dxa"/>
            <w:gridSpan w:val="10"/>
            <w:tcBorders>
              <w:top w:val="nil"/>
              <w:left w:val="nil"/>
              <w:bottom w:val="nil"/>
              <w:right w:val="nil"/>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(Локальный сметный расчет)</w:t>
            </w:r>
          </w:p>
        </w:tc>
      </w:tr>
      <w:tr w:rsidR="00D2092A" w:rsidRPr="00D2092A" w:rsidTr="002F624B">
        <w:trPr>
          <w:trHeight w:val="204"/>
        </w:trPr>
        <w:tc>
          <w:tcPr>
            <w:tcW w:w="15442" w:type="dxa"/>
            <w:gridSpan w:val="10"/>
            <w:tcBorders>
              <w:top w:val="nil"/>
              <w:left w:val="nil"/>
              <w:bottom w:val="nil"/>
              <w:right w:val="nil"/>
            </w:tcBorders>
            <w:shd w:val="clear" w:color="auto" w:fill="auto"/>
            <w:hideMark/>
          </w:tcPr>
          <w:p w:rsidR="00D2092A" w:rsidRPr="00D2092A" w:rsidRDefault="00D9511C" w:rsidP="00D2092A">
            <w:pPr>
              <w:spacing w:after="0" w:line="240" w:lineRule="auto"/>
              <w:jc w:val="center"/>
              <w:rPr>
                <w:rFonts w:ascii="Verdana" w:eastAsia="Times New Roman" w:hAnsi="Verdana" w:cs="Times New Roman"/>
                <w:sz w:val="16"/>
                <w:szCs w:val="16"/>
                <w:lang w:eastAsia="ru-RU"/>
              </w:rPr>
            </w:pPr>
            <w:r w:rsidRPr="00DD23A5">
              <w:rPr>
                <w:rFonts w:ascii="Verdana" w:hAnsi="Verdana"/>
                <w:sz w:val="16"/>
                <w:szCs w:val="16"/>
              </w:rPr>
              <w:t>Обустройство тротуара по улице Первомайская от ул. Дзержинского до ул. Октябрьская (ул. Коммунистическая</w:t>
            </w:r>
            <w:r>
              <w:rPr>
                <w:rFonts w:ascii="Verdana" w:hAnsi="Verdana"/>
                <w:sz w:val="16"/>
                <w:szCs w:val="16"/>
              </w:rPr>
              <w:t xml:space="preserve"> – ул. Дзержинского</w:t>
            </w:r>
            <w:r w:rsidRPr="00DD23A5">
              <w:rPr>
                <w:rFonts w:ascii="Verdana" w:hAnsi="Verdana"/>
                <w:sz w:val="16"/>
                <w:szCs w:val="16"/>
              </w:rPr>
              <w:t>)</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Сметная стоимость:</w:t>
            </w:r>
          </w:p>
        </w:tc>
        <w:tc>
          <w:tcPr>
            <w:tcW w:w="2111"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376,631</w:t>
            </w: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 руб.</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Hормативная трудоемкость:</w:t>
            </w:r>
          </w:p>
        </w:tc>
        <w:tc>
          <w:tcPr>
            <w:tcW w:w="2111"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0,150</w:t>
            </w: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тыс.чел.ч</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Сметная заработная плата:</w:t>
            </w:r>
          </w:p>
        </w:tc>
        <w:tc>
          <w:tcPr>
            <w:tcW w:w="2111" w:type="dxa"/>
            <w:gridSpan w:val="2"/>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37,036</w:t>
            </w: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тыс. руб.</w:t>
            </w:r>
          </w:p>
        </w:tc>
      </w:tr>
      <w:tr w:rsidR="00D2092A" w:rsidRPr="00D2092A" w:rsidTr="002F624B">
        <w:trPr>
          <w:trHeight w:val="204"/>
        </w:trPr>
        <w:tc>
          <w:tcPr>
            <w:tcW w:w="15442" w:type="dxa"/>
            <w:gridSpan w:val="10"/>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D2092A" w:rsidRPr="00D2092A" w:rsidTr="002F624B">
        <w:trPr>
          <w:trHeight w:val="204"/>
        </w:trPr>
        <w:tc>
          <w:tcPr>
            <w:tcW w:w="15442" w:type="dxa"/>
            <w:gridSpan w:val="10"/>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D2092A" w:rsidRPr="00D2092A" w:rsidTr="002F624B">
        <w:trPr>
          <w:trHeight w:val="99"/>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438"/>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поз</w:t>
            </w:r>
          </w:p>
        </w:tc>
        <w:tc>
          <w:tcPr>
            <w:tcW w:w="4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Количе-ство</w:t>
            </w:r>
          </w:p>
        </w:tc>
        <w:tc>
          <w:tcPr>
            <w:tcW w:w="1670"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Стоим. ед., руб.</w:t>
            </w:r>
          </w:p>
        </w:tc>
        <w:tc>
          <w:tcPr>
            <w:tcW w:w="5090" w:type="dxa"/>
            <w:gridSpan w:val="3"/>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Общая стоимость, руб.</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Затр. труда рабочих, не зан. обсл. машин, чел-ч</w:t>
            </w:r>
          </w:p>
        </w:tc>
      </w:tr>
      <w:tr w:rsidR="00D2092A" w:rsidRPr="00D2092A" w:rsidTr="002F624B">
        <w:trPr>
          <w:trHeight w:val="222"/>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c>
          <w:tcPr>
            <w:tcW w:w="833"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экс. маш.</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c>
          <w:tcPr>
            <w:tcW w:w="25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оплата труда осн. раб.</w:t>
            </w:r>
          </w:p>
        </w:tc>
        <w:tc>
          <w:tcPr>
            <w:tcW w:w="1169"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экс. маш.</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обслуж. машины</w:t>
            </w:r>
          </w:p>
        </w:tc>
      </w:tr>
      <w:tr w:rsidR="00D2092A" w:rsidRPr="00D2092A" w:rsidTr="002F624B">
        <w:trPr>
          <w:trHeight w:val="438"/>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оплата труда осн. раб.</w:t>
            </w:r>
          </w:p>
        </w:tc>
        <w:tc>
          <w:tcPr>
            <w:tcW w:w="833"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 т.ч. опл. труда мех.</w:t>
            </w:r>
          </w:p>
        </w:tc>
        <w:tc>
          <w:tcPr>
            <w:tcW w:w="1387" w:type="dxa"/>
            <w:vMerge/>
            <w:tcBorders>
              <w:top w:val="nil"/>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single" w:sz="4" w:space="0" w:color="auto"/>
              <w:bottom w:val="single" w:sz="4" w:space="0" w:color="000000"/>
              <w:right w:val="single" w:sz="4" w:space="0" w:color="auto"/>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 т.ч. опл. труда мех.</w:t>
            </w:r>
          </w:p>
        </w:tc>
        <w:tc>
          <w:tcPr>
            <w:tcW w:w="942"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на ед.</w:t>
            </w:r>
          </w:p>
        </w:tc>
        <w:tc>
          <w:tcPr>
            <w:tcW w:w="1261" w:type="dxa"/>
            <w:tcBorders>
              <w:top w:val="nil"/>
              <w:left w:val="nil"/>
              <w:bottom w:val="single" w:sz="4" w:space="0" w:color="auto"/>
              <w:right w:val="single" w:sz="4" w:space="0" w:color="auto"/>
            </w:tcBorders>
            <w:shd w:val="clear" w:color="auto" w:fill="auto"/>
            <w:vAlign w:val="center"/>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всего</w:t>
            </w:r>
          </w:p>
        </w:tc>
      </w:tr>
      <w:tr w:rsidR="00D2092A" w:rsidRPr="00D2092A" w:rsidTr="002F624B">
        <w:trPr>
          <w:trHeight w:val="204"/>
        </w:trPr>
        <w:tc>
          <w:tcPr>
            <w:tcW w:w="531" w:type="dxa"/>
            <w:tcBorders>
              <w:top w:val="double" w:sz="6" w:space="0" w:color="auto"/>
              <w:left w:val="single" w:sz="4" w:space="0" w:color="auto"/>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4897"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1051"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w:t>
            </w:r>
          </w:p>
        </w:tc>
        <w:tc>
          <w:tcPr>
            <w:tcW w:w="837"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w:t>
            </w:r>
          </w:p>
        </w:tc>
        <w:tc>
          <w:tcPr>
            <w:tcW w:w="833"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w:t>
            </w:r>
          </w:p>
        </w:tc>
        <w:tc>
          <w:tcPr>
            <w:tcW w:w="1387"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w:t>
            </w:r>
          </w:p>
        </w:tc>
        <w:tc>
          <w:tcPr>
            <w:tcW w:w="2534"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w:t>
            </w:r>
          </w:p>
        </w:tc>
        <w:tc>
          <w:tcPr>
            <w:tcW w:w="1169"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w:t>
            </w:r>
          </w:p>
        </w:tc>
        <w:tc>
          <w:tcPr>
            <w:tcW w:w="942"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w:t>
            </w:r>
          </w:p>
        </w:tc>
        <w:tc>
          <w:tcPr>
            <w:tcW w:w="1261" w:type="dxa"/>
            <w:tcBorders>
              <w:top w:val="double" w:sz="6" w:space="0" w:color="auto"/>
              <w:left w:val="nil"/>
              <w:bottom w:val="single" w:sz="4" w:space="0" w:color="auto"/>
              <w:right w:val="single" w:sz="4" w:space="0" w:color="auto"/>
            </w:tcBorders>
            <w:shd w:val="clear" w:color="auto" w:fill="auto"/>
            <w:hideMark/>
          </w:tcPr>
          <w:p w:rsidR="00D2092A" w:rsidRPr="00D2092A" w:rsidRDefault="00D2092A" w:rsidP="00D2092A">
            <w:pPr>
              <w:spacing w:after="0" w:line="240" w:lineRule="auto"/>
              <w:jc w:val="center"/>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Е27-04-006-01</w:t>
            </w:r>
            <w:r w:rsidRPr="00D2092A">
              <w:rPr>
                <w:rFonts w:ascii="Verdana" w:eastAsia="Times New Roman" w:hAnsi="Verdana" w:cs="Times New Roman"/>
                <w:sz w:val="16"/>
                <w:szCs w:val="16"/>
                <w:lang w:eastAsia="ru-RU"/>
              </w:rPr>
              <w:br/>
              <w:t>Устройство оснований толщиной 15 см из щебня фракции 20-40 мм при укатке каменных материалов с пределом прочности на сжатие свыше 68,6 до 98,1 МПа (свыше 700 до 1000 кгс/см2) однослойных, 1000 м2 основания</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0,117</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427 112,80</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67 697,28</w:t>
            </w: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49 972,20</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1 109,82</w:t>
            </w: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7 920,58</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42,504</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4,972968</w:t>
            </w:r>
          </w:p>
        </w:tc>
      </w:tr>
      <w:tr w:rsidR="00D2092A" w:rsidRPr="00D2092A" w:rsidTr="002F624B">
        <w:trPr>
          <w:trHeight w:val="1097"/>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9 485,62</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18 257,33</w:t>
            </w: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2 136,11</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52,4375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6,1351875</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4 836,44</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2 629,20</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57 437,84</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Е27-04-006-04</w:t>
            </w:r>
            <w:r w:rsidRPr="00D2092A">
              <w:rPr>
                <w:rFonts w:ascii="Verdana" w:eastAsia="Times New Roman" w:hAnsi="Verdana" w:cs="Times New Roman"/>
                <w:sz w:val="16"/>
                <w:szCs w:val="16"/>
                <w:lang w:eastAsia="ru-RU"/>
              </w:rPr>
              <w:br/>
              <w:t>На каждый 1 см изменения толщины слоя добавлять или исключать к расценкам 27-04-006-01, 27-04-006-02, 27-04-006-03, 1000 м2 основания</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-0,117</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124 982,04</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17 945,04</w:t>
            </w: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-14 622,90</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-2 099,57</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F624B">
        <w:trPr>
          <w:trHeight w:val="881"/>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5 149,58</w:t>
            </w: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-602,50</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15,6875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-1,8354375</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6.25, Н4= 6.25, Н48= 5</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-897,73</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-488,03</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-16 008,66</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Е27-06-026-01</w:t>
            </w:r>
            <w:r w:rsidRPr="00D2092A">
              <w:rPr>
                <w:rFonts w:ascii="Verdana" w:eastAsia="Times New Roman" w:hAnsi="Verdana" w:cs="Times New Roman"/>
                <w:sz w:val="16"/>
                <w:szCs w:val="16"/>
                <w:lang w:eastAsia="ru-RU"/>
              </w:rPr>
              <w:br/>
            </w:r>
            <w:r w:rsidRPr="00D2092A">
              <w:rPr>
                <w:rFonts w:ascii="Verdana" w:eastAsia="Times New Roman" w:hAnsi="Verdana" w:cs="Times New Roman"/>
                <w:sz w:val="16"/>
                <w:szCs w:val="16"/>
                <w:lang w:eastAsia="ru-RU"/>
              </w:rPr>
              <w:lastRenderedPageBreak/>
              <w:t>Розлив вяжущих материалов, 1 т</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lastRenderedPageBreak/>
              <w:t>0,117</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 xml:space="preserve">20 </w:t>
            </w:r>
            <w:r w:rsidRPr="00D2092A">
              <w:rPr>
                <w:rFonts w:ascii="Verdana" w:eastAsia="Times New Roman" w:hAnsi="Verdana" w:cs="Times New Roman"/>
                <w:sz w:val="16"/>
                <w:szCs w:val="16"/>
                <w:u w:val="single"/>
                <w:lang w:eastAsia="ru-RU"/>
              </w:rPr>
              <w:lastRenderedPageBreak/>
              <w:t>841,13</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lastRenderedPageBreak/>
              <w:t>751,83</w:t>
            </w: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2 438,41</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87,96</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F624B">
        <w:trPr>
          <w:trHeight w:val="438"/>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269,61</w:t>
            </w: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31,54</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0,825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0,096525</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(0,7+0,3)*117/1000</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46,99</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25,55</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2 510,95</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Х12-0101</w:t>
            </w:r>
            <w:r w:rsidRPr="00D2092A">
              <w:rPr>
                <w:rFonts w:ascii="Verdana" w:eastAsia="Times New Roman" w:hAnsi="Verdana" w:cs="Times New Roman"/>
                <w:sz w:val="16"/>
                <w:szCs w:val="16"/>
                <w:lang w:eastAsia="ru-RU"/>
              </w:rPr>
              <w:br/>
              <w:t>Автогудронаторы 3500 л, маш.-ч</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0,013859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1 822,61</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1 822,61</w:t>
            </w: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25,26</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25,26</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F624B">
        <w:trPr>
          <w:trHeight w:val="438"/>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653,59</w:t>
            </w: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9,06</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0,0277173</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0,023*5*0,117*1,03</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13,50</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7,34</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46,10</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Е27-06-020-01</w:t>
            </w:r>
            <w:r w:rsidRPr="00D2092A">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0,117</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385 041,61</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35 024,04</w:t>
            </w: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45 049,87</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1 460,13</w:t>
            </w: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4 097,81</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44,045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5,153265</w:t>
            </w:r>
          </w:p>
        </w:tc>
      </w:tr>
      <w:tr w:rsidR="00D2092A" w:rsidRPr="00D2092A" w:rsidTr="002F624B">
        <w:trPr>
          <w:trHeight w:val="881"/>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12 479,71</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8 684,76</w:t>
            </w: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1 016,12</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23,85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2,79045</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3 689,61</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2 005,76</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50 745,24</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Е01-02-058-01</w:t>
            </w:r>
            <w:r w:rsidRPr="00D2092A">
              <w:rPr>
                <w:rFonts w:ascii="Verdana" w:eastAsia="Times New Roman" w:hAnsi="Verdana" w:cs="Times New Roman"/>
                <w:sz w:val="16"/>
                <w:szCs w:val="16"/>
                <w:lang w:eastAsia="ru-RU"/>
              </w:rPr>
              <w:br/>
              <w:t>Копание ям вручную (для бетонирования ножек скамьи), 100 м3 грунта</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0,00072</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42 277,35</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30,44</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30,44</w:t>
            </w: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208,15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0,149868</w:t>
            </w:r>
          </w:p>
        </w:tc>
      </w:tr>
      <w:tr w:rsidR="00D2092A" w:rsidRPr="00D2092A" w:rsidTr="002F624B">
        <w:trPr>
          <w:trHeight w:val="659"/>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42 277,35</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(0,3*0,3*0,2*4)*1</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Н5= 1.15</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84</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25,57</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38</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11,57</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67,58</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Е06-01-001-01</w:t>
            </w:r>
            <w:r w:rsidRPr="00D2092A">
              <w:rPr>
                <w:rFonts w:ascii="Verdana" w:eastAsia="Times New Roman" w:hAnsi="Verdana" w:cs="Times New Roman"/>
                <w:sz w:val="16"/>
                <w:szCs w:val="16"/>
                <w:lang w:eastAsia="ru-RU"/>
              </w:rPr>
              <w:br/>
              <w:t>Бетонировние ножек скамьи, 100 м3 бетона, бутобетона и железобетона в деле</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0,00072</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541 170,75</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23 665,82</w:t>
            </w: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389,64</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30,27</w:t>
            </w: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17,04</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207</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0,14904</w:t>
            </w:r>
          </w:p>
        </w:tc>
      </w:tr>
      <w:tr w:rsidR="00D2092A" w:rsidRPr="00D2092A" w:rsidTr="002F624B">
        <w:trPr>
          <w:trHeight w:val="659"/>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42 043,77</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7 352,78</w:t>
            </w: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5,29</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22,5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0,0162</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Объем: (0,3*0,3*0,2*4)*1</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110</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39,12</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55</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19,56</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448,32</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С116-0078</w:t>
            </w:r>
            <w:r w:rsidRPr="00D2092A">
              <w:rPr>
                <w:rFonts w:ascii="Verdana" w:eastAsia="Times New Roman" w:hAnsi="Verdana" w:cs="Times New Roman"/>
                <w:sz w:val="16"/>
                <w:szCs w:val="16"/>
                <w:lang w:eastAsia="ru-RU"/>
              </w:rPr>
              <w:br/>
              <w:t>Скамья, тип 3 (со спинкой, с металлическими подлокотниками), шт.</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9 459,96</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9 459,96</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F624B">
        <w:trPr>
          <w:trHeight w:val="659"/>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9.</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С116-0093</w:t>
            </w:r>
            <w:r w:rsidRPr="00D2092A">
              <w:rPr>
                <w:rFonts w:ascii="Verdana" w:eastAsia="Times New Roman" w:hAnsi="Verdana" w:cs="Times New Roman"/>
                <w:sz w:val="16"/>
                <w:szCs w:val="16"/>
                <w:lang w:eastAsia="ru-RU"/>
              </w:rPr>
              <w:br/>
              <w:t>Урна металлическая опрокидывающаяся, шт.</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2 897,56</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2 897,56</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F624B">
        <w:trPr>
          <w:trHeight w:val="438"/>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10.</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Е27-02-010-02</w:t>
            </w:r>
            <w:r w:rsidRPr="00D2092A">
              <w:rPr>
                <w:rFonts w:ascii="Verdana" w:eastAsia="Times New Roman" w:hAnsi="Verdana" w:cs="Times New Roman"/>
                <w:sz w:val="16"/>
                <w:szCs w:val="16"/>
                <w:lang w:eastAsia="ru-RU"/>
              </w:rPr>
              <w:br/>
              <w:t>Установка бортовых камней бетонных при других видах покрытий, 100 м бортового камня</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52 710,16</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1 124,79</w:t>
            </w: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79 065,25</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31 393,44</w:t>
            </w: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1 687,19</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87,492</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131,238</w:t>
            </w:r>
          </w:p>
        </w:tc>
      </w:tr>
      <w:tr w:rsidR="00D2092A" w:rsidRPr="00D2092A" w:rsidTr="002F624B">
        <w:trPr>
          <w:trHeight w:val="659"/>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20 928,96</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277,77</w:t>
            </w: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416,66</w:t>
            </w: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0,85</w:t>
            </w: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1,275</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noWrap/>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 xml:space="preserve">   Начисления: Н3= 1.25, Н4= 1.25, Н5= 1.15</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149</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47 397,05</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81</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25 766,18</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i/>
                <w:iCs/>
                <w:sz w:val="16"/>
                <w:szCs w:val="16"/>
                <w:lang w:eastAsia="ru-RU"/>
              </w:rPr>
            </w:pPr>
            <w:r w:rsidRPr="00D2092A">
              <w:rPr>
                <w:rFonts w:ascii="Verdana" w:eastAsia="Times New Roman" w:hAnsi="Verdana" w:cs="Times New Roman"/>
                <w:i/>
                <w:iCs/>
                <w:sz w:val="16"/>
                <w:szCs w:val="16"/>
                <w:lang w:eastAsia="ru-RU"/>
              </w:rPr>
              <w:t>Всего с НР и СП</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152 228,48</w:t>
            </w:r>
          </w:p>
        </w:tc>
        <w:tc>
          <w:tcPr>
            <w:tcW w:w="2534"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4897"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051"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7"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833"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387"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2534"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169"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942"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c>
          <w:tcPr>
            <w:tcW w:w="1261" w:type="dxa"/>
            <w:tcBorders>
              <w:top w:val="single" w:sz="4" w:space="0" w:color="auto"/>
              <w:left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 </w:t>
            </w:r>
          </w:p>
        </w:tc>
      </w:tr>
      <w:tr w:rsidR="00D2092A" w:rsidRPr="00D2092A" w:rsidTr="002F624B">
        <w:trPr>
          <w:trHeight w:val="204"/>
        </w:trPr>
        <w:tc>
          <w:tcPr>
            <w:tcW w:w="53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11.</w:t>
            </w:r>
          </w:p>
        </w:tc>
        <w:tc>
          <w:tcPr>
            <w:tcW w:w="489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С403-8023</w:t>
            </w:r>
            <w:r w:rsidRPr="00D2092A">
              <w:rPr>
                <w:rFonts w:ascii="Verdana" w:eastAsia="Times New Roman" w:hAnsi="Verdana" w:cs="Times New Roman"/>
                <w:sz w:val="16"/>
                <w:szCs w:val="16"/>
                <w:lang w:eastAsia="ru-RU"/>
              </w:rPr>
              <w:br/>
              <w:t>Камни бортовые БР 100.20.8 /бетон В22,5 (М300), объем 0,016 м3/ (ГОСТ 6665-91), шт.</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150</w:t>
            </w: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r w:rsidRPr="00D2092A">
              <w:rPr>
                <w:rFonts w:ascii="Verdana" w:eastAsia="Times New Roman" w:hAnsi="Verdana" w:cs="Times New Roman"/>
                <w:sz w:val="16"/>
                <w:szCs w:val="16"/>
                <w:u w:val="single"/>
                <w:lang w:eastAsia="ru-RU"/>
              </w:rPr>
              <w:t>221,46</w:t>
            </w: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387"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r w:rsidRPr="00D2092A">
              <w:rPr>
                <w:rFonts w:ascii="Verdana" w:eastAsia="Times New Roman" w:hAnsi="Verdana" w:cs="Times New Roman"/>
                <w:sz w:val="16"/>
                <w:szCs w:val="16"/>
                <w:lang w:eastAsia="ru-RU"/>
              </w:rPr>
              <w:t>33 219,00</w:t>
            </w:r>
          </w:p>
        </w:tc>
        <w:tc>
          <w:tcPr>
            <w:tcW w:w="2534"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169"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c>
          <w:tcPr>
            <w:tcW w:w="126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u w:val="single"/>
                <w:lang w:eastAsia="ru-RU"/>
              </w:rPr>
            </w:pPr>
          </w:p>
        </w:tc>
      </w:tr>
      <w:tr w:rsidR="00D2092A" w:rsidRPr="00D2092A" w:rsidTr="002F624B">
        <w:trPr>
          <w:trHeight w:val="659"/>
        </w:trPr>
        <w:tc>
          <w:tcPr>
            <w:tcW w:w="53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4897" w:type="dxa"/>
            <w:vMerge/>
            <w:tcBorders>
              <w:top w:val="nil"/>
              <w:left w:val="nil"/>
              <w:bottom w:val="single" w:sz="4" w:space="0" w:color="auto"/>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051" w:type="dxa"/>
            <w:vMerge/>
            <w:tcBorders>
              <w:top w:val="nil"/>
              <w:left w:val="nil"/>
              <w:bottom w:val="single" w:sz="4" w:space="0" w:color="auto"/>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837" w:type="dxa"/>
            <w:tcBorders>
              <w:top w:val="nil"/>
              <w:left w:val="nil"/>
              <w:bottom w:val="single" w:sz="4" w:space="0" w:color="auto"/>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single" w:sz="4" w:space="0" w:color="auto"/>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tcBorders>
              <w:top w:val="nil"/>
              <w:left w:val="nil"/>
              <w:bottom w:val="single" w:sz="4" w:space="0" w:color="auto"/>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2534" w:type="dxa"/>
            <w:vMerge/>
            <w:tcBorders>
              <w:top w:val="nil"/>
              <w:left w:val="nil"/>
              <w:bottom w:val="single" w:sz="4" w:space="0" w:color="auto"/>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169" w:type="dxa"/>
            <w:tcBorders>
              <w:top w:val="nil"/>
              <w:left w:val="nil"/>
              <w:bottom w:val="single" w:sz="4" w:space="0" w:color="auto"/>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942" w:type="dxa"/>
            <w:tcBorders>
              <w:top w:val="nil"/>
              <w:left w:val="nil"/>
              <w:bottom w:val="single" w:sz="4" w:space="0" w:color="auto"/>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single" w:sz="4" w:space="0" w:color="auto"/>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ИТОГО  ПО  СМЕТЕ</w:t>
            </w:r>
          </w:p>
        </w:tc>
        <w:tc>
          <w:tcPr>
            <w:tcW w:w="1051" w:type="dxa"/>
            <w:vMerge w:val="restart"/>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val="restart"/>
            <w:tcBorders>
              <w:top w:val="single" w:sz="4" w:space="0" w:color="auto"/>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207 924,69</w:t>
            </w:r>
          </w:p>
        </w:tc>
        <w:tc>
          <w:tcPr>
            <w:tcW w:w="2534" w:type="dxa"/>
            <w:vMerge w:val="restart"/>
            <w:tcBorders>
              <w:top w:val="single" w:sz="4" w:space="0" w:color="auto"/>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34 024,10</w:t>
            </w:r>
          </w:p>
        </w:tc>
        <w:tc>
          <w:tcPr>
            <w:tcW w:w="1169" w:type="dxa"/>
            <w:tcBorders>
              <w:top w:val="single" w:sz="4" w:space="0" w:color="auto"/>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11 736,27</w:t>
            </w:r>
          </w:p>
        </w:tc>
        <w:tc>
          <w:tcPr>
            <w:tcW w:w="942" w:type="dxa"/>
            <w:vMerge w:val="restart"/>
            <w:tcBorders>
              <w:top w:val="single" w:sz="4" w:space="0" w:color="auto"/>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single" w:sz="4" w:space="0" w:color="auto"/>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141,66314</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3 012,28</w:t>
            </w:r>
          </w:p>
        </w:tc>
        <w:tc>
          <w:tcPr>
            <w:tcW w:w="94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8,5056423</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СТОИМОСТЬ ОБЩЕСТРОИТЕЛЬНЫХ РАБОТ -</w:t>
            </w:r>
          </w:p>
        </w:tc>
        <w:tc>
          <w:tcPr>
            <w:tcW w:w="1051"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val="restart"/>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207 924,69</w:t>
            </w:r>
          </w:p>
        </w:tc>
        <w:tc>
          <w:tcPr>
            <w:tcW w:w="2534" w:type="dxa"/>
            <w:vMerge w:val="restart"/>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34 024,10</w:t>
            </w: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11 736,27</w:t>
            </w:r>
          </w:p>
        </w:tc>
        <w:tc>
          <w:tcPr>
            <w:tcW w:w="942" w:type="dxa"/>
            <w:vMerge w:val="restart"/>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u w:val="single"/>
                <w:lang w:eastAsia="ru-RU"/>
              </w:rPr>
            </w:pPr>
            <w:r w:rsidRPr="00D2092A">
              <w:rPr>
                <w:rFonts w:ascii="Verdana" w:eastAsia="Times New Roman" w:hAnsi="Verdana" w:cs="Times New Roman"/>
                <w:b/>
                <w:bCs/>
                <w:sz w:val="16"/>
                <w:szCs w:val="16"/>
                <w:u w:val="single"/>
                <w:lang w:eastAsia="ru-RU"/>
              </w:rPr>
              <w:t>141,66314</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051"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2534"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3 012,28</w:t>
            </w:r>
          </w:p>
        </w:tc>
        <w:tc>
          <w:tcPr>
            <w:tcW w:w="942" w:type="dxa"/>
            <w:vMerge/>
            <w:tcBorders>
              <w:top w:val="nil"/>
              <w:left w:val="nil"/>
              <w:bottom w:val="nil"/>
              <w:right w:val="nil"/>
            </w:tcBorders>
            <w:vAlign w:val="center"/>
            <w:hideMark/>
          </w:tcPr>
          <w:p w:rsidR="00D2092A" w:rsidRPr="00D2092A" w:rsidRDefault="00D2092A" w:rsidP="00D2092A">
            <w:pPr>
              <w:spacing w:after="0" w:line="240" w:lineRule="auto"/>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8,5056423</w:t>
            </w: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МАТЕРИАЛОВ -</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45 576,52</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407"/>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НАКЛАДНЫЕ РАСХОДЫ - (%=149 - по стр. 1-6, 11, 12; %=84 - по стр. 7; %=110 - по стр. 8)</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55 150,55</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407"/>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СМЕТНАЯ ПРИБЫЛЬ - (%=81 - по стр. 1-6, 11, 12; %=38 - по стр. 7; %=55 - по стр. 8)</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29 977,13</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407"/>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СТОИМОСТЬ ОБЩЕСТРОИТЕЛЬНЫХ РАБОТ -</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293 052,37</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 ВСЕГО  ПО  СМЕТЕ</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293 052,37</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НАКЛАДНЫЕ РАСХОДЫ</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55 150,55</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СМЕТНАЯ ПРИБЫЛЬ</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29 977,13</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407"/>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313 859,09</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НДС, 20%</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62 771,82</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r w:rsidR="00D2092A" w:rsidRPr="00D2092A" w:rsidTr="002F624B">
        <w:trPr>
          <w:trHeight w:val="204"/>
        </w:trPr>
        <w:tc>
          <w:tcPr>
            <w:tcW w:w="53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4897" w:type="dxa"/>
            <w:tcBorders>
              <w:top w:val="nil"/>
              <w:left w:val="nil"/>
              <w:bottom w:val="nil"/>
              <w:right w:val="nil"/>
            </w:tcBorders>
            <w:shd w:val="clear" w:color="auto" w:fill="auto"/>
            <w:hideMark/>
          </w:tcPr>
          <w:p w:rsidR="00D2092A" w:rsidRPr="00D2092A" w:rsidRDefault="00D2092A" w:rsidP="00D2092A">
            <w:pPr>
              <w:spacing w:after="0" w:line="240" w:lineRule="auto"/>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Всего по смете</w:t>
            </w:r>
          </w:p>
        </w:tc>
        <w:tc>
          <w:tcPr>
            <w:tcW w:w="1051"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837"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833"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387"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r w:rsidRPr="00D2092A">
              <w:rPr>
                <w:rFonts w:ascii="Verdana" w:eastAsia="Times New Roman" w:hAnsi="Verdana" w:cs="Times New Roman"/>
                <w:b/>
                <w:bCs/>
                <w:sz w:val="16"/>
                <w:szCs w:val="16"/>
                <w:lang w:eastAsia="ru-RU"/>
              </w:rPr>
              <w:t>376 630,91</w:t>
            </w:r>
          </w:p>
        </w:tc>
        <w:tc>
          <w:tcPr>
            <w:tcW w:w="2534"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1169"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c>
          <w:tcPr>
            <w:tcW w:w="942" w:type="dxa"/>
            <w:tcBorders>
              <w:top w:val="nil"/>
              <w:left w:val="nil"/>
              <w:bottom w:val="nil"/>
              <w:right w:val="nil"/>
            </w:tcBorders>
            <w:shd w:val="clear" w:color="auto" w:fill="auto"/>
            <w:hideMark/>
          </w:tcPr>
          <w:p w:rsidR="00D2092A" w:rsidRPr="00D2092A" w:rsidRDefault="00D2092A" w:rsidP="00D2092A">
            <w:pPr>
              <w:spacing w:after="0" w:line="240" w:lineRule="auto"/>
              <w:jc w:val="right"/>
              <w:rPr>
                <w:rFonts w:ascii="Verdana" w:eastAsia="Times New Roman" w:hAnsi="Verdana" w:cs="Times New Roman"/>
                <w:sz w:val="16"/>
                <w:szCs w:val="16"/>
                <w:lang w:eastAsia="ru-RU"/>
              </w:rPr>
            </w:pPr>
          </w:p>
        </w:tc>
        <w:tc>
          <w:tcPr>
            <w:tcW w:w="1261" w:type="dxa"/>
            <w:tcBorders>
              <w:top w:val="nil"/>
              <w:left w:val="nil"/>
              <w:bottom w:val="nil"/>
              <w:right w:val="nil"/>
            </w:tcBorders>
            <w:shd w:val="clear" w:color="auto" w:fill="auto"/>
            <w:noWrap/>
            <w:hideMark/>
          </w:tcPr>
          <w:p w:rsidR="00D2092A" w:rsidRPr="00D2092A" w:rsidRDefault="00D2092A" w:rsidP="00D2092A">
            <w:pPr>
              <w:spacing w:after="0" w:line="240" w:lineRule="auto"/>
              <w:jc w:val="right"/>
              <w:rPr>
                <w:rFonts w:ascii="Verdana" w:eastAsia="Times New Roman" w:hAnsi="Verdana" w:cs="Times New Roman"/>
                <w:b/>
                <w:bCs/>
                <w:sz w:val="16"/>
                <w:szCs w:val="16"/>
                <w:lang w:eastAsia="ru-RU"/>
              </w:rPr>
            </w:pPr>
          </w:p>
        </w:tc>
      </w:tr>
    </w:tbl>
    <w:p w:rsidR="00D2092A" w:rsidRDefault="00D2092A" w:rsidP="00784937">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sectPr w:rsidR="00D2092A"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95" w:rsidRDefault="00926895">
      <w:pPr>
        <w:spacing w:after="0" w:line="240" w:lineRule="auto"/>
      </w:pPr>
      <w:r>
        <w:separator/>
      </w:r>
    </w:p>
  </w:endnote>
  <w:endnote w:type="continuationSeparator" w:id="0">
    <w:p w:rsidR="00926895" w:rsidRDefault="0092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42608"/>
      <w:docPartObj>
        <w:docPartGallery w:val="Page Numbers (Bottom of Page)"/>
        <w:docPartUnique/>
      </w:docPartObj>
    </w:sdtPr>
    <w:sdtEndPr/>
    <w:sdtContent>
      <w:p w:rsidR="000D3BC1" w:rsidRDefault="000D3BC1">
        <w:pPr>
          <w:pStyle w:val="ae"/>
          <w:jc w:val="right"/>
        </w:pPr>
        <w:r>
          <w:fldChar w:fldCharType="begin"/>
        </w:r>
        <w:r>
          <w:instrText>PAGE   \* MERGEFORMAT</w:instrText>
        </w:r>
        <w:r>
          <w:fldChar w:fldCharType="separate"/>
        </w:r>
        <w:r w:rsidR="009F4F1A">
          <w:rPr>
            <w:noProof/>
          </w:rPr>
          <w:t>1</w:t>
        </w:r>
        <w:r>
          <w:fldChar w:fldCharType="end"/>
        </w:r>
      </w:p>
    </w:sdtContent>
  </w:sdt>
  <w:p w:rsidR="000D3BC1" w:rsidRPr="00E30F9F" w:rsidRDefault="000D3BC1"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95" w:rsidRDefault="00926895">
      <w:pPr>
        <w:spacing w:after="0" w:line="240" w:lineRule="auto"/>
      </w:pPr>
      <w:r>
        <w:separator/>
      </w:r>
    </w:p>
  </w:footnote>
  <w:footnote w:type="continuationSeparator" w:id="0">
    <w:p w:rsidR="00926895" w:rsidRDefault="00926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C1" w:rsidRDefault="000D3BC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3BC1"/>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2E95"/>
    <w:rsid w:val="00234081"/>
    <w:rsid w:val="00236481"/>
    <w:rsid w:val="00240EA0"/>
    <w:rsid w:val="002418E7"/>
    <w:rsid w:val="00242631"/>
    <w:rsid w:val="002432C8"/>
    <w:rsid w:val="0024629B"/>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15"/>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24B"/>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4937"/>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895"/>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4F1A"/>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2D8"/>
    <w:rsid w:val="00D113C9"/>
    <w:rsid w:val="00D11A0E"/>
    <w:rsid w:val="00D12628"/>
    <w:rsid w:val="00D13838"/>
    <w:rsid w:val="00D16D53"/>
    <w:rsid w:val="00D177DA"/>
    <w:rsid w:val="00D2092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0E48"/>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9511C"/>
    <w:rsid w:val="00DA19CB"/>
    <w:rsid w:val="00DA1B38"/>
    <w:rsid w:val="00DA1D4E"/>
    <w:rsid w:val="00DA4520"/>
    <w:rsid w:val="00DA51D9"/>
    <w:rsid w:val="00DA62CB"/>
    <w:rsid w:val="00DA6916"/>
    <w:rsid w:val="00DA7645"/>
    <w:rsid w:val="00DB30D4"/>
    <w:rsid w:val="00DB4DC5"/>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4A4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21853240">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498157213">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14236496">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50293312">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7838771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31D3-7348-49F7-A1A8-9477B54A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2020-02-14T07:53:00Z</cp:lastPrinted>
  <dcterms:created xsi:type="dcterms:W3CDTF">2020-02-27T13:59:00Z</dcterms:created>
  <dcterms:modified xsi:type="dcterms:W3CDTF">2020-02-27T13:59:00Z</dcterms:modified>
</cp:coreProperties>
</file>