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68" w:rsidRPr="00F90BF3" w:rsidRDefault="00F41768" w:rsidP="00F41768">
      <w:pPr>
        <w:spacing w:after="0" w:line="240" w:lineRule="auto"/>
        <w:jc w:val="both"/>
        <w:rPr>
          <w:rFonts w:ascii="Times New Roman" w:eastAsia="Times New Roman" w:hAnsi="Times New Roman" w:cs="Times New Roman"/>
          <w:bCs/>
          <w:sz w:val="24"/>
          <w:szCs w:val="24"/>
          <w:lang w:eastAsia="ru-RU"/>
        </w:rPr>
      </w:pPr>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F86312">
            <w:pPr>
              <w:spacing w:after="0"/>
              <w:ind w:left="770" w:hanging="77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7AE7552D" wp14:editId="17BB98E2">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F41768" w:rsidRPr="00F90BF3" w:rsidRDefault="00F41768" w:rsidP="00F41768">
      <w:pPr>
        <w:keepNext/>
        <w:spacing w:after="0" w:line="240" w:lineRule="auto"/>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F90BF3">
        <w:rPr>
          <w:rFonts w:ascii="Times New Roman" w:eastAsia="Times New Roman" w:hAnsi="Times New Roman" w:cs="Times New Roman"/>
          <w:b/>
          <w:bCs/>
          <w:sz w:val="24"/>
          <w:szCs w:val="24"/>
          <w:lang w:eastAsia="ru-RU"/>
        </w:rPr>
        <w:t xml:space="preserve">ПОСТАНОВЛЕНИЕ </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A912E0" w:rsidRDefault="00A912E0" w:rsidP="00F41768">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t xml:space="preserve">       </w:t>
      </w:r>
      <w:r w:rsidR="00F41768">
        <w:rPr>
          <w:rFonts w:ascii="Times New Roman" w:eastAsia="Times New Roman" w:hAnsi="Times New Roman" w:cs="Times New Roman"/>
          <w:bCs/>
          <w:sz w:val="24"/>
          <w:szCs w:val="24"/>
          <w:lang w:eastAsia="ru-RU"/>
        </w:rPr>
        <w:t xml:space="preserve"> </w:t>
      </w:r>
      <w:r w:rsidR="00F41768" w:rsidRPr="00A912E0">
        <w:rPr>
          <w:rFonts w:ascii="Times New Roman" w:eastAsia="Times New Roman" w:hAnsi="Times New Roman" w:cs="Times New Roman"/>
          <w:bCs/>
          <w:sz w:val="28"/>
          <w:szCs w:val="28"/>
          <w:lang w:eastAsia="ru-RU"/>
        </w:rPr>
        <w:t xml:space="preserve">от </w:t>
      </w:r>
      <w:r w:rsidR="007E5CB0">
        <w:rPr>
          <w:rFonts w:ascii="Times New Roman" w:eastAsia="Times New Roman" w:hAnsi="Times New Roman" w:cs="Times New Roman"/>
          <w:bCs/>
          <w:sz w:val="28"/>
          <w:szCs w:val="28"/>
          <w:lang w:eastAsia="ru-RU"/>
        </w:rPr>
        <w:t>05</w:t>
      </w:r>
      <w:r w:rsidR="00F41768" w:rsidRPr="00A912E0">
        <w:rPr>
          <w:rFonts w:ascii="Times New Roman" w:eastAsia="Times New Roman" w:hAnsi="Times New Roman" w:cs="Times New Roman"/>
          <w:bCs/>
          <w:sz w:val="28"/>
          <w:szCs w:val="28"/>
          <w:lang w:eastAsia="ru-RU"/>
        </w:rPr>
        <w:t xml:space="preserve"> </w:t>
      </w:r>
      <w:r w:rsidR="00B22ED0">
        <w:rPr>
          <w:rFonts w:ascii="Times New Roman" w:eastAsia="Times New Roman" w:hAnsi="Times New Roman" w:cs="Times New Roman"/>
          <w:bCs/>
          <w:sz w:val="28"/>
          <w:szCs w:val="28"/>
          <w:lang w:eastAsia="ru-RU"/>
        </w:rPr>
        <w:t>марта</w:t>
      </w:r>
      <w:r w:rsidR="004B726F">
        <w:rPr>
          <w:rFonts w:ascii="Times New Roman" w:eastAsia="Times New Roman" w:hAnsi="Times New Roman" w:cs="Times New Roman"/>
          <w:bCs/>
          <w:sz w:val="28"/>
          <w:szCs w:val="28"/>
          <w:lang w:eastAsia="ru-RU"/>
        </w:rPr>
        <w:t xml:space="preserve"> 2020</w:t>
      </w:r>
      <w:r w:rsidR="00F41768" w:rsidRPr="00A912E0">
        <w:rPr>
          <w:rFonts w:ascii="Times New Roman" w:eastAsia="Times New Roman" w:hAnsi="Times New Roman" w:cs="Times New Roman"/>
          <w:bCs/>
          <w:sz w:val="28"/>
          <w:szCs w:val="28"/>
          <w:lang w:eastAsia="ru-RU"/>
        </w:rPr>
        <w:t xml:space="preserve"> года                                                                                    № </w:t>
      </w:r>
      <w:r w:rsidR="00B22ED0">
        <w:rPr>
          <w:rFonts w:ascii="Times New Roman" w:eastAsia="Times New Roman" w:hAnsi="Times New Roman" w:cs="Times New Roman"/>
          <w:bCs/>
          <w:sz w:val="28"/>
          <w:szCs w:val="28"/>
          <w:lang w:eastAsia="ru-RU"/>
        </w:rPr>
        <w:t>8</w:t>
      </w:r>
      <w:r w:rsidR="007E5CB0">
        <w:rPr>
          <w:rFonts w:ascii="Times New Roman" w:eastAsia="Times New Roman" w:hAnsi="Times New Roman" w:cs="Times New Roman"/>
          <w:bCs/>
          <w:sz w:val="28"/>
          <w:szCs w:val="28"/>
          <w:lang w:eastAsia="ru-RU"/>
        </w:rPr>
        <w:t>8</w:t>
      </w:r>
    </w:p>
    <w:p w:rsidR="00F41768" w:rsidRPr="00A912E0" w:rsidRDefault="00F41768" w:rsidP="00F41768">
      <w:pPr>
        <w:spacing w:after="0" w:line="240" w:lineRule="auto"/>
        <w:rPr>
          <w:rFonts w:ascii="Times New Roman" w:eastAsia="Times New Roman" w:hAnsi="Times New Roman" w:cs="Times New Roman"/>
          <w:bCs/>
          <w:sz w:val="28"/>
          <w:szCs w:val="28"/>
          <w:lang w:eastAsia="ru-R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F41768" w:rsidRPr="00A912E0" w:rsidTr="00827251">
        <w:trPr>
          <w:trHeight w:val="190"/>
        </w:trPr>
        <w:tc>
          <w:tcPr>
            <w:tcW w:w="8646" w:type="dxa"/>
            <w:tcBorders>
              <w:top w:val="nil"/>
              <w:left w:val="nil"/>
              <w:bottom w:val="nil"/>
              <w:right w:val="nil"/>
            </w:tcBorders>
          </w:tcPr>
          <w:p w:rsidR="004A08C1" w:rsidRDefault="00F41768" w:rsidP="006A3410">
            <w:pPr>
              <w:autoSpaceDE w:val="0"/>
              <w:autoSpaceDN w:val="0"/>
              <w:adjustRightInd w:val="0"/>
              <w:spacing w:after="0"/>
              <w:jc w:val="center"/>
              <w:rPr>
                <w:rFonts w:ascii="Times New Roman" w:eastAsia="Times New Roman" w:hAnsi="Times New Roman" w:cs="Times New Roman"/>
                <w:bCs/>
                <w:sz w:val="28"/>
                <w:szCs w:val="28"/>
              </w:rPr>
            </w:pPr>
            <w:r w:rsidRPr="00A912E0">
              <w:rPr>
                <w:rFonts w:ascii="Times New Roman" w:eastAsia="Times New Roman" w:hAnsi="Times New Roman" w:cs="Times New Roman"/>
                <w:bCs/>
                <w:sz w:val="28"/>
                <w:szCs w:val="28"/>
              </w:rPr>
              <w:t xml:space="preserve">Об утверждении </w:t>
            </w:r>
            <w:r w:rsidR="005A3B31" w:rsidRPr="00A912E0">
              <w:rPr>
                <w:rFonts w:ascii="Times New Roman" w:eastAsia="Times New Roman" w:hAnsi="Times New Roman" w:cs="Times New Roman"/>
                <w:bCs/>
                <w:sz w:val="28"/>
                <w:szCs w:val="28"/>
              </w:rPr>
              <w:t>локальн</w:t>
            </w:r>
            <w:r w:rsidR="009205B4">
              <w:rPr>
                <w:rFonts w:ascii="Times New Roman" w:eastAsia="Times New Roman" w:hAnsi="Times New Roman" w:cs="Times New Roman"/>
                <w:bCs/>
                <w:sz w:val="28"/>
                <w:szCs w:val="28"/>
              </w:rPr>
              <w:t>ого</w:t>
            </w:r>
            <w:r w:rsidR="005A3B31" w:rsidRPr="00A912E0">
              <w:rPr>
                <w:rFonts w:ascii="Times New Roman" w:eastAsia="Times New Roman" w:hAnsi="Times New Roman" w:cs="Times New Roman"/>
                <w:bCs/>
                <w:sz w:val="28"/>
                <w:szCs w:val="28"/>
              </w:rPr>
              <w:t xml:space="preserve"> </w:t>
            </w:r>
            <w:r w:rsidR="00093D47" w:rsidRPr="00A912E0">
              <w:rPr>
                <w:rFonts w:ascii="Times New Roman" w:eastAsia="Times New Roman" w:hAnsi="Times New Roman" w:cs="Times New Roman"/>
                <w:bCs/>
                <w:sz w:val="28"/>
                <w:szCs w:val="28"/>
              </w:rPr>
              <w:t>сметн</w:t>
            </w:r>
            <w:r w:rsidR="009205B4">
              <w:rPr>
                <w:rFonts w:ascii="Times New Roman" w:eastAsia="Times New Roman" w:hAnsi="Times New Roman" w:cs="Times New Roman"/>
                <w:bCs/>
                <w:sz w:val="28"/>
                <w:szCs w:val="28"/>
              </w:rPr>
              <w:t>ого</w:t>
            </w:r>
            <w:r w:rsidR="00093D47" w:rsidRPr="00A912E0">
              <w:rPr>
                <w:rFonts w:ascii="Times New Roman" w:eastAsia="Times New Roman" w:hAnsi="Times New Roman" w:cs="Times New Roman"/>
                <w:bCs/>
                <w:sz w:val="28"/>
                <w:szCs w:val="28"/>
              </w:rPr>
              <w:t xml:space="preserve"> расчет</w:t>
            </w:r>
            <w:r w:rsidR="009205B4">
              <w:rPr>
                <w:rFonts w:ascii="Times New Roman" w:eastAsia="Times New Roman" w:hAnsi="Times New Roman" w:cs="Times New Roman"/>
                <w:bCs/>
                <w:sz w:val="28"/>
                <w:szCs w:val="28"/>
              </w:rPr>
              <w:t>а</w:t>
            </w:r>
            <w:r w:rsidR="00093D47" w:rsidRPr="00A912E0">
              <w:rPr>
                <w:rFonts w:ascii="Times New Roman" w:eastAsia="Times New Roman" w:hAnsi="Times New Roman" w:cs="Times New Roman"/>
                <w:bCs/>
                <w:sz w:val="28"/>
                <w:szCs w:val="28"/>
              </w:rPr>
              <w:t xml:space="preserve"> стоимости</w:t>
            </w:r>
            <w:r w:rsidRPr="00A912E0">
              <w:rPr>
                <w:rFonts w:ascii="Times New Roman" w:eastAsia="Times New Roman" w:hAnsi="Times New Roman" w:cs="Times New Roman"/>
                <w:bCs/>
                <w:sz w:val="28"/>
                <w:szCs w:val="28"/>
              </w:rPr>
              <w:t xml:space="preserve"> </w:t>
            </w:r>
            <w:r w:rsidR="0024629B">
              <w:rPr>
                <w:rFonts w:ascii="Times New Roman" w:eastAsia="Times New Roman" w:hAnsi="Times New Roman" w:cs="Times New Roman"/>
                <w:bCs/>
                <w:sz w:val="28"/>
                <w:szCs w:val="28"/>
              </w:rPr>
              <w:t>выполнения</w:t>
            </w:r>
            <w:r w:rsidR="0024629B" w:rsidRPr="0024629B">
              <w:rPr>
                <w:rFonts w:ascii="Times New Roman" w:eastAsia="Times New Roman" w:hAnsi="Times New Roman" w:cs="Times New Roman"/>
                <w:bCs/>
                <w:sz w:val="28"/>
                <w:szCs w:val="28"/>
              </w:rPr>
              <w:t xml:space="preserve"> работ по </w:t>
            </w:r>
            <w:r w:rsidR="007E5CB0">
              <w:rPr>
                <w:rFonts w:ascii="Times New Roman" w:eastAsia="Times New Roman" w:hAnsi="Times New Roman" w:cs="Times New Roman"/>
                <w:bCs/>
                <w:sz w:val="28"/>
                <w:szCs w:val="28"/>
              </w:rPr>
              <w:t>обустройству территории для скейт-парка по ул.Первомайская</w:t>
            </w:r>
            <w:r w:rsidR="0024629B" w:rsidRPr="0024629B">
              <w:rPr>
                <w:rFonts w:ascii="Times New Roman" w:eastAsia="Times New Roman" w:hAnsi="Times New Roman" w:cs="Times New Roman"/>
                <w:bCs/>
                <w:sz w:val="28"/>
                <w:szCs w:val="28"/>
              </w:rPr>
              <w:t xml:space="preserve"> </w:t>
            </w:r>
          </w:p>
          <w:p w:rsidR="006A3410" w:rsidRPr="00A912E0" w:rsidRDefault="006A3410" w:rsidP="006A3410">
            <w:pPr>
              <w:autoSpaceDE w:val="0"/>
              <w:autoSpaceDN w:val="0"/>
              <w:adjustRightInd w:val="0"/>
              <w:spacing w:after="0"/>
              <w:jc w:val="center"/>
              <w:rPr>
                <w:rFonts w:ascii="Times New Roman" w:eastAsia="Times New Roman" w:hAnsi="Times New Roman" w:cs="Times New Roman"/>
                <w:bCs/>
                <w:sz w:val="28"/>
                <w:szCs w:val="28"/>
              </w:rPr>
            </w:pPr>
          </w:p>
        </w:tc>
      </w:tr>
    </w:tbl>
    <w:p w:rsidR="00F41768" w:rsidRPr="00A912E0" w:rsidRDefault="00F41768" w:rsidP="009205B4">
      <w:pPr>
        <w:spacing w:after="0" w:line="240" w:lineRule="auto"/>
        <w:ind w:firstLine="567"/>
        <w:jc w:val="both"/>
        <w:rPr>
          <w:rFonts w:ascii="Times New Roman" w:eastAsia="Times New Roman" w:hAnsi="Times New Roman" w:cs="Times New Roman"/>
          <w:kern w:val="36"/>
          <w:sz w:val="28"/>
          <w:szCs w:val="28"/>
          <w:lang w:eastAsia="ru-RU"/>
        </w:rPr>
      </w:pPr>
      <w:r w:rsidRPr="00A912E0">
        <w:rPr>
          <w:rFonts w:ascii="Times New Roman" w:eastAsia="Times New Roman" w:hAnsi="Times New Roman" w:cs="Times New Roman"/>
          <w:kern w:val="36"/>
          <w:sz w:val="28"/>
          <w:szCs w:val="28"/>
          <w:lang w:eastAsia="ru-RU"/>
        </w:rPr>
        <w:t xml:space="preserve">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администрация городского поселения «Емва» </w:t>
      </w:r>
    </w:p>
    <w:p w:rsidR="00F41768" w:rsidRPr="00A912E0" w:rsidRDefault="00F41768" w:rsidP="009205B4">
      <w:pPr>
        <w:shd w:val="clear" w:color="auto" w:fill="FFFFFF"/>
        <w:spacing w:after="0" w:line="330" w:lineRule="atLeast"/>
        <w:ind w:firstLine="567"/>
        <w:outlineLvl w:val="1"/>
        <w:rPr>
          <w:rFonts w:ascii="Times New Roman" w:eastAsia="Times New Roman" w:hAnsi="Times New Roman" w:cs="Times New Roman"/>
          <w:b/>
          <w:sz w:val="28"/>
          <w:szCs w:val="28"/>
          <w:lang w:eastAsia="ru-RU"/>
        </w:rPr>
      </w:pPr>
      <w:r w:rsidRPr="00A912E0">
        <w:rPr>
          <w:rFonts w:ascii="Times New Roman" w:eastAsia="Times New Roman" w:hAnsi="Times New Roman" w:cs="Times New Roman"/>
          <w:b/>
          <w:sz w:val="28"/>
          <w:szCs w:val="28"/>
          <w:lang w:eastAsia="ru-RU"/>
        </w:rPr>
        <w:t>Постановляет:</w:t>
      </w:r>
    </w:p>
    <w:p w:rsidR="00F41768" w:rsidRPr="00A912E0" w:rsidRDefault="00F41768" w:rsidP="009205B4">
      <w:pPr>
        <w:spacing w:after="0" w:line="240" w:lineRule="auto"/>
        <w:ind w:firstLine="567"/>
        <w:jc w:val="both"/>
        <w:rPr>
          <w:rFonts w:ascii="Times New Roman" w:eastAsia="Times New Roman" w:hAnsi="Times New Roman" w:cs="Times New Roman"/>
          <w:b/>
          <w:sz w:val="28"/>
          <w:szCs w:val="28"/>
          <w:lang w:eastAsia="ru-RU"/>
        </w:rPr>
      </w:pPr>
    </w:p>
    <w:p w:rsidR="00F41768" w:rsidRPr="005E48FE" w:rsidRDefault="00F41768" w:rsidP="005E48FE">
      <w:pPr>
        <w:pStyle w:val="afe"/>
        <w:ind w:left="567" w:firstLine="567"/>
        <w:jc w:val="both"/>
        <w:rPr>
          <w:rFonts w:ascii="Times New Roman" w:eastAsia="Times New Roman" w:hAnsi="Times New Roman"/>
          <w:bCs/>
          <w:sz w:val="28"/>
          <w:szCs w:val="28"/>
          <w:lang w:eastAsia="ru-RU"/>
        </w:rPr>
      </w:pPr>
      <w:r w:rsidRPr="00A912E0">
        <w:rPr>
          <w:rFonts w:ascii="Times New Roman" w:eastAsia="Times New Roman" w:hAnsi="Times New Roman"/>
          <w:sz w:val="28"/>
          <w:szCs w:val="28"/>
          <w:lang w:eastAsia="ru-RU"/>
        </w:rPr>
        <w:t>1.</w:t>
      </w:r>
      <w:r w:rsidR="004A08C1" w:rsidRPr="00A912E0">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Утвердить</w:t>
      </w:r>
      <w:r w:rsidR="005A3B31" w:rsidRPr="00A912E0">
        <w:rPr>
          <w:rFonts w:ascii="Times New Roman" w:eastAsia="Times New Roman" w:hAnsi="Times New Roman"/>
          <w:sz w:val="28"/>
          <w:szCs w:val="28"/>
          <w:lang w:eastAsia="ru-RU"/>
        </w:rPr>
        <w:t xml:space="preserve"> локальны</w:t>
      </w:r>
      <w:r w:rsidR="00961C4C">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861965" w:rsidRPr="00A912E0">
        <w:rPr>
          <w:rFonts w:ascii="Times New Roman" w:eastAsia="Times New Roman" w:hAnsi="Times New Roman"/>
          <w:sz w:val="28"/>
          <w:szCs w:val="28"/>
          <w:lang w:eastAsia="ru-RU"/>
        </w:rPr>
        <w:t>сметны</w:t>
      </w:r>
      <w:r w:rsidR="00961C4C">
        <w:rPr>
          <w:rFonts w:ascii="Times New Roman" w:eastAsia="Times New Roman" w:hAnsi="Times New Roman"/>
          <w:sz w:val="28"/>
          <w:szCs w:val="28"/>
          <w:lang w:eastAsia="ru-RU"/>
        </w:rPr>
        <w:t>й</w:t>
      </w:r>
      <w:r w:rsidR="005A3B31" w:rsidRPr="00A912E0">
        <w:rPr>
          <w:rFonts w:ascii="Times New Roman" w:eastAsia="Times New Roman" w:hAnsi="Times New Roman"/>
          <w:sz w:val="28"/>
          <w:szCs w:val="28"/>
          <w:lang w:eastAsia="ru-RU"/>
        </w:rPr>
        <w:t xml:space="preserve"> </w:t>
      </w:r>
      <w:r w:rsidR="006A3410">
        <w:rPr>
          <w:rFonts w:ascii="Times New Roman" w:eastAsia="Times New Roman" w:hAnsi="Times New Roman"/>
          <w:sz w:val="28"/>
          <w:szCs w:val="28"/>
          <w:lang w:eastAsia="ru-RU"/>
        </w:rPr>
        <w:t>расчё</w:t>
      </w:r>
      <w:r w:rsidR="00861965" w:rsidRPr="00A912E0">
        <w:rPr>
          <w:rFonts w:ascii="Times New Roman" w:eastAsia="Times New Roman" w:hAnsi="Times New Roman"/>
          <w:sz w:val="28"/>
          <w:szCs w:val="28"/>
          <w:lang w:eastAsia="ru-RU"/>
        </w:rPr>
        <w:t>т</w:t>
      </w:r>
      <w:r w:rsidR="006A3410">
        <w:rPr>
          <w:rFonts w:ascii="Times New Roman" w:eastAsia="Times New Roman" w:hAnsi="Times New Roman"/>
          <w:sz w:val="28"/>
          <w:szCs w:val="28"/>
          <w:lang w:eastAsia="ru-RU"/>
        </w:rPr>
        <w:t>ы</w:t>
      </w:r>
      <w:r w:rsidR="00861965" w:rsidRPr="00A912E0">
        <w:rPr>
          <w:rFonts w:ascii="Times New Roman" w:eastAsia="Times New Roman" w:hAnsi="Times New Roman"/>
          <w:sz w:val="28"/>
          <w:szCs w:val="28"/>
          <w:lang w:eastAsia="ru-RU"/>
        </w:rPr>
        <w:t xml:space="preserve"> стоимости</w:t>
      </w:r>
      <w:r w:rsidR="005E48FE">
        <w:rPr>
          <w:rFonts w:ascii="Times New Roman" w:eastAsia="Times New Roman" w:hAnsi="Times New Roman"/>
          <w:sz w:val="28"/>
          <w:szCs w:val="28"/>
          <w:lang w:eastAsia="ru-RU"/>
        </w:rPr>
        <w:t xml:space="preserve"> </w:t>
      </w:r>
      <w:r w:rsidR="00961C4C">
        <w:rPr>
          <w:rFonts w:ascii="Times New Roman" w:eastAsia="Times New Roman" w:hAnsi="Times New Roman"/>
          <w:bCs/>
          <w:sz w:val="28"/>
          <w:szCs w:val="28"/>
          <w:lang w:eastAsia="ru-RU"/>
        </w:rPr>
        <w:t>выполнения</w:t>
      </w:r>
      <w:r w:rsidR="0024629B" w:rsidRPr="0024629B">
        <w:rPr>
          <w:rFonts w:ascii="Times New Roman" w:eastAsia="Times New Roman" w:hAnsi="Times New Roman"/>
          <w:bCs/>
          <w:sz w:val="28"/>
          <w:szCs w:val="28"/>
          <w:lang w:eastAsia="ru-RU"/>
        </w:rPr>
        <w:t xml:space="preserve"> работ по </w:t>
      </w:r>
      <w:r w:rsidR="007E5CB0" w:rsidRPr="007E5CB0">
        <w:rPr>
          <w:rFonts w:ascii="Times New Roman" w:eastAsia="Times New Roman" w:hAnsi="Times New Roman"/>
          <w:bCs/>
          <w:sz w:val="28"/>
          <w:szCs w:val="28"/>
          <w:lang w:eastAsia="ru-RU"/>
        </w:rPr>
        <w:t>обустройству территории для скейт-парка по ул. Первомайская</w:t>
      </w:r>
      <w:r w:rsidR="00861965" w:rsidRPr="00A912E0">
        <w:rPr>
          <w:rFonts w:ascii="Times New Roman" w:hAnsi="Times New Roman"/>
          <w:sz w:val="28"/>
          <w:szCs w:val="28"/>
        </w:rPr>
        <w:t>, являющи</w:t>
      </w:r>
      <w:r w:rsidR="00B22ED0">
        <w:rPr>
          <w:rFonts w:ascii="Times New Roman" w:hAnsi="Times New Roman"/>
          <w:sz w:val="28"/>
          <w:szCs w:val="28"/>
        </w:rPr>
        <w:t>й</w:t>
      </w:r>
      <w:r w:rsidR="00861965" w:rsidRPr="00A912E0">
        <w:rPr>
          <w:rFonts w:ascii="Times New Roman" w:hAnsi="Times New Roman"/>
          <w:sz w:val="28"/>
          <w:szCs w:val="28"/>
        </w:rPr>
        <w:t xml:space="preserve">ся начальной (максимальной) ценой муниципального контракта в сумме </w:t>
      </w:r>
      <w:r w:rsidR="007E5CB0">
        <w:rPr>
          <w:rFonts w:ascii="Times New Roman" w:hAnsi="Times New Roman"/>
          <w:sz w:val="28"/>
          <w:szCs w:val="28"/>
        </w:rPr>
        <w:t>4 921 450</w:t>
      </w:r>
      <w:r w:rsidR="00B94D68">
        <w:rPr>
          <w:rFonts w:ascii="Times New Roman" w:hAnsi="Times New Roman"/>
          <w:sz w:val="28"/>
          <w:szCs w:val="28"/>
        </w:rPr>
        <w:t xml:space="preserve"> (</w:t>
      </w:r>
      <w:r w:rsidR="007E5CB0">
        <w:rPr>
          <w:rFonts w:ascii="Times New Roman" w:hAnsi="Times New Roman"/>
          <w:sz w:val="28"/>
          <w:szCs w:val="28"/>
        </w:rPr>
        <w:t>четыре миллиона девятьсот двадцать одна тысяча четыреста пятьдесят</w:t>
      </w:r>
      <w:r w:rsidR="00B94D68">
        <w:rPr>
          <w:rFonts w:ascii="Times New Roman" w:hAnsi="Times New Roman"/>
          <w:sz w:val="28"/>
          <w:szCs w:val="28"/>
        </w:rPr>
        <w:t>) руб</w:t>
      </w:r>
      <w:r w:rsidR="00B22ED0">
        <w:rPr>
          <w:rFonts w:ascii="Times New Roman" w:hAnsi="Times New Roman"/>
          <w:sz w:val="28"/>
          <w:szCs w:val="28"/>
        </w:rPr>
        <w:t>лей</w:t>
      </w:r>
      <w:r w:rsidR="00C4560B">
        <w:rPr>
          <w:rFonts w:ascii="Times New Roman" w:hAnsi="Times New Roman"/>
          <w:sz w:val="28"/>
          <w:szCs w:val="28"/>
        </w:rPr>
        <w:t xml:space="preserve"> </w:t>
      </w:r>
      <w:r w:rsidR="007E5CB0">
        <w:rPr>
          <w:rFonts w:ascii="Times New Roman" w:hAnsi="Times New Roman"/>
          <w:sz w:val="28"/>
          <w:szCs w:val="28"/>
        </w:rPr>
        <w:t>14</w:t>
      </w:r>
      <w:r w:rsidR="005428BF">
        <w:rPr>
          <w:rFonts w:ascii="Times New Roman" w:hAnsi="Times New Roman"/>
          <w:sz w:val="28"/>
          <w:szCs w:val="28"/>
        </w:rPr>
        <w:t xml:space="preserve"> </w:t>
      </w:r>
      <w:r w:rsidR="00B94D68">
        <w:rPr>
          <w:rFonts w:ascii="Times New Roman" w:hAnsi="Times New Roman"/>
          <w:sz w:val="28"/>
          <w:szCs w:val="28"/>
        </w:rPr>
        <w:t>коп.</w:t>
      </w:r>
      <w:r w:rsidR="00861965" w:rsidRPr="00A912E0">
        <w:rPr>
          <w:rFonts w:ascii="Times New Roman" w:hAnsi="Times New Roman"/>
          <w:sz w:val="28"/>
          <w:szCs w:val="28"/>
        </w:rPr>
        <w:t>,</w:t>
      </w:r>
      <w:r w:rsidRPr="00A912E0">
        <w:rPr>
          <w:rFonts w:ascii="Times New Roman" w:eastAsia="Times New Roman" w:hAnsi="Times New Roman"/>
          <w:bCs/>
          <w:sz w:val="28"/>
          <w:szCs w:val="28"/>
        </w:rPr>
        <w:t xml:space="preserve"> </w:t>
      </w:r>
      <w:r w:rsidRPr="00A912E0">
        <w:rPr>
          <w:rFonts w:ascii="Times New Roman" w:eastAsia="Times New Roman" w:hAnsi="Times New Roman"/>
          <w:sz w:val="28"/>
          <w:szCs w:val="28"/>
          <w:lang w:eastAsia="ru-RU"/>
        </w:rPr>
        <w:t>согласно</w:t>
      </w:r>
      <w:r w:rsidR="00B94D68">
        <w:rPr>
          <w:rFonts w:ascii="Times New Roman" w:eastAsia="Times New Roman" w:hAnsi="Times New Roman"/>
          <w:sz w:val="28"/>
          <w:szCs w:val="28"/>
          <w:lang w:eastAsia="ru-RU"/>
        </w:rPr>
        <w:t xml:space="preserve"> </w:t>
      </w:r>
      <w:r w:rsidRPr="00A912E0">
        <w:rPr>
          <w:rFonts w:ascii="Times New Roman" w:eastAsia="Times New Roman" w:hAnsi="Times New Roman"/>
          <w:sz w:val="28"/>
          <w:szCs w:val="28"/>
          <w:lang w:eastAsia="ru-RU"/>
        </w:rPr>
        <w:t>приложени</w:t>
      </w:r>
      <w:r w:rsidR="00B22ED0">
        <w:rPr>
          <w:rFonts w:ascii="Times New Roman" w:eastAsia="Times New Roman" w:hAnsi="Times New Roman"/>
          <w:sz w:val="28"/>
          <w:szCs w:val="28"/>
          <w:lang w:eastAsia="ru-RU"/>
        </w:rPr>
        <w:t>ю</w:t>
      </w:r>
      <w:r w:rsidR="005428BF">
        <w:rPr>
          <w:rFonts w:ascii="Times New Roman" w:eastAsia="Times New Roman" w:hAnsi="Times New Roman"/>
          <w:sz w:val="28"/>
          <w:szCs w:val="28"/>
          <w:lang w:eastAsia="ru-RU"/>
        </w:rPr>
        <w:t xml:space="preserve"> </w:t>
      </w:r>
      <w:r w:rsidR="00B22ED0">
        <w:rPr>
          <w:rFonts w:ascii="Times New Roman" w:eastAsia="Times New Roman" w:hAnsi="Times New Roman"/>
          <w:sz w:val="28"/>
          <w:szCs w:val="28"/>
          <w:lang w:eastAsia="ru-RU"/>
        </w:rPr>
        <w:t>№ 1</w:t>
      </w:r>
      <w:r w:rsidR="00097A63" w:rsidRPr="00097A63">
        <w:rPr>
          <w:rFonts w:ascii="Times New Roman" w:eastAsia="Times New Roman" w:hAnsi="Times New Roman"/>
          <w:sz w:val="28"/>
          <w:szCs w:val="28"/>
          <w:lang w:eastAsia="ru-RU"/>
        </w:rPr>
        <w:t xml:space="preserve"> к настоящему постановлению</w:t>
      </w:r>
      <w:r w:rsidR="00097A63">
        <w:rPr>
          <w:rFonts w:ascii="Times New Roman" w:eastAsia="Times New Roman" w:hAnsi="Times New Roman"/>
          <w:sz w:val="28"/>
          <w:szCs w:val="28"/>
          <w:lang w:eastAsia="ru-RU"/>
        </w:rPr>
        <w:t>.</w:t>
      </w:r>
    </w:p>
    <w:p w:rsidR="00F41768" w:rsidRPr="00A912E0" w:rsidRDefault="00F41768" w:rsidP="006A3410">
      <w:pPr>
        <w:pStyle w:val="afe"/>
        <w:ind w:left="567" w:firstLine="567"/>
        <w:jc w:val="both"/>
        <w:rPr>
          <w:rFonts w:ascii="Times New Roman" w:eastAsia="Times New Roman" w:hAnsi="Times New Roman"/>
          <w:sz w:val="28"/>
          <w:szCs w:val="28"/>
          <w:lang w:eastAsia="ru-RU"/>
        </w:rPr>
      </w:pPr>
      <w:r w:rsidRPr="00A912E0">
        <w:rPr>
          <w:rFonts w:ascii="Times New Roman" w:eastAsia="Times New Roman" w:hAnsi="Times New Roman"/>
          <w:sz w:val="28"/>
          <w:szCs w:val="28"/>
          <w:lang w:eastAsia="ru-RU"/>
        </w:rPr>
        <w:t>2</w:t>
      </w:r>
      <w:r w:rsidRPr="00A912E0">
        <w:rPr>
          <w:rFonts w:ascii="Times New Roman" w:eastAsia="Times New Roman" w:hAnsi="Times New Roman"/>
          <w:b/>
          <w:sz w:val="28"/>
          <w:szCs w:val="28"/>
          <w:lang w:eastAsia="ru-RU"/>
        </w:rPr>
        <w:t>.</w:t>
      </w:r>
      <w:r w:rsidR="004A08C1" w:rsidRPr="00A912E0">
        <w:rPr>
          <w:rFonts w:ascii="Times New Roman" w:eastAsia="Times New Roman" w:hAnsi="Times New Roman"/>
          <w:b/>
          <w:sz w:val="28"/>
          <w:szCs w:val="28"/>
          <w:lang w:eastAsia="ru-RU"/>
        </w:rPr>
        <w:t xml:space="preserve"> </w:t>
      </w:r>
      <w:r w:rsidR="004B726F">
        <w:rPr>
          <w:rFonts w:ascii="Times New Roman" w:eastAsia="Times New Roman" w:hAnsi="Times New Roman"/>
          <w:sz w:val="28"/>
          <w:szCs w:val="28"/>
          <w:lang w:eastAsia="ru-RU"/>
        </w:rPr>
        <w:t xml:space="preserve">Контроль </w:t>
      </w:r>
      <w:r w:rsidRPr="00A912E0">
        <w:rPr>
          <w:rFonts w:ascii="Times New Roman" w:eastAsia="Times New Roman" w:hAnsi="Times New Roman"/>
          <w:sz w:val="28"/>
          <w:szCs w:val="28"/>
          <w:lang w:eastAsia="ru-RU"/>
        </w:rPr>
        <w:t xml:space="preserve">за исполнением настоящего постановления </w:t>
      </w:r>
      <w:r w:rsidR="00861965" w:rsidRPr="00A912E0">
        <w:rPr>
          <w:rFonts w:ascii="Times New Roman" w:eastAsia="Times New Roman" w:hAnsi="Times New Roman"/>
          <w:sz w:val="28"/>
          <w:szCs w:val="28"/>
          <w:lang w:eastAsia="ru-RU"/>
        </w:rPr>
        <w:t>оставляю за собой</w:t>
      </w:r>
      <w:r w:rsidRPr="00A912E0">
        <w:rPr>
          <w:rFonts w:ascii="Times New Roman" w:eastAsia="Times New Roman" w:hAnsi="Times New Roman"/>
          <w:sz w:val="28"/>
          <w:szCs w:val="28"/>
          <w:lang w:eastAsia="ru-RU"/>
        </w:rPr>
        <w:t>.</w:t>
      </w: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97210E" w:rsidRPr="00A912E0" w:rsidRDefault="0097210E" w:rsidP="00F41768">
      <w:pPr>
        <w:spacing w:after="0" w:line="240" w:lineRule="auto"/>
        <w:rPr>
          <w:rFonts w:ascii="Times New Roman" w:eastAsia="Times New Roman" w:hAnsi="Times New Roman" w:cs="Times New Roman"/>
          <w:sz w:val="28"/>
          <w:szCs w:val="28"/>
          <w:lang w:eastAsia="ru-RU"/>
        </w:rPr>
      </w:pPr>
    </w:p>
    <w:p w:rsidR="00F41768" w:rsidRPr="00A912E0" w:rsidRDefault="00F41768" w:rsidP="00F41768">
      <w:pPr>
        <w:spacing w:after="0" w:line="240" w:lineRule="auto"/>
        <w:rPr>
          <w:rFonts w:ascii="Times New Roman" w:eastAsia="Times New Roman" w:hAnsi="Times New Roman" w:cs="Times New Roman"/>
          <w:sz w:val="28"/>
          <w:szCs w:val="28"/>
          <w:lang w:eastAsia="ru-RU"/>
        </w:rPr>
      </w:pPr>
    </w:p>
    <w:p w:rsidR="004A08C1" w:rsidRPr="00A912E0" w:rsidRDefault="004B726F" w:rsidP="0052780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41768" w:rsidRPr="00A912E0">
        <w:rPr>
          <w:rFonts w:ascii="Times New Roman" w:eastAsia="Times New Roman" w:hAnsi="Times New Roman" w:cs="Times New Roman"/>
          <w:sz w:val="28"/>
          <w:szCs w:val="28"/>
          <w:lang w:eastAsia="ru-RU"/>
        </w:rPr>
        <w:t>уководител</w:t>
      </w:r>
      <w:r>
        <w:rPr>
          <w:rFonts w:ascii="Times New Roman" w:eastAsia="Times New Roman" w:hAnsi="Times New Roman" w:cs="Times New Roman"/>
          <w:sz w:val="28"/>
          <w:szCs w:val="28"/>
          <w:lang w:eastAsia="ru-RU"/>
        </w:rPr>
        <w:t>ь</w:t>
      </w:r>
      <w:r w:rsidR="00F41768" w:rsidRPr="00A912E0">
        <w:rPr>
          <w:rFonts w:ascii="Times New Roman" w:eastAsia="Times New Roman" w:hAnsi="Times New Roman" w:cs="Times New Roman"/>
          <w:sz w:val="28"/>
          <w:szCs w:val="28"/>
          <w:lang w:eastAsia="ru-RU"/>
        </w:rPr>
        <w:t xml:space="preserve"> администрации                     </w:t>
      </w:r>
      <w:r w:rsidR="00A912E0">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41768" w:rsidRPr="00A912E0">
        <w:rPr>
          <w:rFonts w:ascii="Times New Roman" w:eastAsia="Times New Roman" w:hAnsi="Times New Roman" w:cs="Times New Roman"/>
          <w:sz w:val="28"/>
          <w:szCs w:val="28"/>
          <w:lang w:eastAsia="ru-RU"/>
        </w:rPr>
        <w:t xml:space="preserve">                 </w:t>
      </w:r>
      <w:r w:rsidR="005A3B31" w:rsidRPr="00A912E0">
        <w:rPr>
          <w:rFonts w:ascii="Times New Roman" w:eastAsia="Times New Roman" w:hAnsi="Times New Roman" w:cs="Times New Roman"/>
          <w:sz w:val="28"/>
          <w:szCs w:val="28"/>
          <w:lang w:eastAsia="ru-RU"/>
        </w:rPr>
        <w:t xml:space="preserve">    </w:t>
      </w:r>
      <w:r w:rsidR="00827251">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 xml:space="preserve"> </w:t>
      </w:r>
      <w:r w:rsidR="0052780A">
        <w:rPr>
          <w:rFonts w:ascii="Times New Roman" w:eastAsia="Times New Roman" w:hAnsi="Times New Roman" w:cs="Times New Roman"/>
          <w:sz w:val="28"/>
          <w:szCs w:val="28"/>
          <w:lang w:eastAsia="ru-RU"/>
        </w:rPr>
        <w:t xml:space="preserve">               </w:t>
      </w:r>
      <w:r w:rsidR="007B7759">
        <w:rPr>
          <w:rFonts w:ascii="Times New Roman" w:eastAsia="Times New Roman" w:hAnsi="Times New Roman" w:cs="Times New Roman"/>
          <w:sz w:val="28"/>
          <w:szCs w:val="28"/>
          <w:lang w:eastAsia="ru-RU"/>
        </w:rPr>
        <w:t>А.В. Котов</w:t>
      </w:r>
    </w:p>
    <w:p w:rsidR="00A912E0" w:rsidRDefault="00A912E0"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pPr>
    </w:p>
    <w:p w:rsidR="00DF7D31" w:rsidRDefault="00DF7D31" w:rsidP="00786393">
      <w:pPr>
        <w:spacing w:after="0" w:line="240" w:lineRule="auto"/>
        <w:ind w:firstLine="567"/>
        <w:rPr>
          <w:rFonts w:ascii="Times New Roman" w:eastAsia="Times New Roman" w:hAnsi="Times New Roman" w:cs="Times New Roman"/>
          <w:sz w:val="28"/>
          <w:szCs w:val="28"/>
          <w:lang w:eastAsia="ru-RU"/>
        </w:rPr>
        <w:sectPr w:rsidR="00DF7D31" w:rsidSect="00A912E0">
          <w:headerReference w:type="default" r:id="rId10"/>
          <w:footerReference w:type="default" r:id="rId11"/>
          <w:pgSz w:w="11906" w:h="16838"/>
          <w:pgMar w:top="425" w:right="849" w:bottom="709" w:left="993" w:header="709" w:footer="163" w:gutter="0"/>
          <w:cols w:space="708"/>
          <w:docGrid w:linePitch="360"/>
        </w:sectPr>
      </w:pPr>
    </w:p>
    <w:p w:rsidR="0086782A" w:rsidRDefault="0086782A" w:rsidP="0086782A">
      <w:pPr>
        <w:widowControl w:val="0"/>
        <w:autoSpaceDE w:val="0"/>
        <w:autoSpaceDN w:val="0"/>
        <w:adjustRightInd w:val="0"/>
        <w:spacing w:after="0" w:line="240" w:lineRule="auto"/>
        <w:jc w:val="right"/>
        <w:rPr>
          <w:rFonts w:ascii="Times New Roman" w:eastAsia="Times New Roman" w:hAnsi="Times New Roman" w:cs="Times New Roman"/>
          <w:noProof/>
          <w:sz w:val="10"/>
          <w:szCs w:val="10"/>
          <w:lang w:eastAsia="ru-RU"/>
        </w:rPr>
      </w:pPr>
    </w:p>
    <w:tbl>
      <w:tblPr>
        <w:tblpPr w:leftFromText="180" w:rightFromText="180" w:vertAnchor="text" w:tblpY="1"/>
        <w:tblOverlap w:val="never"/>
        <w:tblW w:w="236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868"/>
        <w:gridCol w:w="1022"/>
        <w:gridCol w:w="1175"/>
        <w:gridCol w:w="1168"/>
        <w:gridCol w:w="7280"/>
        <w:gridCol w:w="809"/>
        <w:gridCol w:w="809"/>
        <w:gridCol w:w="809"/>
        <w:gridCol w:w="1115"/>
        <w:gridCol w:w="809"/>
        <w:gridCol w:w="809"/>
        <w:gridCol w:w="809"/>
        <w:gridCol w:w="809"/>
        <w:gridCol w:w="809"/>
      </w:tblGrid>
      <w:tr w:rsidR="0052780A" w:rsidRPr="0052780A" w:rsidTr="00F36A83">
        <w:trPr>
          <w:trHeight w:val="398"/>
        </w:trPr>
        <w:tc>
          <w:tcPr>
            <w:tcW w:w="520"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48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022"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7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68"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7280" w:type="dxa"/>
            <w:tcBorders>
              <w:top w:val="nil"/>
              <w:left w:val="nil"/>
              <w:bottom w:val="nil"/>
              <w:right w:val="nil"/>
            </w:tcBorders>
            <w:shd w:val="clear" w:color="auto" w:fill="auto"/>
            <w:hideMark/>
          </w:tcPr>
          <w:p w:rsidR="0052780A" w:rsidRPr="0052780A" w:rsidRDefault="0052780A" w:rsidP="00B22ED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780A">
              <w:rPr>
                <w:rFonts w:ascii="Times New Roman" w:eastAsia="Times New Roman" w:hAnsi="Times New Roman" w:cs="Times New Roman"/>
                <w:sz w:val="24"/>
                <w:szCs w:val="24"/>
                <w:lang w:eastAsia="ru-RU"/>
              </w:rPr>
              <w:t>Приложение</w:t>
            </w:r>
            <w:r w:rsidR="006A3410">
              <w:rPr>
                <w:rFonts w:ascii="Times New Roman" w:eastAsia="Times New Roman" w:hAnsi="Times New Roman" w:cs="Times New Roman"/>
                <w:sz w:val="24"/>
                <w:szCs w:val="24"/>
                <w:lang w:eastAsia="ru-RU"/>
              </w:rPr>
              <w:t xml:space="preserve"> №1</w:t>
            </w:r>
            <w:r w:rsidRPr="0052780A">
              <w:rPr>
                <w:rFonts w:ascii="Times New Roman" w:eastAsia="Times New Roman" w:hAnsi="Times New Roman" w:cs="Times New Roman"/>
                <w:sz w:val="24"/>
                <w:szCs w:val="24"/>
                <w:lang w:eastAsia="ru-RU"/>
              </w:rPr>
              <w:t xml:space="preserve"> к постановлению админист</w:t>
            </w:r>
            <w:r>
              <w:rPr>
                <w:rFonts w:ascii="Times New Roman" w:eastAsia="Times New Roman" w:hAnsi="Times New Roman" w:cs="Times New Roman"/>
                <w:sz w:val="24"/>
                <w:szCs w:val="24"/>
                <w:lang w:eastAsia="ru-RU"/>
              </w:rPr>
              <w:t>ра</w:t>
            </w:r>
            <w:r w:rsidRPr="0052780A">
              <w:rPr>
                <w:rFonts w:ascii="Times New Roman" w:eastAsia="Times New Roman" w:hAnsi="Times New Roman" w:cs="Times New Roman"/>
                <w:sz w:val="24"/>
                <w:szCs w:val="24"/>
                <w:lang w:eastAsia="ru-RU"/>
              </w:rPr>
              <w:t>ции г</w:t>
            </w:r>
            <w:r w:rsidR="004B726F">
              <w:rPr>
                <w:rFonts w:ascii="Times New Roman" w:eastAsia="Times New Roman" w:hAnsi="Times New Roman" w:cs="Times New Roman"/>
                <w:sz w:val="24"/>
                <w:szCs w:val="24"/>
                <w:lang w:eastAsia="ru-RU"/>
              </w:rPr>
              <w:t>ородского поселе</w:t>
            </w:r>
            <w:r w:rsidR="003E00FB">
              <w:rPr>
                <w:rFonts w:ascii="Times New Roman" w:eastAsia="Times New Roman" w:hAnsi="Times New Roman" w:cs="Times New Roman"/>
                <w:sz w:val="24"/>
                <w:szCs w:val="24"/>
                <w:lang w:eastAsia="ru-RU"/>
              </w:rPr>
              <w:t>ния «Емва»</w:t>
            </w:r>
            <w:r w:rsidR="007E5CB0">
              <w:rPr>
                <w:rFonts w:ascii="Times New Roman" w:eastAsia="Times New Roman" w:hAnsi="Times New Roman" w:cs="Times New Roman"/>
                <w:sz w:val="24"/>
                <w:szCs w:val="24"/>
                <w:lang w:eastAsia="ru-RU"/>
              </w:rPr>
              <w:t xml:space="preserve"> от 05</w:t>
            </w:r>
            <w:r w:rsidRPr="0052780A">
              <w:rPr>
                <w:rFonts w:ascii="Times New Roman" w:eastAsia="Times New Roman" w:hAnsi="Times New Roman" w:cs="Times New Roman"/>
                <w:sz w:val="24"/>
                <w:szCs w:val="24"/>
                <w:lang w:eastAsia="ru-RU"/>
              </w:rPr>
              <w:t xml:space="preserve"> </w:t>
            </w:r>
            <w:r w:rsidR="00B22ED0">
              <w:rPr>
                <w:rFonts w:ascii="Times New Roman" w:eastAsia="Times New Roman" w:hAnsi="Times New Roman" w:cs="Times New Roman"/>
                <w:sz w:val="24"/>
                <w:szCs w:val="24"/>
                <w:lang w:eastAsia="ru-RU"/>
              </w:rPr>
              <w:t>марта</w:t>
            </w:r>
            <w:r w:rsidR="004B726F">
              <w:rPr>
                <w:rFonts w:ascii="Times New Roman" w:eastAsia="Times New Roman" w:hAnsi="Times New Roman" w:cs="Times New Roman"/>
                <w:sz w:val="24"/>
                <w:szCs w:val="24"/>
                <w:lang w:eastAsia="ru-RU"/>
              </w:rPr>
              <w:t xml:space="preserve"> 2020</w:t>
            </w:r>
            <w:r w:rsidRPr="0052780A">
              <w:rPr>
                <w:rFonts w:ascii="Times New Roman" w:eastAsia="Times New Roman" w:hAnsi="Times New Roman" w:cs="Times New Roman"/>
                <w:sz w:val="24"/>
                <w:szCs w:val="24"/>
                <w:lang w:eastAsia="ru-RU"/>
              </w:rPr>
              <w:t xml:space="preserve"> года № </w:t>
            </w:r>
            <w:r w:rsidR="00B22ED0">
              <w:rPr>
                <w:rFonts w:ascii="Times New Roman" w:eastAsia="Times New Roman" w:hAnsi="Times New Roman" w:cs="Times New Roman"/>
                <w:sz w:val="24"/>
                <w:szCs w:val="24"/>
                <w:lang w:eastAsia="ru-RU"/>
              </w:rPr>
              <w:t>8</w:t>
            </w:r>
            <w:r w:rsidR="007E5CB0">
              <w:rPr>
                <w:rFonts w:ascii="Times New Roman" w:eastAsia="Times New Roman" w:hAnsi="Times New Roman" w:cs="Times New Roman"/>
                <w:sz w:val="24"/>
                <w:szCs w:val="24"/>
                <w:lang w:eastAsia="ru-RU"/>
              </w:rPr>
              <w:t>8</w:t>
            </w: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1115"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c>
          <w:tcPr>
            <w:tcW w:w="809" w:type="dxa"/>
            <w:tcBorders>
              <w:top w:val="nil"/>
              <w:left w:val="nil"/>
              <w:bottom w:val="nil"/>
              <w:right w:val="nil"/>
            </w:tcBorders>
            <w:shd w:val="clear" w:color="auto" w:fill="auto"/>
            <w:hideMark/>
          </w:tcPr>
          <w:p w:rsidR="0052780A" w:rsidRPr="0052780A" w:rsidRDefault="0052780A" w:rsidP="004B726F">
            <w:pPr>
              <w:spacing w:after="0" w:line="240" w:lineRule="auto"/>
              <w:jc w:val="right"/>
              <w:rPr>
                <w:rFonts w:ascii="Verdana" w:eastAsia="Times New Roman" w:hAnsi="Verdana" w:cs="Times New Roman"/>
                <w:sz w:val="16"/>
                <w:szCs w:val="16"/>
                <w:lang w:eastAsia="ru-RU"/>
              </w:rPr>
            </w:pPr>
          </w:p>
        </w:tc>
      </w:tr>
    </w:tbl>
    <w:tbl>
      <w:tblPr>
        <w:tblW w:w="15183" w:type="dxa"/>
        <w:tblInd w:w="93" w:type="dxa"/>
        <w:tblLook w:val="04A0" w:firstRow="1" w:lastRow="0" w:firstColumn="1" w:lastColumn="0" w:noHBand="0" w:noVBand="1"/>
      </w:tblPr>
      <w:tblGrid>
        <w:gridCol w:w="499"/>
        <w:gridCol w:w="4318"/>
        <w:gridCol w:w="900"/>
        <w:gridCol w:w="804"/>
        <w:gridCol w:w="798"/>
        <w:gridCol w:w="1525"/>
        <w:gridCol w:w="2380"/>
        <w:gridCol w:w="1160"/>
        <w:gridCol w:w="693"/>
        <w:gridCol w:w="2106"/>
      </w:tblGrid>
      <w:tr w:rsidR="007E5CB0" w:rsidRPr="007E5CB0" w:rsidTr="007E5CB0">
        <w:trPr>
          <w:trHeight w:val="204"/>
        </w:trPr>
        <w:tc>
          <w:tcPr>
            <w:tcW w:w="15183" w:type="dxa"/>
            <w:gridSpan w:val="10"/>
            <w:tcBorders>
              <w:top w:val="nil"/>
              <w:left w:val="nil"/>
              <w:bottom w:val="nil"/>
              <w:right w:val="nil"/>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xml:space="preserve">ЛОКАЛЬНАЯ СМЕТА </w:t>
            </w:r>
          </w:p>
        </w:tc>
      </w:tr>
      <w:tr w:rsidR="007E5CB0" w:rsidRPr="007E5CB0" w:rsidTr="007E5CB0">
        <w:trPr>
          <w:trHeight w:val="204"/>
        </w:trPr>
        <w:tc>
          <w:tcPr>
            <w:tcW w:w="15183" w:type="dxa"/>
            <w:gridSpan w:val="10"/>
            <w:tcBorders>
              <w:top w:val="nil"/>
              <w:left w:val="nil"/>
              <w:bottom w:val="nil"/>
              <w:right w:val="nil"/>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(Локальный сметный расчет)</w:t>
            </w:r>
          </w:p>
        </w:tc>
      </w:tr>
      <w:tr w:rsidR="007E5CB0" w:rsidRPr="007E5CB0" w:rsidTr="007E5CB0">
        <w:trPr>
          <w:trHeight w:val="204"/>
        </w:trPr>
        <w:tc>
          <w:tcPr>
            <w:tcW w:w="15183" w:type="dxa"/>
            <w:gridSpan w:val="10"/>
            <w:tcBorders>
              <w:top w:val="nil"/>
              <w:left w:val="nil"/>
              <w:bottom w:val="nil"/>
              <w:right w:val="nil"/>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на выполнени</w:t>
            </w:r>
            <w:r>
              <w:rPr>
                <w:rFonts w:ascii="Verdana" w:eastAsia="Times New Roman" w:hAnsi="Verdana" w:cs="Times New Roman"/>
                <w:sz w:val="16"/>
                <w:szCs w:val="16"/>
                <w:lang w:eastAsia="ru-RU"/>
              </w:rPr>
              <w:t>е</w:t>
            </w:r>
            <w:r w:rsidRPr="007E5CB0">
              <w:rPr>
                <w:rFonts w:ascii="Verdana" w:eastAsia="Times New Roman" w:hAnsi="Verdana" w:cs="Times New Roman"/>
                <w:sz w:val="16"/>
                <w:szCs w:val="16"/>
                <w:lang w:eastAsia="ru-RU"/>
              </w:rPr>
              <w:t xml:space="preserve"> работ по обустройству территории для скейт-парка по ул. Первомайская</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Сметная стоимость:</w:t>
            </w:r>
          </w:p>
        </w:tc>
        <w:tc>
          <w:tcPr>
            <w:tcW w:w="1853" w:type="dxa"/>
            <w:gridSpan w:val="2"/>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4 921,450</w:t>
            </w: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тыс. руб.</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Hормативная трудоемкость:</w:t>
            </w:r>
          </w:p>
        </w:tc>
        <w:tc>
          <w:tcPr>
            <w:tcW w:w="1853" w:type="dxa"/>
            <w:gridSpan w:val="2"/>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0,886</w:t>
            </w: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тыс.чел.ч</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Сметная заработная плата:</w:t>
            </w:r>
          </w:p>
        </w:tc>
        <w:tc>
          <w:tcPr>
            <w:tcW w:w="1853" w:type="dxa"/>
            <w:gridSpan w:val="2"/>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244,144</w:t>
            </w: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тыс. руб.</w:t>
            </w:r>
          </w:p>
        </w:tc>
      </w:tr>
      <w:tr w:rsidR="007E5CB0" w:rsidRPr="007E5CB0" w:rsidTr="007E5CB0">
        <w:trPr>
          <w:trHeight w:val="204"/>
        </w:trPr>
        <w:tc>
          <w:tcPr>
            <w:tcW w:w="15183" w:type="dxa"/>
            <w:gridSpan w:val="10"/>
            <w:tcBorders>
              <w:top w:val="nil"/>
              <w:left w:val="nil"/>
              <w:bottom w:val="nil"/>
              <w:right w:val="nil"/>
            </w:tcBorders>
            <w:shd w:val="clear" w:color="auto" w:fill="auto"/>
            <w:noWrap/>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Составлена в текущих ценах на 2019-07 июль по НБ: "ТСНБ-2001 Республики Коми (эталон) в ред.2014г. (по приказу Минстроя России № 937/пр)".</w:t>
            </w:r>
          </w:p>
        </w:tc>
      </w:tr>
      <w:tr w:rsidR="007E5CB0" w:rsidRPr="007E5CB0" w:rsidTr="007E5CB0">
        <w:trPr>
          <w:trHeight w:val="204"/>
        </w:trPr>
        <w:tc>
          <w:tcPr>
            <w:tcW w:w="15183" w:type="dxa"/>
            <w:gridSpan w:val="10"/>
            <w:tcBorders>
              <w:top w:val="nil"/>
              <w:left w:val="nil"/>
              <w:bottom w:val="nil"/>
              <w:right w:val="nil"/>
            </w:tcBorders>
            <w:shd w:val="clear" w:color="auto" w:fill="auto"/>
            <w:noWrap/>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Республика Коми. Каталог текущих цен в строительстве для применения к базе ТЕР в редакции 2014 г. (дорожное хозяйство) на июль 2019 г. (1-я строительная зона)</w:t>
            </w:r>
          </w:p>
        </w:tc>
      </w:tr>
      <w:tr w:rsidR="007E5CB0" w:rsidRPr="007E5CB0" w:rsidTr="007E5CB0">
        <w:trPr>
          <w:trHeight w:val="99"/>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43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поз</w:t>
            </w:r>
          </w:p>
        </w:tc>
        <w:tc>
          <w:tcPr>
            <w:tcW w:w="4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Шифр и № позиции норматива, Наименование работ и затрат, Единица измерения</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Количе-ство</w:t>
            </w:r>
          </w:p>
        </w:tc>
        <w:tc>
          <w:tcPr>
            <w:tcW w:w="1602" w:type="dxa"/>
            <w:gridSpan w:val="2"/>
            <w:tcBorders>
              <w:top w:val="single" w:sz="4" w:space="0" w:color="auto"/>
              <w:left w:val="nil"/>
              <w:bottom w:val="single" w:sz="4" w:space="0" w:color="auto"/>
              <w:right w:val="single" w:sz="4" w:space="0" w:color="000000"/>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Стоим. ед., руб.</w:t>
            </w:r>
          </w:p>
        </w:tc>
        <w:tc>
          <w:tcPr>
            <w:tcW w:w="5065" w:type="dxa"/>
            <w:gridSpan w:val="3"/>
            <w:tcBorders>
              <w:top w:val="single" w:sz="4" w:space="0" w:color="auto"/>
              <w:left w:val="nil"/>
              <w:bottom w:val="single" w:sz="4" w:space="0" w:color="auto"/>
              <w:right w:val="single" w:sz="4" w:space="0" w:color="000000"/>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Общая стоимость, руб.</w:t>
            </w:r>
          </w:p>
        </w:tc>
        <w:tc>
          <w:tcPr>
            <w:tcW w:w="2799" w:type="dxa"/>
            <w:gridSpan w:val="2"/>
            <w:tcBorders>
              <w:top w:val="single" w:sz="4" w:space="0" w:color="auto"/>
              <w:left w:val="nil"/>
              <w:bottom w:val="single" w:sz="4" w:space="0" w:color="auto"/>
              <w:right w:val="single" w:sz="4" w:space="0" w:color="000000"/>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Затр. труда рабочих, не зан. обсл. машин, чел-ч</w:t>
            </w:r>
          </w:p>
        </w:tc>
      </w:tr>
      <w:tr w:rsidR="007E5CB0" w:rsidRPr="007E5CB0" w:rsidTr="007E5CB0">
        <w:trPr>
          <w:trHeight w:val="222"/>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single" w:sz="4" w:space="0" w:color="auto"/>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всего</w:t>
            </w:r>
          </w:p>
        </w:tc>
        <w:tc>
          <w:tcPr>
            <w:tcW w:w="798"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экс. маш.</w:t>
            </w:r>
          </w:p>
        </w:tc>
        <w:tc>
          <w:tcPr>
            <w:tcW w:w="1525" w:type="dxa"/>
            <w:vMerge w:val="restart"/>
            <w:tcBorders>
              <w:top w:val="nil"/>
              <w:left w:val="single" w:sz="4" w:space="0" w:color="auto"/>
              <w:bottom w:val="single" w:sz="4" w:space="0" w:color="000000"/>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всего</w:t>
            </w:r>
          </w:p>
        </w:tc>
        <w:tc>
          <w:tcPr>
            <w:tcW w:w="2380" w:type="dxa"/>
            <w:vMerge w:val="restart"/>
            <w:tcBorders>
              <w:top w:val="nil"/>
              <w:left w:val="single" w:sz="4" w:space="0" w:color="auto"/>
              <w:bottom w:val="single" w:sz="4" w:space="0" w:color="000000"/>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оплата труда осн. раб.</w:t>
            </w:r>
          </w:p>
        </w:tc>
        <w:tc>
          <w:tcPr>
            <w:tcW w:w="1160"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экс. маш.</w:t>
            </w:r>
          </w:p>
        </w:tc>
        <w:tc>
          <w:tcPr>
            <w:tcW w:w="2799" w:type="dxa"/>
            <w:gridSpan w:val="2"/>
            <w:tcBorders>
              <w:top w:val="single" w:sz="4" w:space="0" w:color="auto"/>
              <w:left w:val="nil"/>
              <w:bottom w:val="single" w:sz="4" w:space="0" w:color="auto"/>
              <w:right w:val="single" w:sz="4" w:space="0" w:color="000000"/>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обслуж. машины</w:t>
            </w:r>
            <w:bookmarkStart w:id="0" w:name="_GoBack"/>
            <w:bookmarkEnd w:id="0"/>
          </w:p>
        </w:tc>
      </w:tr>
      <w:tr w:rsidR="007E5CB0" w:rsidRPr="007E5CB0" w:rsidTr="007E5CB0">
        <w:trPr>
          <w:trHeight w:val="438"/>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single" w:sz="4" w:space="0" w:color="auto"/>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оплата труда осн. раб.</w:t>
            </w:r>
          </w:p>
        </w:tc>
        <w:tc>
          <w:tcPr>
            <w:tcW w:w="798"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в т.ч. опл. труда мех.</w:t>
            </w:r>
          </w:p>
        </w:tc>
        <w:tc>
          <w:tcPr>
            <w:tcW w:w="1525" w:type="dxa"/>
            <w:vMerge/>
            <w:tcBorders>
              <w:top w:val="nil"/>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single" w:sz="4" w:space="0" w:color="auto"/>
              <w:bottom w:val="single" w:sz="4" w:space="0" w:color="000000"/>
              <w:right w:val="single" w:sz="4" w:space="0" w:color="auto"/>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в т.ч. опл. труда мех.</w:t>
            </w:r>
          </w:p>
        </w:tc>
        <w:tc>
          <w:tcPr>
            <w:tcW w:w="693"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на ед.</w:t>
            </w:r>
          </w:p>
        </w:tc>
        <w:tc>
          <w:tcPr>
            <w:tcW w:w="2106" w:type="dxa"/>
            <w:tcBorders>
              <w:top w:val="nil"/>
              <w:left w:val="nil"/>
              <w:bottom w:val="single" w:sz="4" w:space="0" w:color="auto"/>
              <w:right w:val="single" w:sz="4" w:space="0" w:color="auto"/>
            </w:tcBorders>
            <w:shd w:val="clear" w:color="auto" w:fill="auto"/>
            <w:vAlign w:val="center"/>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всего</w:t>
            </w:r>
          </w:p>
        </w:tc>
      </w:tr>
      <w:tr w:rsidR="007E5CB0" w:rsidRPr="007E5CB0" w:rsidTr="007E5CB0">
        <w:trPr>
          <w:trHeight w:val="204"/>
        </w:trPr>
        <w:tc>
          <w:tcPr>
            <w:tcW w:w="499" w:type="dxa"/>
            <w:tcBorders>
              <w:top w:val="double" w:sz="6" w:space="0" w:color="auto"/>
              <w:left w:val="single" w:sz="4" w:space="0" w:color="auto"/>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w:t>
            </w:r>
          </w:p>
        </w:tc>
        <w:tc>
          <w:tcPr>
            <w:tcW w:w="4318"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w:t>
            </w:r>
          </w:p>
        </w:tc>
        <w:tc>
          <w:tcPr>
            <w:tcW w:w="900"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w:t>
            </w:r>
          </w:p>
        </w:tc>
        <w:tc>
          <w:tcPr>
            <w:tcW w:w="804"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w:t>
            </w:r>
          </w:p>
        </w:tc>
        <w:tc>
          <w:tcPr>
            <w:tcW w:w="798"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w:t>
            </w:r>
          </w:p>
        </w:tc>
        <w:tc>
          <w:tcPr>
            <w:tcW w:w="1525"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w:t>
            </w:r>
          </w:p>
        </w:tc>
        <w:tc>
          <w:tcPr>
            <w:tcW w:w="2380"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7</w:t>
            </w:r>
          </w:p>
        </w:tc>
        <w:tc>
          <w:tcPr>
            <w:tcW w:w="1160"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8</w:t>
            </w:r>
          </w:p>
        </w:tc>
        <w:tc>
          <w:tcPr>
            <w:tcW w:w="693"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w:t>
            </w:r>
          </w:p>
        </w:tc>
        <w:tc>
          <w:tcPr>
            <w:tcW w:w="2106" w:type="dxa"/>
            <w:tcBorders>
              <w:top w:val="double" w:sz="6" w:space="0" w:color="auto"/>
              <w:left w:val="nil"/>
              <w:bottom w:val="single" w:sz="4" w:space="0" w:color="auto"/>
              <w:right w:val="single" w:sz="4" w:space="0" w:color="auto"/>
            </w:tcBorders>
            <w:shd w:val="clear" w:color="auto" w:fill="auto"/>
            <w:hideMark/>
          </w:tcPr>
          <w:p w:rsidR="007E5CB0" w:rsidRPr="007E5CB0" w:rsidRDefault="007E5CB0" w:rsidP="007E5CB0">
            <w:pPr>
              <w:spacing w:after="0" w:line="240" w:lineRule="auto"/>
              <w:jc w:val="center"/>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10</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Е27-04-001-01</w:t>
            </w:r>
            <w:r w:rsidRPr="007E5CB0">
              <w:rPr>
                <w:rFonts w:ascii="Verdana" w:eastAsia="Times New Roman" w:hAnsi="Verdana" w:cs="Times New Roman"/>
                <w:sz w:val="16"/>
                <w:szCs w:val="16"/>
                <w:lang w:eastAsia="ru-RU"/>
              </w:rPr>
              <w:br/>
              <w:t>Устройство подстилающих и выравнивающих слоев оснований из песка, 100 м3 материала основания (в плотном теле)</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10,725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79 562,42</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25 458,72</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853 306,95</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36 271,95</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273 044,77</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15,72</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168,597</w:t>
            </w:r>
          </w:p>
        </w:tc>
      </w:tr>
      <w:tr w:rsidR="007E5CB0" w:rsidRPr="007E5CB0" w:rsidTr="007E5CB0">
        <w:trPr>
          <w:trHeight w:val="660"/>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3 382,00</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4 778,49</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51 249,31</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13,88</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148,863</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Объем: 2145*0,5</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130 406,68</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83 145,20</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1 066 858,83</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Е27-04-006-01</w:t>
            </w:r>
            <w:r w:rsidRPr="007E5CB0">
              <w:rPr>
                <w:rFonts w:ascii="Verdana" w:eastAsia="Times New Roman" w:hAnsi="Verdana" w:cs="Times New Roman"/>
                <w:sz w:val="16"/>
                <w:szCs w:val="16"/>
                <w:lang w:eastAsia="ru-RU"/>
              </w:rPr>
              <w:br/>
              <w:t>Устройство оснований толщиной 15 см из щебня фракции 40-70 мм при укатке каменных материалов с пределом прочности на сжатие свыше 68,6 до 98,1 МПа (свыше 700 до 1000 кгс/см2) однослойных, 1000 м2 основания</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1,625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410 311,89</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54 157,82</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666 756,83</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13 403,59</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88 006,46</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36,96</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60,06</w:t>
            </w:r>
          </w:p>
        </w:tc>
      </w:tr>
      <w:tr w:rsidR="007E5CB0" w:rsidRPr="007E5CB0" w:rsidTr="007E5CB0">
        <w:trPr>
          <w:trHeight w:val="1098"/>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8 248,36</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14 605,86</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23 734,52</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41,95</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68,16875</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55 335,78</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35 281,20</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757 373,81</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Е27-04-006-04</w:t>
            </w:r>
            <w:r w:rsidRPr="007E5CB0">
              <w:rPr>
                <w:rFonts w:ascii="Verdana" w:eastAsia="Times New Roman" w:hAnsi="Verdana" w:cs="Times New Roman"/>
                <w:sz w:val="16"/>
                <w:szCs w:val="16"/>
                <w:lang w:eastAsia="ru-RU"/>
              </w:rPr>
              <w:br/>
              <w:t xml:space="preserve">На каждый 1 см изменения толщины слоя </w:t>
            </w:r>
            <w:r w:rsidRPr="007E5CB0">
              <w:rPr>
                <w:rFonts w:ascii="Verdana" w:eastAsia="Times New Roman" w:hAnsi="Verdana" w:cs="Times New Roman"/>
                <w:sz w:val="16"/>
                <w:szCs w:val="16"/>
                <w:lang w:eastAsia="ru-RU"/>
              </w:rPr>
              <w:lastRenderedPageBreak/>
              <w:t>добавлять или исключать к расценкам 27-04-006-01, 27-04-006-02, 27-04-006-03, 1000 м2 основания</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lastRenderedPageBreak/>
              <w:t>1,625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120 718,30</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14 356,03</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196 167,24</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23 328,55</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r>
      <w:tr w:rsidR="007E5CB0" w:rsidRPr="007E5CB0" w:rsidTr="007E5CB0">
        <w:trPr>
          <w:trHeight w:val="882"/>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4 119,67</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6 694,46</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12,55</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20,39375</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noWrap/>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 xml:space="preserve">   Начисления: Н3= 5, Н4= 5, Н48= 5</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9 974,75</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6 359,74</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212 501,73</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Е27-06-026-01</w:t>
            </w:r>
            <w:r w:rsidRPr="007E5CB0">
              <w:rPr>
                <w:rFonts w:ascii="Verdana" w:eastAsia="Times New Roman" w:hAnsi="Verdana" w:cs="Times New Roman"/>
                <w:sz w:val="16"/>
                <w:szCs w:val="16"/>
                <w:lang w:eastAsia="ru-RU"/>
              </w:rPr>
              <w:br/>
              <w:t>Розлив вяжущих материалов, 1 т</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1,625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20 690,76</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601,46</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33 622,48</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977,37</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r>
      <w:tr w:rsidR="007E5CB0" w:rsidRPr="007E5CB0" w:rsidTr="007E5CB0">
        <w:trPr>
          <w:trHeight w:val="438"/>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215,68</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350,48</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0,66</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1,0725</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Объем: (0,7+0,3)*1625/1000</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522,22</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332,96</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34 477,66</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Х12-0101</w:t>
            </w:r>
            <w:r w:rsidRPr="007E5CB0">
              <w:rPr>
                <w:rFonts w:ascii="Verdana" w:eastAsia="Times New Roman" w:hAnsi="Verdana" w:cs="Times New Roman"/>
                <w:sz w:val="16"/>
                <w:szCs w:val="16"/>
                <w:lang w:eastAsia="ru-RU"/>
              </w:rPr>
              <w:br/>
              <w:t>Автогудронаторы 3500 л, маш.-ч</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0,077</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1 822,61</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1 822,61</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140,34</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140,34</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r>
      <w:tr w:rsidR="007E5CB0" w:rsidRPr="007E5CB0" w:rsidTr="007E5CB0">
        <w:trPr>
          <w:trHeight w:val="438"/>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653,59</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50,33</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0,154</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Объем: 0,023*2*1,625*1,03</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74,99</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47,81</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263,14</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Е27-06-020-01</w:t>
            </w:r>
            <w:r w:rsidRPr="007E5CB0">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мелкозернистых типа АБВ, плотность каменных материалов 2,5-2,9 т/м3, 1000 м2 покрытия</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1,625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376 409,01</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28 019,23</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611 664,64</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17 634,37</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45 531,25</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38,3</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62,2375</w:t>
            </w:r>
          </w:p>
        </w:tc>
      </w:tr>
      <w:tr w:rsidR="007E5CB0" w:rsidRPr="007E5CB0" w:rsidTr="007E5CB0">
        <w:trPr>
          <w:trHeight w:val="882"/>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10 851,92</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6 947,81</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11 290,19</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19,08</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31,005</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43 097,59</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27 478,33</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682 240,56</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7.</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Е27-06-020-05</w:t>
            </w:r>
            <w:r w:rsidRPr="007E5CB0">
              <w:rPr>
                <w:rFonts w:ascii="Verdana" w:eastAsia="Times New Roman" w:hAnsi="Verdana" w:cs="Times New Roman"/>
                <w:sz w:val="16"/>
                <w:szCs w:val="16"/>
                <w:lang w:eastAsia="ru-RU"/>
              </w:rPr>
              <w:br/>
              <w:t>Устройство покрытия толщиной 4 см из горячих асфальтобетонных смесей плотных песчаных типа ГД, плотность каменных материалов 2,5-2,9-3 т/м3, 1000 м2 покрытия</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1,625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354 331,45</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28 019,23</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575 788,61</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17 634,37</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45 531,25</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38,3</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62,2375</w:t>
            </w:r>
          </w:p>
        </w:tc>
      </w:tr>
      <w:tr w:rsidR="007E5CB0" w:rsidRPr="007E5CB0" w:rsidTr="007E5CB0">
        <w:trPr>
          <w:trHeight w:val="882"/>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10 851,92</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6 947,81</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11 290,19</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19,08</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31,005</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43 097,59</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27 478,33</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646 364,53</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lastRenderedPageBreak/>
              <w:t>9.</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Е01-02-057-01</w:t>
            </w:r>
            <w:r w:rsidRPr="007E5CB0">
              <w:rPr>
                <w:rFonts w:ascii="Verdana" w:eastAsia="Times New Roman" w:hAnsi="Verdana" w:cs="Times New Roman"/>
                <w:sz w:val="16"/>
                <w:szCs w:val="16"/>
                <w:lang w:eastAsia="ru-RU"/>
              </w:rPr>
              <w:br/>
              <w:t>Разработка грунта вручную в траншеях глубиной до 2 м без креплений с откосами, группа грунтов 1, 100 м3 грунта</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0,2304</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23 966,98</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5 521,99</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5 521,99</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118</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27,1872</w:t>
            </w:r>
          </w:p>
        </w:tc>
      </w:tr>
      <w:tr w:rsidR="007E5CB0" w:rsidRPr="007E5CB0" w:rsidTr="007E5CB0">
        <w:trPr>
          <w:trHeight w:val="660"/>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23 966,98</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Объем: 0,3*0,3*256</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84</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4 638,47</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2 484,90</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12 645,36</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10.</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Е23-01-001-02</w:t>
            </w:r>
            <w:r w:rsidRPr="007E5CB0">
              <w:rPr>
                <w:rFonts w:ascii="Verdana" w:eastAsia="Times New Roman" w:hAnsi="Verdana" w:cs="Times New Roman"/>
                <w:sz w:val="16"/>
                <w:szCs w:val="16"/>
                <w:lang w:eastAsia="ru-RU"/>
              </w:rPr>
              <w:br/>
              <w:t>Устройство основания под трубопроводы щебеночного, 10 м3 основания</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0,768</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24 759,83</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544,75</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19 015,55</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1 748,22</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418,37</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10,2</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7,8336</w:t>
            </w:r>
          </w:p>
        </w:tc>
      </w:tr>
      <w:tr w:rsidR="007E5CB0" w:rsidRPr="007E5CB0" w:rsidTr="007E5CB0">
        <w:trPr>
          <w:trHeight w:val="660"/>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2 276,33</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144,50</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110,98</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0,51</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0,39168</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Объем: 0,3*0,1*256</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137</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2 547,10</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89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1 654,69</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23 217,34</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11.</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Е27-02-010-02</w:t>
            </w:r>
            <w:r w:rsidRPr="007E5CB0">
              <w:rPr>
                <w:rFonts w:ascii="Verdana" w:eastAsia="Times New Roman" w:hAnsi="Verdana" w:cs="Times New Roman"/>
                <w:sz w:val="16"/>
                <w:szCs w:val="16"/>
                <w:lang w:eastAsia="ru-RU"/>
              </w:rPr>
              <w:br/>
              <w:t>Установка бортовых камней бетонных при других видах покрытий, 100 м бортового камня</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2,56</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49 755,34</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899,83</w:t>
            </w: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127 373,67</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46 589,70</w:t>
            </w: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2 303,56</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76,08</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194,7648</w:t>
            </w:r>
          </w:p>
        </w:tc>
      </w:tr>
      <w:tr w:rsidR="007E5CB0" w:rsidRPr="007E5CB0" w:rsidTr="007E5CB0">
        <w:trPr>
          <w:trHeight w:val="660"/>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18 199,10</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222,22</w:t>
            </w: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568,88</w:t>
            </w: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0,68</w:t>
            </w: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1,7408</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149</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70 266,28</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95</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44 800,65</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i/>
                <w:iCs/>
                <w:sz w:val="16"/>
                <w:szCs w:val="16"/>
                <w:lang w:eastAsia="ru-RU"/>
              </w:rPr>
            </w:pPr>
            <w:r w:rsidRPr="007E5CB0">
              <w:rPr>
                <w:rFonts w:ascii="Verdana" w:eastAsia="Times New Roman" w:hAnsi="Verdana" w:cs="Times New Roman"/>
                <w:i/>
                <w:iCs/>
                <w:sz w:val="16"/>
                <w:szCs w:val="16"/>
                <w:lang w:eastAsia="ru-RU"/>
              </w:rPr>
              <w:t>Всего с НР и СП</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242 440,60</w:t>
            </w:r>
          </w:p>
        </w:tc>
        <w:tc>
          <w:tcPr>
            <w:tcW w:w="238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12.</w:t>
            </w:r>
          </w:p>
        </w:tc>
        <w:tc>
          <w:tcPr>
            <w:tcW w:w="4318"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С403-8021</w:t>
            </w:r>
            <w:r w:rsidRPr="007E5CB0">
              <w:rPr>
                <w:rFonts w:ascii="Verdana" w:eastAsia="Times New Roman" w:hAnsi="Verdana" w:cs="Times New Roman"/>
                <w:sz w:val="16"/>
                <w:szCs w:val="16"/>
                <w:lang w:eastAsia="ru-RU"/>
              </w:rPr>
              <w:br/>
              <w:t>Камни бортовые БР 100.30.15 /бетон В30 (М400), объем 0,043 м3/ (ГОСТ 6665-91), шт.</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256</w:t>
            </w: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r w:rsidRPr="007E5CB0">
              <w:rPr>
                <w:rFonts w:ascii="Verdana" w:eastAsia="Times New Roman" w:hAnsi="Verdana" w:cs="Times New Roman"/>
                <w:sz w:val="16"/>
                <w:szCs w:val="16"/>
                <w:u w:val="single"/>
                <w:lang w:eastAsia="ru-RU"/>
              </w:rPr>
              <w:t>589,62</w:t>
            </w: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1525"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150 942,72</w:t>
            </w:r>
          </w:p>
        </w:tc>
        <w:tc>
          <w:tcPr>
            <w:tcW w:w="238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u w:val="single"/>
                <w:lang w:eastAsia="ru-RU"/>
              </w:rPr>
            </w:pPr>
          </w:p>
        </w:tc>
      </w:tr>
      <w:tr w:rsidR="007E5CB0" w:rsidRPr="007E5CB0" w:rsidTr="007E5CB0">
        <w:trPr>
          <w:trHeight w:val="660"/>
        </w:trPr>
        <w:tc>
          <w:tcPr>
            <w:tcW w:w="499"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4318"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116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r>
      <w:tr w:rsidR="007E5CB0" w:rsidRPr="007E5CB0" w:rsidTr="007E5CB0">
        <w:trPr>
          <w:trHeight w:val="204"/>
        </w:trPr>
        <w:tc>
          <w:tcPr>
            <w:tcW w:w="499"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431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90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804"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798"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525"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38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1160"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693"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c>
          <w:tcPr>
            <w:tcW w:w="2106" w:type="dxa"/>
            <w:tcBorders>
              <w:top w:val="single" w:sz="4" w:space="0" w:color="auto"/>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r w:rsidRPr="007E5CB0">
              <w:rPr>
                <w:rFonts w:ascii="Verdana" w:eastAsia="Times New Roman" w:hAnsi="Verdana" w:cs="Times New Roman"/>
                <w:sz w:val="16"/>
                <w:szCs w:val="16"/>
                <w:lang w:eastAsia="ru-RU"/>
              </w:rPr>
              <w:t> </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ИТОГО  ПО  СМЕТЕ</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vMerge w:val="restart"/>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3 240 301,02</w:t>
            </w:r>
          </w:p>
        </w:tc>
        <w:tc>
          <w:tcPr>
            <w:tcW w:w="2380" w:type="dxa"/>
            <w:vMerge w:val="restart"/>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138 804,19</w:t>
            </w: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u w:val="single"/>
                <w:lang w:eastAsia="ru-RU"/>
              </w:rPr>
            </w:pPr>
            <w:r w:rsidRPr="007E5CB0">
              <w:rPr>
                <w:rFonts w:ascii="Verdana" w:eastAsia="Times New Roman" w:hAnsi="Verdana" w:cs="Times New Roman"/>
                <w:b/>
                <w:bCs/>
                <w:sz w:val="16"/>
                <w:szCs w:val="16"/>
                <w:u w:val="single"/>
                <w:lang w:eastAsia="ru-RU"/>
              </w:rPr>
              <w:t>479 281,92</w:t>
            </w:r>
          </w:p>
        </w:tc>
        <w:tc>
          <w:tcPr>
            <w:tcW w:w="693"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u w:val="single"/>
                <w:lang w:eastAsia="ru-RU"/>
              </w:rPr>
            </w:pPr>
            <w:r w:rsidRPr="007E5CB0">
              <w:rPr>
                <w:rFonts w:ascii="Verdana" w:eastAsia="Times New Roman" w:hAnsi="Verdana" w:cs="Times New Roman"/>
                <w:b/>
                <w:bCs/>
                <w:sz w:val="16"/>
                <w:szCs w:val="16"/>
                <w:u w:val="single"/>
                <w:lang w:eastAsia="ru-RU"/>
              </w:rPr>
              <w:t>582,9176</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105 339,34</w:t>
            </w:r>
          </w:p>
        </w:tc>
        <w:tc>
          <w:tcPr>
            <w:tcW w:w="693"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302,79448</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СТОИМОСТЬ ОБЩЕСТРОИТЕЛЬНЫХ РАБОТ -</w:t>
            </w:r>
          </w:p>
        </w:tc>
        <w:tc>
          <w:tcPr>
            <w:tcW w:w="900"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vMerge w:val="restart"/>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3 240 301,02</w:t>
            </w:r>
          </w:p>
        </w:tc>
        <w:tc>
          <w:tcPr>
            <w:tcW w:w="2380" w:type="dxa"/>
            <w:vMerge w:val="restart"/>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138 804,19</w:t>
            </w: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u w:val="single"/>
                <w:lang w:eastAsia="ru-RU"/>
              </w:rPr>
            </w:pPr>
            <w:r w:rsidRPr="007E5CB0">
              <w:rPr>
                <w:rFonts w:ascii="Verdana" w:eastAsia="Times New Roman" w:hAnsi="Verdana" w:cs="Times New Roman"/>
                <w:b/>
                <w:bCs/>
                <w:sz w:val="16"/>
                <w:szCs w:val="16"/>
                <w:u w:val="single"/>
                <w:lang w:eastAsia="ru-RU"/>
              </w:rPr>
              <w:t>479 281,92</w:t>
            </w:r>
          </w:p>
        </w:tc>
        <w:tc>
          <w:tcPr>
            <w:tcW w:w="693" w:type="dxa"/>
            <w:vMerge w:val="restart"/>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u w:val="single"/>
                <w:lang w:eastAsia="ru-RU"/>
              </w:rPr>
            </w:pPr>
            <w:r w:rsidRPr="007E5CB0">
              <w:rPr>
                <w:rFonts w:ascii="Verdana" w:eastAsia="Times New Roman" w:hAnsi="Verdana" w:cs="Times New Roman"/>
                <w:b/>
                <w:bCs/>
                <w:sz w:val="16"/>
                <w:szCs w:val="16"/>
                <w:u w:val="single"/>
                <w:lang w:eastAsia="ru-RU"/>
              </w:rPr>
              <w:t>582,9176</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90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p>
        </w:tc>
        <w:tc>
          <w:tcPr>
            <w:tcW w:w="2380"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105 339,34</w:t>
            </w:r>
          </w:p>
        </w:tc>
        <w:tc>
          <w:tcPr>
            <w:tcW w:w="693" w:type="dxa"/>
            <w:vMerge/>
            <w:tcBorders>
              <w:top w:val="nil"/>
              <w:left w:val="nil"/>
              <w:bottom w:val="nil"/>
              <w:right w:val="nil"/>
            </w:tcBorders>
            <w:vAlign w:val="center"/>
            <w:hideMark/>
          </w:tcPr>
          <w:p w:rsidR="007E5CB0" w:rsidRPr="007E5CB0" w:rsidRDefault="007E5CB0" w:rsidP="007E5CB0">
            <w:pPr>
              <w:spacing w:after="0" w:line="240" w:lineRule="auto"/>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302,79448</w:t>
            </w: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МАТЕРИАЛОВ -</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150 942,72</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408"/>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НАКЛАДНЫЕ РАСХОДЫ - (%=149 - по стр. 1-7, 11; %=84 - по стр. 9; %=137 - по стр. 10)</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359 961,45</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408"/>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СМЕТНАЯ ПРИБЫЛЬ - (%=95 - по стр. 1-7, 11; %=45 - по стр. 9; %=89 - по стр. 10)</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229 063,81</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408"/>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ВСЕГО, СТОИМОСТЬ ОБЩЕСТРОИТЕЛЬНЫХ РАБОТ -</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3 829 326,28</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 ВСЕГО  ПО  СМЕТЕ</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3 829 326,28</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ВСЕГО НАКЛАДНЫЕ РАСХОДЫ</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359 961,45</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ВСЕГО СМЕТНАЯ ПРИБЫЛЬ</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229 063,81</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408"/>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Итого с прогнозным индексом цен производителей на 2020 г. 1,071</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4 101 208,45</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НДС, 20%</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820 241,69</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r w:rsidR="007E5CB0" w:rsidRPr="007E5CB0" w:rsidTr="007E5CB0">
        <w:trPr>
          <w:trHeight w:val="204"/>
        </w:trPr>
        <w:tc>
          <w:tcPr>
            <w:tcW w:w="499"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4318" w:type="dxa"/>
            <w:tcBorders>
              <w:top w:val="nil"/>
              <w:left w:val="nil"/>
              <w:bottom w:val="nil"/>
              <w:right w:val="nil"/>
            </w:tcBorders>
            <w:shd w:val="clear" w:color="auto" w:fill="auto"/>
            <w:hideMark/>
          </w:tcPr>
          <w:p w:rsidR="007E5CB0" w:rsidRPr="007E5CB0" w:rsidRDefault="007E5CB0" w:rsidP="007E5CB0">
            <w:pPr>
              <w:spacing w:after="0" w:line="240" w:lineRule="auto"/>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Всего по смете</w:t>
            </w:r>
          </w:p>
        </w:tc>
        <w:tc>
          <w:tcPr>
            <w:tcW w:w="900"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804"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798"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1525"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r w:rsidRPr="007E5CB0">
              <w:rPr>
                <w:rFonts w:ascii="Verdana" w:eastAsia="Times New Roman" w:hAnsi="Verdana" w:cs="Times New Roman"/>
                <w:b/>
                <w:bCs/>
                <w:sz w:val="16"/>
                <w:szCs w:val="16"/>
                <w:lang w:eastAsia="ru-RU"/>
              </w:rPr>
              <w:t>4 921 450,14</w:t>
            </w:r>
          </w:p>
        </w:tc>
        <w:tc>
          <w:tcPr>
            <w:tcW w:w="238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1160"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c>
          <w:tcPr>
            <w:tcW w:w="693" w:type="dxa"/>
            <w:tcBorders>
              <w:top w:val="nil"/>
              <w:left w:val="nil"/>
              <w:bottom w:val="nil"/>
              <w:right w:val="nil"/>
            </w:tcBorders>
            <w:shd w:val="clear" w:color="auto" w:fill="auto"/>
            <w:hideMark/>
          </w:tcPr>
          <w:p w:rsidR="007E5CB0" w:rsidRPr="007E5CB0" w:rsidRDefault="007E5CB0" w:rsidP="007E5CB0">
            <w:pPr>
              <w:spacing w:after="0" w:line="240" w:lineRule="auto"/>
              <w:jc w:val="right"/>
              <w:rPr>
                <w:rFonts w:ascii="Verdana" w:eastAsia="Times New Roman" w:hAnsi="Verdana" w:cs="Times New Roman"/>
                <w:sz w:val="16"/>
                <w:szCs w:val="16"/>
                <w:lang w:eastAsia="ru-RU"/>
              </w:rPr>
            </w:pPr>
          </w:p>
        </w:tc>
        <w:tc>
          <w:tcPr>
            <w:tcW w:w="2106" w:type="dxa"/>
            <w:tcBorders>
              <w:top w:val="nil"/>
              <w:left w:val="nil"/>
              <w:bottom w:val="nil"/>
              <w:right w:val="nil"/>
            </w:tcBorders>
            <w:shd w:val="clear" w:color="auto" w:fill="auto"/>
            <w:noWrap/>
            <w:hideMark/>
          </w:tcPr>
          <w:p w:rsidR="007E5CB0" w:rsidRPr="007E5CB0" w:rsidRDefault="007E5CB0" w:rsidP="007E5CB0">
            <w:pPr>
              <w:spacing w:after="0" w:line="240" w:lineRule="auto"/>
              <w:jc w:val="right"/>
              <w:rPr>
                <w:rFonts w:ascii="Verdana" w:eastAsia="Times New Roman" w:hAnsi="Verdana" w:cs="Times New Roman"/>
                <w:b/>
                <w:bCs/>
                <w:sz w:val="16"/>
                <w:szCs w:val="16"/>
                <w:lang w:eastAsia="ru-RU"/>
              </w:rPr>
            </w:pPr>
          </w:p>
        </w:tc>
      </w:tr>
    </w:tbl>
    <w:p w:rsidR="00097A63" w:rsidRPr="004A08C1" w:rsidRDefault="00097A63" w:rsidP="0052780A">
      <w:pPr>
        <w:widowControl w:val="0"/>
        <w:autoSpaceDE w:val="0"/>
        <w:autoSpaceDN w:val="0"/>
        <w:adjustRightInd w:val="0"/>
        <w:spacing w:after="0" w:line="240" w:lineRule="auto"/>
        <w:rPr>
          <w:rFonts w:ascii="Times New Roman" w:eastAsia="Times New Roman" w:hAnsi="Times New Roman" w:cs="Times New Roman"/>
          <w:noProof/>
          <w:sz w:val="10"/>
          <w:szCs w:val="10"/>
          <w:lang w:eastAsia="ru-RU"/>
        </w:rPr>
      </w:pPr>
    </w:p>
    <w:sectPr w:rsidR="00097A63" w:rsidRPr="004A08C1" w:rsidSect="005C112C">
      <w:pgSz w:w="16838" w:h="11906" w:orient="landscape"/>
      <w:pgMar w:top="567" w:right="425" w:bottom="849" w:left="709"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29" w:rsidRDefault="00424B29">
      <w:pPr>
        <w:spacing w:after="0" w:line="240" w:lineRule="auto"/>
      </w:pPr>
      <w:r>
        <w:separator/>
      </w:r>
    </w:p>
  </w:endnote>
  <w:endnote w:type="continuationSeparator" w:id="0">
    <w:p w:rsidR="00424B29" w:rsidRDefault="0042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47715"/>
      <w:docPartObj>
        <w:docPartGallery w:val="Page Numbers (Bottom of Page)"/>
        <w:docPartUnique/>
      </w:docPartObj>
    </w:sdtPr>
    <w:sdtEndPr/>
    <w:sdtContent>
      <w:p w:rsidR="00851C9C" w:rsidRDefault="00851C9C">
        <w:pPr>
          <w:pStyle w:val="ae"/>
          <w:jc w:val="right"/>
        </w:pPr>
        <w:r>
          <w:fldChar w:fldCharType="begin"/>
        </w:r>
        <w:r>
          <w:instrText>PAGE   \* MERGEFORMAT</w:instrText>
        </w:r>
        <w:r>
          <w:fldChar w:fldCharType="separate"/>
        </w:r>
        <w:r w:rsidR="007E5CB0">
          <w:rPr>
            <w:noProof/>
          </w:rPr>
          <w:t>3</w:t>
        </w:r>
        <w:r>
          <w:fldChar w:fldCharType="end"/>
        </w:r>
      </w:p>
    </w:sdtContent>
  </w:sdt>
  <w:p w:rsidR="00851C9C" w:rsidRPr="00E30F9F" w:rsidRDefault="00851C9C"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29" w:rsidRDefault="00424B29">
      <w:pPr>
        <w:spacing w:after="0" w:line="240" w:lineRule="auto"/>
      </w:pPr>
      <w:r>
        <w:separator/>
      </w:r>
    </w:p>
  </w:footnote>
  <w:footnote w:type="continuationSeparator" w:id="0">
    <w:p w:rsidR="00424B29" w:rsidRDefault="00424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C9C" w:rsidRDefault="00851C9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713"/>
    <w:rsid w:val="00036FC4"/>
    <w:rsid w:val="00040568"/>
    <w:rsid w:val="00040E49"/>
    <w:rsid w:val="00040E4E"/>
    <w:rsid w:val="000415DB"/>
    <w:rsid w:val="00042A74"/>
    <w:rsid w:val="0004340C"/>
    <w:rsid w:val="00044979"/>
    <w:rsid w:val="00045091"/>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4DA6"/>
    <w:rsid w:val="00096D9A"/>
    <w:rsid w:val="000975E0"/>
    <w:rsid w:val="00097A63"/>
    <w:rsid w:val="00097DFE"/>
    <w:rsid w:val="000A055A"/>
    <w:rsid w:val="000A05DB"/>
    <w:rsid w:val="000A07FC"/>
    <w:rsid w:val="000A1BC8"/>
    <w:rsid w:val="000A2BB2"/>
    <w:rsid w:val="000A30A4"/>
    <w:rsid w:val="000A3CD4"/>
    <w:rsid w:val="000A4128"/>
    <w:rsid w:val="000A4299"/>
    <w:rsid w:val="000A46C5"/>
    <w:rsid w:val="000A481C"/>
    <w:rsid w:val="000A4EAB"/>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06A"/>
    <w:rsid w:val="00121197"/>
    <w:rsid w:val="001230A2"/>
    <w:rsid w:val="00124C11"/>
    <w:rsid w:val="00127B52"/>
    <w:rsid w:val="00131077"/>
    <w:rsid w:val="001326EE"/>
    <w:rsid w:val="00133983"/>
    <w:rsid w:val="001339E9"/>
    <w:rsid w:val="00136B0A"/>
    <w:rsid w:val="00136B7C"/>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178A"/>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712"/>
    <w:rsid w:val="001C3D0F"/>
    <w:rsid w:val="001C4EAE"/>
    <w:rsid w:val="001C599F"/>
    <w:rsid w:val="001C5C19"/>
    <w:rsid w:val="001C75EB"/>
    <w:rsid w:val="001D31AC"/>
    <w:rsid w:val="001D64F6"/>
    <w:rsid w:val="001E26E9"/>
    <w:rsid w:val="001E38B4"/>
    <w:rsid w:val="001E61D9"/>
    <w:rsid w:val="001E6CBC"/>
    <w:rsid w:val="001E7080"/>
    <w:rsid w:val="001E71B0"/>
    <w:rsid w:val="001F0310"/>
    <w:rsid w:val="001F043A"/>
    <w:rsid w:val="001F309B"/>
    <w:rsid w:val="001F3EC3"/>
    <w:rsid w:val="001F5074"/>
    <w:rsid w:val="001F5440"/>
    <w:rsid w:val="00200649"/>
    <w:rsid w:val="00200E88"/>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4081"/>
    <w:rsid w:val="00236481"/>
    <w:rsid w:val="00240EA0"/>
    <w:rsid w:val="002418E7"/>
    <w:rsid w:val="00242631"/>
    <w:rsid w:val="002432C8"/>
    <w:rsid w:val="0024629B"/>
    <w:rsid w:val="002465C5"/>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42B8"/>
    <w:rsid w:val="0030610B"/>
    <w:rsid w:val="0031160C"/>
    <w:rsid w:val="0031289E"/>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488F"/>
    <w:rsid w:val="00345100"/>
    <w:rsid w:val="00345EB3"/>
    <w:rsid w:val="003504EC"/>
    <w:rsid w:val="003548C3"/>
    <w:rsid w:val="00354DA7"/>
    <w:rsid w:val="00355307"/>
    <w:rsid w:val="003620F8"/>
    <w:rsid w:val="0036319E"/>
    <w:rsid w:val="00367036"/>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6BE"/>
    <w:rsid w:val="00394CC7"/>
    <w:rsid w:val="003959C4"/>
    <w:rsid w:val="00395ECB"/>
    <w:rsid w:val="0039600D"/>
    <w:rsid w:val="003976A1"/>
    <w:rsid w:val="00397D69"/>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59EA"/>
    <w:rsid w:val="003D6E98"/>
    <w:rsid w:val="003E00FB"/>
    <w:rsid w:val="003E0673"/>
    <w:rsid w:val="003E194C"/>
    <w:rsid w:val="003E1C2E"/>
    <w:rsid w:val="003E23D6"/>
    <w:rsid w:val="003E341B"/>
    <w:rsid w:val="003E3EE4"/>
    <w:rsid w:val="003E3F76"/>
    <w:rsid w:val="003E59FC"/>
    <w:rsid w:val="003E75F2"/>
    <w:rsid w:val="003F0051"/>
    <w:rsid w:val="003F0EE4"/>
    <w:rsid w:val="003F4B6D"/>
    <w:rsid w:val="003F7370"/>
    <w:rsid w:val="00400CCE"/>
    <w:rsid w:val="0040178E"/>
    <w:rsid w:val="00401B38"/>
    <w:rsid w:val="0040216E"/>
    <w:rsid w:val="00403126"/>
    <w:rsid w:val="00404C7F"/>
    <w:rsid w:val="00404FA9"/>
    <w:rsid w:val="00411CAC"/>
    <w:rsid w:val="00411CD9"/>
    <w:rsid w:val="00412864"/>
    <w:rsid w:val="00412B44"/>
    <w:rsid w:val="004131FB"/>
    <w:rsid w:val="00415298"/>
    <w:rsid w:val="00417692"/>
    <w:rsid w:val="0042037E"/>
    <w:rsid w:val="00421B68"/>
    <w:rsid w:val="004220C6"/>
    <w:rsid w:val="004222E9"/>
    <w:rsid w:val="00424431"/>
    <w:rsid w:val="00424B29"/>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688D"/>
    <w:rsid w:val="00486C56"/>
    <w:rsid w:val="00490979"/>
    <w:rsid w:val="00491F1F"/>
    <w:rsid w:val="0049316F"/>
    <w:rsid w:val="00494F88"/>
    <w:rsid w:val="00496039"/>
    <w:rsid w:val="0049612C"/>
    <w:rsid w:val="00496F85"/>
    <w:rsid w:val="004A08C1"/>
    <w:rsid w:val="004A0AF1"/>
    <w:rsid w:val="004A21CD"/>
    <w:rsid w:val="004A7638"/>
    <w:rsid w:val="004B0A8A"/>
    <w:rsid w:val="004B236A"/>
    <w:rsid w:val="004B3375"/>
    <w:rsid w:val="004B3A58"/>
    <w:rsid w:val="004B5826"/>
    <w:rsid w:val="004B6E8A"/>
    <w:rsid w:val="004B726F"/>
    <w:rsid w:val="004B7B49"/>
    <w:rsid w:val="004B7BE4"/>
    <w:rsid w:val="004B7E6B"/>
    <w:rsid w:val="004C12A1"/>
    <w:rsid w:val="004C3091"/>
    <w:rsid w:val="004C3AA7"/>
    <w:rsid w:val="004C3ADD"/>
    <w:rsid w:val="004C7266"/>
    <w:rsid w:val="004C7998"/>
    <w:rsid w:val="004C7D90"/>
    <w:rsid w:val="004C7FFB"/>
    <w:rsid w:val="004D0097"/>
    <w:rsid w:val="004D1369"/>
    <w:rsid w:val="004D2675"/>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1ABE"/>
    <w:rsid w:val="004F522D"/>
    <w:rsid w:val="004F52CD"/>
    <w:rsid w:val="004F73F2"/>
    <w:rsid w:val="0050239B"/>
    <w:rsid w:val="00502EBF"/>
    <w:rsid w:val="005030E7"/>
    <w:rsid w:val="00505659"/>
    <w:rsid w:val="00506ECA"/>
    <w:rsid w:val="005074CF"/>
    <w:rsid w:val="00512D87"/>
    <w:rsid w:val="00513D6A"/>
    <w:rsid w:val="00513D83"/>
    <w:rsid w:val="005202CB"/>
    <w:rsid w:val="005206CD"/>
    <w:rsid w:val="00522DC3"/>
    <w:rsid w:val="00523456"/>
    <w:rsid w:val="005237D8"/>
    <w:rsid w:val="00525AB7"/>
    <w:rsid w:val="005265B7"/>
    <w:rsid w:val="0052780A"/>
    <w:rsid w:val="00527BED"/>
    <w:rsid w:val="00533988"/>
    <w:rsid w:val="00533D6F"/>
    <w:rsid w:val="005344BA"/>
    <w:rsid w:val="00540401"/>
    <w:rsid w:val="005409BD"/>
    <w:rsid w:val="005428BF"/>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35F4"/>
    <w:rsid w:val="005A3682"/>
    <w:rsid w:val="005A3B31"/>
    <w:rsid w:val="005A4A8B"/>
    <w:rsid w:val="005A4CA5"/>
    <w:rsid w:val="005A658D"/>
    <w:rsid w:val="005A6648"/>
    <w:rsid w:val="005B2019"/>
    <w:rsid w:val="005B4340"/>
    <w:rsid w:val="005B49C3"/>
    <w:rsid w:val="005B4C55"/>
    <w:rsid w:val="005B509A"/>
    <w:rsid w:val="005B5E32"/>
    <w:rsid w:val="005B752D"/>
    <w:rsid w:val="005C0B02"/>
    <w:rsid w:val="005C112C"/>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836"/>
    <w:rsid w:val="005E3CAB"/>
    <w:rsid w:val="005E48FE"/>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4518"/>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4BF3"/>
    <w:rsid w:val="00686C49"/>
    <w:rsid w:val="0069577F"/>
    <w:rsid w:val="00697DF3"/>
    <w:rsid w:val="006A024F"/>
    <w:rsid w:val="006A0948"/>
    <w:rsid w:val="006A0F64"/>
    <w:rsid w:val="006A0F97"/>
    <w:rsid w:val="006A0FF0"/>
    <w:rsid w:val="006A20F3"/>
    <w:rsid w:val="006A27C6"/>
    <w:rsid w:val="006A28B0"/>
    <w:rsid w:val="006A2C27"/>
    <w:rsid w:val="006A3410"/>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85"/>
    <w:rsid w:val="006D02E0"/>
    <w:rsid w:val="006D1078"/>
    <w:rsid w:val="006D1840"/>
    <w:rsid w:val="006D1D16"/>
    <w:rsid w:val="006D2B3D"/>
    <w:rsid w:val="006D2C7D"/>
    <w:rsid w:val="006D3DBA"/>
    <w:rsid w:val="006D73C6"/>
    <w:rsid w:val="006D78FD"/>
    <w:rsid w:val="006E02FE"/>
    <w:rsid w:val="006E067E"/>
    <w:rsid w:val="006E0720"/>
    <w:rsid w:val="006E246E"/>
    <w:rsid w:val="006E4E59"/>
    <w:rsid w:val="006E6965"/>
    <w:rsid w:val="006F023E"/>
    <w:rsid w:val="006F0668"/>
    <w:rsid w:val="006F3831"/>
    <w:rsid w:val="006F3C9A"/>
    <w:rsid w:val="006F5333"/>
    <w:rsid w:val="006F6B8F"/>
    <w:rsid w:val="007020A7"/>
    <w:rsid w:val="0070315A"/>
    <w:rsid w:val="00703CFF"/>
    <w:rsid w:val="00704047"/>
    <w:rsid w:val="00704485"/>
    <w:rsid w:val="007051EE"/>
    <w:rsid w:val="0070712B"/>
    <w:rsid w:val="0071034D"/>
    <w:rsid w:val="007104E2"/>
    <w:rsid w:val="007108DC"/>
    <w:rsid w:val="0071101F"/>
    <w:rsid w:val="00711703"/>
    <w:rsid w:val="00711808"/>
    <w:rsid w:val="00712385"/>
    <w:rsid w:val="00713BF3"/>
    <w:rsid w:val="007147E8"/>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B7759"/>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E5CB0"/>
    <w:rsid w:val="007F0809"/>
    <w:rsid w:val="007F0853"/>
    <w:rsid w:val="007F2856"/>
    <w:rsid w:val="007F2A13"/>
    <w:rsid w:val="007F2CAD"/>
    <w:rsid w:val="007F34B8"/>
    <w:rsid w:val="007F41D1"/>
    <w:rsid w:val="007F48C0"/>
    <w:rsid w:val="007F750F"/>
    <w:rsid w:val="00802260"/>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251"/>
    <w:rsid w:val="008274F3"/>
    <w:rsid w:val="00830E72"/>
    <w:rsid w:val="00833B7B"/>
    <w:rsid w:val="00834083"/>
    <w:rsid w:val="0083571D"/>
    <w:rsid w:val="0083647F"/>
    <w:rsid w:val="00840B07"/>
    <w:rsid w:val="008411B4"/>
    <w:rsid w:val="00842003"/>
    <w:rsid w:val="00843012"/>
    <w:rsid w:val="008464D3"/>
    <w:rsid w:val="00846B6D"/>
    <w:rsid w:val="00847E0F"/>
    <w:rsid w:val="00850C2E"/>
    <w:rsid w:val="00850F96"/>
    <w:rsid w:val="00851C9C"/>
    <w:rsid w:val="008530FE"/>
    <w:rsid w:val="008535B6"/>
    <w:rsid w:val="0085519A"/>
    <w:rsid w:val="00855A94"/>
    <w:rsid w:val="00856326"/>
    <w:rsid w:val="00861196"/>
    <w:rsid w:val="00861965"/>
    <w:rsid w:val="00863B62"/>
    <w:rsid w:val="00863FC0"/>
    <w:rsid w:val="00864711"/>
    <w:rsid w:val="008657AF"/>
    <w:rsid w:val="00866C61"/>
    <w:rsid w:val="0086782A"/>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2316"/>
    <w:rsid w:val="008B35E4"/>
    <w:rsid w:val="008B6C57"/>
    <w:rsid w:val="008B7512"/>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23E8"/>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1539F"/>
    <w:rsid w:val="009203F9"/>
    <w:rsid w:val="009205B4"/>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1DEC"/>
    <w:rsid w:val="00942457"/>
    <w:rsid w:val="00944D05"/>
    <w:rsid w:val="009517D9"/>
    <w:rsid w:val="00951E6B"/>
    <w:rsid w:val="00954E7F"/>
    <w:rsid w:val="00961C4C"/>
    <w:rsid w:val="00964B36"/>
    <w:rsid w:val="00964FED"/>
    <w:rsid w:val="0096533B"/>
    <w:rsid w:val="009653B4"/>
    <w:rsid w:val="009658C3"/>
    <w:rsid w:val="00966D52"/>
    <w:rsid w:val="0097188A"/>
    <w:rsid w:val="0097210E"/>
    <w:rsid w:val="00972DC3"/>
    <w:rsid w:val="009731E9"/>
    <w:rsid w:val="00974308"/>
    <w:rsid w:val="00976535"/>
    <w:rsid w:val="00976A64"/>
    <w:rsid w:val="009827B5"/>
    <w:rsid w:val="00983C06"/>
    <w:rsid w:val="0098643A"/>
    <w:rsid w:val="0099242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0DE"/>
    <w:rsid w:val="009E46A8"/>
    <w:rsid w:val="009E4987"/>
    <w:rsid w:val="009E765D"/>
    <w:rsid w:val="009E7A3B"/>
    <w:rsid w:val="009F0EFC"/>
    <w:rsid w:val="009F100B"/>
    <w:rsid w:val="009F2D79"/>
    <w:rsid w:val="009F361F"/>
    <w:rsid w:val="009F37AB"/>
    <w:rsid w:val="009F3EA9"/>
    <w:rsid w:val="009F4441"/>
    <w:rsid w:val="009F7E40"/>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0E"/>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2E0"/>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D4279"/>
    <w:rsid w:val="00AD55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2ED0"/>
    <w:rsid w:val="00B249BE"/>
    <w:rsid w:val="00B24D0E"/>
    <w:rsid w:val="00B25E25"/>
    <w:rsid w:val="00B262DA"/>
    <w:rsid w:val="00B26B89"/>
    <w:rsid w:val="00B31D86"/>
    <w:rsid w:val="00B31E17"/>
    <w:rsid w:val="00B32D1E"/>
    <w:rsid w:val="00B33407"/>
    <w:rsid w:val="00B33A5F"/>
    <w:rsid w:val="00B3422C"/>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5718"/>
    <w:rsid w:val="00B869C9"/>
    <w:rsid w:val="00B87592"/>
    <w:rsid w:val="00B91CA6"/>
    <w:rsid w:val="00B93BF4"/>
    <w:rsid w:val="00B943DB"/>
    <w:rsid w:val="00B94D68"/>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4560B"/>
    <w:rsid w:val="00C52192"/>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6DAE"/>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8A4"/>
    <w:rsid w:val="00CC3A61"/>
    <w:rsid w:val="00CC3F21"/>
    <w:rsid w:val="00CC57AB"/>
    <w:rsid w:val="00CD255C"/>
    <w:rsid w:val="00CD29F5"/>
    <w:rsid w:val="00CD32F1"/>
    <w:rsid w:val="00CD4575"/>
    <w:rsid w:val="00CD4C6D"/>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D01E89"/>
    <w:rsid w:val="00D03151"/>
    <w:rsid w:val="00D03D15"/>
    <w:rsid w:val="00D04194"/>
    <w:rsid w:val="00D045A7"/>
    <w:rsid w:val="00D102D8"/>
    <w:rsid w:val="00D113C9"/>
    <w:rsid w:val="00D11A0E"/>
    <w:rsid w:val="00D12628"/>
    <w:rsid w:val="00D13838"/>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5077"/>
    <w:rsid w:val="00D55627"/>
    <w:rsid w:val="00D5700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C3E"/>
    <w:rsid w:val="00DC3EA1"/>
    <w:rsid w:val="00DC5200"/>
    <w:rsid w:val="00DC531F"/>
    <w:rsid w:val="00DD0CFC"/>
    <w:rsid w:val="00DD2BA1"/>
    <w:rsid w:val="00DD4733"/>
    <w:rsid w:val="00DD4BD0"/>
    <w:rsid w:val="00DD57B9"/>
    <w:rsid w:val="00DD64C3"/>
    <w:rsid w:val="00DD7771"/>
    <w:rsid w:val="00DD7C63"/>
    <w:rsid w:val="00DE03EF"/>
    <w:rsid w:val="00DE2199"/>
    <w:rsid w:val="00DE25F6"/>
    <w:rsid w:val="00DE5910"/>
    <w:rsid w:val="00DE5971"/>
    <w:rsid w:val="00DE5D2F"/>
    <w:rsid w:val="00DE7268"/>
    <w:rsid w:val="00DE7D2D"/>
    <w:rsid w:val="00DF4534"/>
    <w:rsid w:val="00DF5068"/>
    <w:rsid w:val="00DF747E"/>
    <w:rsid w:val="00DF7D31"/>
    <w:rsid w:val="00E01045"/>
    <w:rsid w:val="00E01DEE"/>
    <w:rsid w:val="00E03294"/>
    <w:rsid w:val="00E03478"/>
    <w:rsid w:val="00E04702"/>
    <w:rsid w:val="00E04E70"/>
    <w:rsid w:val="00E06BCC"/>
    <w:rsid w:val="00E076EA"/>
    <w:rsid w:val="00E07D75"/>
    <w:rsid w:val="00E12531"/>
    <w:rsid w:val="00E135CB"/>
    <w:rsid w:val="00E1451B"/>
    <w:rsid w:val="00E1502C"/>
    <w:rsid w:val="00E16115"/>
    <w:rsid w:val="00E16CB9"/>
    <w:rsid w:val="00E20489"/>
    <w:rsid w:val="00E21B11"/>
    <w:rsid w:val="00E21E37"/>
    <w:rsid w:val="00E2713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04A8"/>
    <w:rsid w:val="00E61EB9"/>
    <w:rsid w:val="00E63D0E"/>
    <w:rsid w:val="00E642FA"/>
    <w:rsid w:val="00E65DB4"/>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61E"/>
    <w:rsid w:val="00E958CD"/>
    <w:rsid w:val="00E95A15"/>
    <w:rsid w:val="00E96989"/>
    <w:rsid w:val="00E9714F"/>
    <w:rsid w:val="00E97182"/>
    <w:rsid w:val="00EA233E"/>
    <w:rsid w:val="00EA34E2"/>
    <w:rsid w:val="00EA410D"/>
    <w:rsid w:val="00EA442F"/>
    <w:rsid w:val="00EA53D3"/>
    <w:rsid w:val="00EB0BAC"/>
    <w:rsid w:val="00EB2D20"/>
    <w:rsid w:val="00EB34F1"/>
    <w:rsid w:val="00EB4178"/>
    <w:rsid w:val="00EB52E5"/>
    <w:rsid w:val="00EB6677"/>
    <w:rsid w:val="00EB7A48"/>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6A83"/>
    <w:rsid w:val="00F37256"/>
    <w:rsid w:val="00F37C52"/>
    <w:rsid w:val="00F37E5A"/>
    <w:rsid w:val="00F40558"/>
    <w:rsid w:val="00F41768"/>
    <w:rsid w:val="00F419FB"/>
    <w:rsid w:val="00F41CEC"/>
    <w:rsid w:val="00F4232F"/>
    <w:rsid w:val="00F43716"/>
    <w:rsid w:val="00F43EBE"/>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A7B63"/>
    <w:rsid w:val="00FB0144"/>
    <w:rsid w:val="00FB203C"/>
    <w:rsid w:val="00FB26A9"/>
    <w:rsid w:val="00FB30FB"/>
    <w:rsid w:val="00FB4230"/>
    <w:rsid w:val="00FC0B4D"/>
    <w:rsid w:val="00FC1253"/>
    <w:rsid w:val="00FC2B38"/>
    <w:rsid w:val="00FC5D16"/>
    <w:rsid w:val="00FC63CE"/>
    <w:rsid w:val="00FC688E"/>
    <w:rsid w:val="00FC7078"/>
    <w:rsid w:val="00FD081B"/>
    <w:rsid w:val="00FD21D0"/>
    <w:rsid w:val="00FD33DF"/>
    <w:rsid w:val="00FD49A6"/>
    <w:rsid w:val="00FD571D"/>
    <w:rsid w:val="00FD5A81"/>
    <w:rsid w:val="00FE0F0B"/>
    <w:rsid w:val="00FE1361"/>
    <w:rsid w:val="00FE2654"/>
    <w:rsid w:val="00FE2BBB"/>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28B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521560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91250148">
      <w:bodyDiv w:val="1"/>
      <w:marLeft w:val="0"/>
      <w:marRight w:val="0"/>
      <w:marTop w:val="0"/>
      <w:marBottom w:val="0"/>
      <w:divBdr>
        <w:top w:val="none" w:sz="0" w:space="0" w:color="auto"/>
        <w:left w:val="none" w:sz="0" w:space="0" w:color="auto"/>
        <w:bottom w:val="none" w:sz="0" w:space="0" w:color="auto"/>
        <w:right w:val="none" w:sz="0" w:space="0" w:color="auto"/>
      </w:divBdr>
    </w:div>
    <w:div w:id="306865764">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80298705">
      <w:bodyDiv w:val="1"/>
      <w:marLeft w:val="0"/>
      <w:marRight w:val="0"/>
      <w:marTop w:val="0"/>
      <w:marBottom w:val="0"/>
      <w:divBdr>
        <w:top w:val="none" w:sz="0" w:space="0" w:color="auto"/>
        <w:left w:val="none" w:sz="0" w:space="0" w:color="auto"/>
        <w:bottom w:val="none" w:sz="0" w:space="0" w:color="auto"/>
        <w:right w:val="none" w:sz="0" w:space="0" w:color="auto"/>
      </w:divBdr>
    </w:div>
    <w:div w:id="817577798">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883516020">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09468615">
      <w:bodyDiv w:val="1"/>
      <w:marLeft w:val="0"/>
      <w:marRight w:val="0"/>
      <w:marTop w:val="0"/>
      <w:marBottom w:val="0"/>
      <w:divBdr>
        <w:top w:val="none" w:sz="0" w:space="0" w:color="auto"/>
        <w:left w:val="none" w:sz="0" w:space="0" w:color="auto"/>
        <w:bottom w:val="none" w:sz="0" w:space="0" w:color="auto"/>
        <w:right w:val="none" w:sz="0" w:space="0" w:color="auto"/>
      </w:divBdr>
    </w:div>
    <w:div w:id="1267352127">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7912103">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2850010">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02971989">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752386663">
      <w:bodyDiv w:val="1"/>
      <w:marLeft w:val="0"/>
      <w:marRight w:val="0"/>
      <w:marTop w:val="0"/>
      <w:marBottom w:val="0"/>
      <w:divBdr>
        <w:top w:val="none" w:sz="0" w:space="0" w:color="auto"/>
        <w:left w:val="none" w:sz="0" w:space="0" w:color="auto"/>
        <w:bottom w:val="none" w:sz="0" w:space="0" w:color="auto"/>
        <w:right w:val="none" w:sz="0" w:space="0" w:color="auto"/>
      </w:divBdr>
    </w:div>
    <w:div w:id="1772892173">
      <w:bodyDiv w:val="1"/>
      <w:marLeft w:val="0"/>
      <w:marRight w:val="0"/>
      <w:marTop w:val="0"/>
      <w:marBottom w:val="0"/>
      <w:divBdr>
        <w:top w:val="none" w:sz="0" w:space="0" w:color="auto"/>
        <w:left w:val="none" w:sz="0" w:space="0" w:color="auto"/>
        <w:bottom w:val="none" w:sz="0" w:space="0" w:color="auto"/>
        <w:right w:val="none" w:sz="0" w:space="0" w:color="auto"/>
      </w:divBdr>
    </w:div>
    <w:div w:id="1785148840">
      <w:bodyDiv w:val="1"/>
      <w:marLeft w:val="0"/>
      <w:marRight w:val="0"/>
      <w:marTop w:val="0"/>
      <w:marBottom w:val="0"/>
      <w:divBdr>
        <w:top w:val="none" w:sz="0" w:space="0" w:color="auto"/>
        <w:left w:val="none" w:sz="0" w:space="0" w:color="auto"/>
        <w:bottom w:val="none" w:sz="0" w:space="0" w:color="auto"/>
        <w:right w:val="none" w:sz="0" w:space="0" w:color="auto"/>
      </w:divBdr>
    </w:div>
    <w:div w:id="1796681295">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0497221">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C005D-0CCB-4AF0-BB6E-36598A94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6001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Кристина</cp:lastModifiedBy>
  <cp:revision>2</cp:revision>
  <cp:lastPrinted>2020-03-03T08:35:00Z</cp:lastPrinted>
  <dcterms:created xsi:type="dcterms:W3CDTF">2020-03-05T06:13:00Z</dcterms:created>
  <dcterms:modified xsi:type="dcterms:W3CDTF">2020-03-05T06:13:00Z</dcterms:modified>
</cp:coreProperties>
</file>