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906" w:rsidRDefault="00E06906" w:rsidP="00E06906"/>
    <w:p w:rsidR="00E06906" w:rsidRDefault="00E06906" w:rsidP="00E06906">
      <w:pPr>
        <w:jc w:val="center"/>
      </w:pPr>
      <w:r>
        <w:rPr>
          <w:noProof/>
        </w:rPr>
        <w:drawing>
          <wp:inline distT="0" distB="0" distL="0" distR="0">
            <wp:extent cx="733425" cy="923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06" w:rsidRDefault="00E06906" w:rsidP="00E06906"/>
    <w:p w:rsidR="00E06906" w:rsidRDefault="00E06906" w:rsidP="00E069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«ЕМВА» КАР ОВМДЧМИНСА СОВЕТ</w:t>
      </w:r>
    </w:p>
    <w:p w:rsidR="00E06906" w:rsidRDefault="00E06906" w:rsidP="00E06906">
      <w:pPr>
        <w:jc w:val="center"/>
        <w:rPr>
          <w:b/>
          <w:sz w:val="28"/>
          <w:szCs w:val="28"/>
        </w:rPr>
      </w:pPr>
    </w:p>
    <w:p w:rsidR="00E06906" w:rsidRDefault="00E06906" w:rsidP="00E069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ГОРОДСКОГО ПОСЕЛЕНИЯ «ЕМВА»</w:t>
      </w: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E06906" w:rsidTr="00E06906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06906" w:rsidRDefault="00E069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169200, Республика Коми, г. Емва, ул. Октябрьская, 25</w:t>
            </w:r>
          </w:p>
        </w:tc>
      </w:tr>
    </w:tbl>
    <w:p w:rsidR="00E06906" w:rsidRDefault="00E06906" w:rsidP="00E06906">
      <w:pPr>
        <w:rPr>
          <w:sz w:val="28"/>
          <w:szCs w:val="28"/>
        </w:rPr>
      </w:pPr>
    </w:p>
    <w:p w:rsidR="00C0048C" w:rsidRPr="00C0048C" w:rsidRDefault="00C0048C" w:rsidP="00C0048C">
      <w:pPr>
        <w:spacing w:after="200"/>
        <w:jc w:val="center"/>
        <w:rPr>
          <w:b/>
          <w:sz w:val="28"/>
          <w:szCs w:val="28"/>
        </w:rPr>
      </w:pPr>
      <w:r w:rsidRPr="00C0048C">
        <w:rPr>
          <w:b/>
          <w:sz w:val="28"/>
          <w:szCs w:val="28"/>
        </w:rPr>
        <w:t>КЫВКӦРТӦД</w:t>
      </w:r>
    </w:p>
    <w:p w:rsidR="00E06906" w:rsidRDefault="00E06906" w:rsidP="00E069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E06906" w:rsidRDefault="00E06906" w:rsidP="00E06906">
      <w:pPr>
        <w:jc w:val="both"/>
        <w:rPr>
          <w:b/>
          <w:sz w:val="28"/>
          <w:szCs w:val="28"/>
        </w:rPr>
      </w:pPr>
    </w:p>
    <w:p w:rsidR="00E06906" w:rsidRDefault="004F7329" w:rsidP="00E06906">
      <w:pPr>
        <w:jc w:val="both"/>
        <w:rPr>
          <w:b/>
        </w:rPr>
      </w:pPr>
      <w:r>
        <w:rPr>
          <w:b/>
        </w:rPr>
        <w:t xml:space="preserve">от </w:t>
      </w:r>
      <w:r w:rsidR="006772F5">
        <w:rPr>
          <w:b/>
        </w:rPr>
        <w:t>20 января</w:t>
      </w:r>
      <w:r w:rsidR="000A7E99">
        <w:rPr>
          <w:b/>
        </w:rPr>
        <w:t xml:space="preserve"> 2020</w:t>
      </w:r>
      <w:r w:rsidR="006772F5">
        <w:rPr>
          <w:b/>
        </w:rPr>
        <w:t xml:space="preserve"> года</w:t>
      </w:r>
      <w:r w:rsidR="00E06906">
        <w:rPr>
          <w:b/>
        </w:rPr>
        <w:tab/>
      </w:r>
      <w:r w:rsidR="00E06906">
        <w:rPr>
          <w:b/>
        </w:rPr>
        <w:tab/>
      </w:r>
      <w:r w:rsidR="00E06906">
        <w:rPr>
          <w:b/>
        </w:rPr>
        <w:tab/>
      </w:r>
      <w:r w:rsidR="00E06906">
        <w:rPr>
          <w:b/>
        </w:rPr>
        <w:tab/>
      </w:r>
      <w:r w:rsidR="00E06906">
        <w:rPr>
          <w:b/>
        </w:rPr>
        <w:tab/>
      </w:r>
      <w:r w:rsidR="00E06906">
        <w:rPr>
          <w:b/>
        </w:rPr>
        <w:tab/>
      </w:r>
      <w:r w:rsidR="00E06906">
        <w:rPr>
          <w:b/>
        </w:rPr>
        <w:tab/>
      </w:r>
      <w:r w:rsidR="00E06906">
        <w:rPr>
          <w:b/>
        </w:rPr>
        <w:tab/>
        <w:t xml:space="preserve">     № </w:t>
      </w:r>
      <w:r w:rsidR="006772F5">
        <w:rPr>
          <w:b/>
          <w:lang w:val="en-US"/>
        </w:rPr>
        <w:t>II</w:t>
      </w:r>
      <w:r w:rsidR="006772F5" w:rsidRPr="00C0048C">
        <w:rPr>
          <w:b/>
        </w:rPr>
        <w:t>-36</w:t>
      </w:r>
      <w:r>
        <w:rPr>
          <w:b/>
        </w:rPr>
        <w:t>/180</w:t>
      </w:r>
    </w:p>
    <w:p w:rsidR="00CC63C7" w:rsidRDefault="00CC63C7" w:rsidP="00CC63C7">
      <w:pPr>
        <w:jc w:val="center"/>
        <w:rPr>
          <w:b/>
          <w:bCs/>
        </w:rPr>
      </w:pPr>
    </w:p>
    <w:p w:rsidR="00CC63C7" w:rsidRPr="00CC63C7" w:rsidRDefault="00CC63C7" w:rsidP="00CC63C7">
      <w:pPr>
        <w:jc w:val="center"/>
        <w:rPr>
          <w:b/>
          <w:bCs/>
        </w:rPr>
      </w:pPr>
      <w:r w:rsidRPr="00CC63C7">
        <w:rPr>
          <w:b/>
          <w:bCs/>
        </w:rPr>
        <w:t xml:space="preserve">О внесении изменений и дополнений в Правила землепользования и </w:t>
      </w:r>
    </w:p>
    <w:p w:rsidR="00CC63C7" w:rsidRPr="00CC63C7" w:rsidRDefault="00CC63C7" w:rsidP="00CC63C7">
      <w:pPr>
        <w:jc w:val="center"/>
        <w:rPr>
          <w:b/>
          <w:bCs/>
        </w:rPr>
      </w:pPr>
      <w:r w:rsidRPr="00CC63C7">
        <w:rPr>
          <w:b/>
          <w:bCs/>
        </w:rPr>
        <w:t xml:space="preserve">застройки городского поселения «Емва», утвержденных решением Совета городского поселения «Емва» от 30.12.2013 г. № I-15/90 «Об утверждении Генерального плана и Правил землепользования и застройки городского </w:t>
      </w:r>
    </w:p>
    <w:p w:rsidR="00CC63C7" w:rsidRPr="00CC63C7" w:rsidRDefault="00CC63C7" w:rsidP="00CC63C7">
      <w:pPr>
        <w:jc w:val="center"/>
        <w:rPr>
          <w:b/>
          <w:bCs/>
        </w:rPr>
      </w:pPr>
      <w:r w:rsidRPr="00CC63C7">
        <w:rPr>
          <w:b/>
          <w:bCs/>
        </w:rPr>
        <w:t xml:space="preserve">поселения «Емва» </w:t>
      </w:r>
    </w:p>
    <w:p w:rsidR="00CC63C7" w:rsidRPr="00CC63C7" w:rsidRDefault="00CC63C7" w:rsidP="00CC63C7">
      <w:pPr>
        <w:jc w:val="center"/>
        <w:rPr>
          <w:b/>
          <w:bCs/>
        </w:rPr>
      </w:pPr>
    </w:p>
    <w:p w:rsidR="00CC63C7" w:rsidRPr="00CC63C7" w:rsidRDefault="00CC63C7" w:rsidP="00CC63C7">
      <w:pPr>
        <w:ind w:firstLine="709"/>
        <w:jc w:val="both"/>
        <w:rPr>
          <w:b/>
          <w:bCs/>
        </w:rPr>
      </w:pPr>
      <w:r w:rsidRPr="00CC63C7">
        <w:t>В соответствии со ст. 33 Градостроительного кодекса Российской Федерации, Федерального закона от 6 октября 2003 года № 131-ФЗ «Об общих принципах организации местного самоуправления в Российской Федерации», Совет городского поселения «Емва»</w:t>
      </w:r>
    </w:p>
    <w:p w:rsidR="00CC63C7" w:rsidRDefault="00CC63C7" w:rsidP="00E06906">
      <w:pPr>
        <w:widowControl w:val="0"/>
        <w:autoSpaceDE w:val="0"/>
        <w:autoSpaceDN w:val="0"/>
        <w:adjustRightInd w:val="0"/>
        <w:jc w:val="both"/>
      </w:pPr>
    </w:p>
    <w:p w:rsidR="005C3B09" w:rsidRDefault="005C3B09" w:rsidP="005C3B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kern w:val="28"/>
          <w:lang w:eastAsia="en-US"/>
        </w:rPr>
      </w:pPr>
      <w:r>
        <w:rPr>
          <w:bCs/>
          <w:kern w:val="28"/>
          <w:lang w:eastAsia="en-US"/>
        </w:rPr>
        <w:t>1. В статье 44 Правил:</w:t>
      </w:r>
    </w:p>
    <w:p w:rsidR="004D301E" w:rsidRDefault="004D301E" w:rsidP="004D301E">
      <w:pPr>
        <w:ind w:firstLine="708"/>
        <w:jc w:val="both"/>
        <w:rPr>
          <w:bCs/>
          <w:kern w:val="28"/>
          <w:lang w:eastAsia="en-US"/>
        </w:rPr>
      </w:pPr>
      <w:r>
        <w:rPr>
          <w:bCs/>
          <w:kern w:val="28"/>
          <w:lang w:eastAsia="en-US"/>
        </w:rPr>
        <w:t xml:space="preserve">1.1. </w:t>
      </w:r>
      <w:r>
        <w:rPr>
          <w:bCs/>
        </w:rPr>
        <w:t xml:space="preserve">в кадастровом квартале </w:t>
      </w:r>
      <w:r w:rsidRPr="00406770">
        <w:rPr>
          <w:bCs/>
        </w:rPr>
        <w:t>11:10:4501027</w:t>
      </w:r>
      <w:r>
        <w:rPr>
          <w:bCs/>
        </w:rPr>
        <w:t xml:space="preserve"> изменить границы территориальной зоны </w:t>
      </w:r>
      <w:r w:rsidRPr="00B7310D">
        <w:rPr>
          <w:bCs/>
        </w:rPr>
        <w:t xml:space="preserve">Пр-1. </w:t>
      </w:r>
      <w:r>
        <w:rPr>
          <w:bCs/>
        </w:rPr>
        <w:t>«</w:t>
      </w:r>
      <w:r w:rsidRPr="00B7310D">
        <w:rPr>
          <w:bCs/>
        </w:rPr>
        <w:t>Зона прочих городских территорий</w:t>
      </w:r>
      <w:r>
        <w:rPr>
          <w:bCs/>
        </w:rPr>
        <w:t xml:space="preserve">» путем образования территориальной зоны </w:t>
      </w:r>
      <w:r w:rsidRPr="00B7310D">
        <w:rPr>
          <w:bCs/>
        </w:rPr>
        <w:t xml:space="preserve">Ж-3. </w:t>
      </w:r>
      <w:r>
        <w:rPr>
          <w:bCs/>
        </w:rPr>
        <w:t>«</w:t>
      </w:r>
      <w:r w:rsidRPr="00B7310D">
        <w:rPr>
          <w:bCs/>
        </w:rPr>
        <w:t>Зона застройк</w:t>
      </w:r>
      <w:r>
        <w:rPr>
          <w:bCs/>
        </w:rPr>
        <w:t>и индивидуальными жилыми домами» (</w:t>
      </w:r>
      <w:r w:rsidRPr="00406770">
        <w:rPr>
          <w:bCs/>
        </w:rPr>
        <w:t>пер. Береговой</w:t>
      </w:r>
      <w:r>
        <w:rPr>
          <w:bCs/>
        </w:rPr>
        <w:t>) для земельного участка площадью 1042,0</w:t>
      </w:r>
      <w:r w:rsidRPr="001822CC">
        <w:rPr>
          <w:bCs/>
        </w:rPr>
        <w:t xml:space="preserve"> кв. м</w:t>
      </w:r>
      <w:r>
        <w:rPr>
          <w:bCs/>
        </w:rPr>
        <w:t xml:space="preserve">. с кадастровым номером </w:t>
      </w:r>
      <w:r w:rsidRPr="001822CC">
        <w:rPr>
          <w:bCs/>
        </w:rPr>
        <w:t>11:10:4501027:17</w:t>
      </w:r>
      <w:r>
        <w:rPr>
          <w:bCs/>
        </w:rPr>
        <w:t xml:space="preserve"> согласно приложению № 1 к настоящему перечню изменений в Правила;</w:t>
      </w:r>
    </w:p>
    <w:p w:rsidR="005C3B09" w:rsidRPr="000F7767" w:rsidRDefault="005C3B09" w:rsidP="005C3B09">
      <w:pPr>
        <w:ind w:firstLine="708"/>
        <w:jc w:val="both"/>
      </w:pPr>
      <w:r>
        <w:t xml:space="preserve">1.2. </w:t>
      </w:r>
      <w:r w:rsidRPr="000F7767">
        <w:t>Изменения, вносимые в Генеральный план и Правила землепользования и застройки муниципального образования городского поселения «Емва» проводятся:</w:t>
      </w:r>
    </w:p>
    <w:p w:rsidR="005C3B09" w:rsidRPr="000F7767" w:rsidRDefault="005C3B09" w:rsidP="005C3B09">
      <w:pPr>
        <w:ind w:firstLine="708"/>
        <w:jc w:val="both"/>
        <w:rPr>
          <w:iCs/>
        </w:rPr>
      </w:pPr>
      <w:r w:rsidRPr="000F7767">
        <w:rPr>
          <w:iCs/>
        </w:rPr>
        <w:t xml:space="preserve"> - согласно Распоряжения Правительства Российской Федерации от 30.11.2015 № 2444-р «Об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Федерации, границах муниципальных образований и границах населенных пунктов в виде координатного описания»,</w:t>
      </w:r>
      <w:r w:rsidRPr="000F7767">
        <w:t xml:space="preserve"> </w:t>
      </w:r>
      <w:r w:rsidRPr="000F7767">
        <w:rPr>
          <w:iCs/>
        </w:rPr>
        <w:t>Распоряжения Правительства Республики Коми от 30 мая 2016 г. № 244-р «Об утверждении комплексного плана мероприятий по внесению в государственный кадастр недвижимости сведений о границе Республики Коми, границах муниципальных образований и границах населённых пунктов в виде координатного описания».</w:t>
      </w:r>
      <w:r w:rsidRPr="000F7767">
        <w:t xml:space="preserve"> </w:t>
      </w:r>
      <w:r w:rsidRPr="000F7767">
        <w:rPr>
          <w:iCs/>
        </w:rPr>
        <w:t>Распоряжения Правительства Республики Коми от 16.02.2017 № 80-р «Об утверждении Плана мероприятий («дорожная карта») по внедрению в Республике Коми целевой модели «Постановка на кадастровый учёт земельных участков и объектов недвижимого имущества»;</w:t>
      </w:r>
    </w:p>
    <w:p w:rsidR="005C3B09" w:rsidRPr="000F7767" w:rsidRDefault="005C3B09" w:rsidP="005C3B09">
      <w:pPr>
        <w:ind w:firstLine="708"/>
        <w:jc w:val="both"/>
        <w:rPr>
          <w:iCs/>
        </w:rPr>
      </w:pPr>
      <w:r w:rsidRPr="000F7767">
        <w:rPr>
          <w:iCs/>
        </w:rPr>
        <w:t xml:space="preserve"> - в связи с обращением АО «</w:t>
      </w:r>
      <w:proofErr w:type="spellStart"/>
      <w:r w:rsidRPr="000F7767">
        <w:rPr>
          <w:iCs/>
        </w:rPr>
        <w:t>Транснефть</w:t>
      </w:r>
      <w:proofErr w:type="spellEnd"/>
      <w:r w:rsidRPr="000F7767">
        <w:rPr>
          <w:iCs/>
        </w:rPr>
        <w:t xml:space="preserve">-Север» о внесении изменений в Правила землепользования и застройки городского поселения «Емва» в части выделения на карте </w:t>
      </w:r>
      <w:r w:rsidRPr="000F7767">
        <w:rPr>
          <w:iCs/>
        </w:rPr>
        <w:lastRenderedPageBreak/>
        <w:t>градостроительного зонирования зоны с особыми условиями использования территории, занятыми опасными производственными объектами федерального значения и исключить указанную территорию из границ зоны лесопарков, городских лесов, зон отдыха;</w:t>
      </w:r>
    </w:p>
    <w:p w:rsidR="005C3B09" w:rsidRPr="000F7767" w:rsidRDefault="005C3B09" w:rsidP="005C3B09">
      <w:pPr>
        <w:ind w:firstLine="708"/>
        <w:jc w:val="both"/>
        <w:rPr>
          <w:iCs/>
        </w:rPr>
      </w:pPr>
      <w:r w:rsidRPr="000F7767">
        <w:rPr>
          <w:iCs/>
        </w:rPr>
        <w:t xml:space="preserve"> - об изменении границ населенного пункта - городское поселение «Емва», в части исключения из его границ территории, на которой расположен магистральный нефтепровод «Ухта-Ярославль», с учетом санитарной полосы отчуждения, охранной зоны и границы минимальных расстояний в соответствии с требованиями СП 36.13330.2012.</w:t>
      </w:r>
    </w:p>
    <w:p w:rsidR="005C3B09" w:rsidRDefault="005C3B09" w:rsidP="005C3B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</w:pPr>
      <w:r>
        <w:t>1.3. Изложить статью 44 Правил в новой редакции согласно приложению № 1</w:t>
      </w:r>
    </w:p>
    <w:p w:rsidR="005C3B09" w:rsidRDefault="005C3B09" w:rsidP="005C3B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</w:pPr>
      <w:r>
        <w:t xml:space="preserve">1.4. </w:t>
      </w:r>
      <w:r w:rsidRPr="002D74B1">
        <w:t>Статьи 44, 44-1 Правил изложить в новой р</w:t>
      </w:r>
      <w:r>
        <w:t>едакции согласно приложениям № 2,3</w:t>
      </w:r>
      <w:r w:rsidRPr="002D74B1">
        <w:t xml:space="preserve"> к настоящему решению.</w:t>
      </w:r>
    </w:p>
    <w:p w:rsidR="005C3B09" w:rsidRDefault="005C3B09" w:rsidP="005C3B0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2.Настоящее распоряжение вступает в силу с момента опубликования (обнародования).</w:t>
      </w:r>
    </w:p>
    <w:p w:rsidR="00E06906" w:rsidRDefault="00E06906" w:rsidP="00E06906">
      <w:pPr>
        <w:widowControl w:val="0"/>
        <w:autoSpaceDE w:val="0"/>
        <w:autoSpaceDN w:val="0"/>
        <w:adjustRightInd w:val="0"/>
        <w:jc w:val="both"/>
      </w:pPr>
    </w:p>
    <w:p w:rsidR="00E06906" w:rsidRDefault="00E06906" w:rsidP="00E06906">
      <w:pPr>
        <w:widowControl w:val="0"/>
        <w:autoSpaceDE w:val="0"/>
        <w:autoSpaceDN w:val="0"/>
        <w:adjustRightInd w:val="0"/>
        <w:jc w:val="both"/>
      </w:pPr>
    </w:p>
    <w:p w:rsidR="00CC63C7" w:rsidRDefault="00CC63C7" w:rsidP="00E06906">
      <w:pPr>
        <w:widowControl w:val="0"/>
        <w:autoSpaceDE w:val="0"/>
        <w:autoSpaceDN w:val="0"/>
        <w:adjustRightInd w:val="0"/>
        <w:jc w:val="both"/>
      </w:pPr>
    </w:p>
    <w:p w:rsidR="00E06906" w:rsidRDefault="00E06906" w:rsidP="00E06906">
      <w:pPr>
        <w:widowControl w:val="0"/>
        <w:autoSpaceDE w:val="0"/>
        <w:autoSpaceDN w:val="0"/>
        <w:adjustRightInd w:val="0"/>
        <w:jc w:val="both"/>
      </w:pPr>
      <w:r>
        <w:t>Глава городского поселения «Емва»</w:t>
      </w:r>
      <w:r w:rsidR="00CC63C7">
        <w:t xml:space="preserve"> -</w:t>
      </w:r>
    </w:p>
    <w:p w:rsidR="00E06906" w:rsidRDefault="00E06906" w:rsidP="00E06906">
      <w:pPr>
        <w:widowControl w:val="0"/>
        <w:autoSpaceDE w:val="0"/>
        <w:autoSpaceDN w:val="0"/>
        <w:adjustRightInd w:val="0"/>
        <w:jc w:val="both"/>
      </w:pPr>
      <w:r>
        <w:t>Председатель Совета</w:t>
      </w:r>
      <w:r w:rsidR="00CC63C7">
        <w:t xml:space="preserve"> поселения</w:t>
      </w:r>
      <w:r w:rsidR="00CC63C7">
        <w:tab/>
      </w:r>
      <w:r w:rsidR="00CC63C7">
        <w:tab/>
      </w:r>
      <w:r w:rsidR="00CC63C7">
        <w:tab/>
      </w:r>
      <w:r w:rsidR="00CC63C7">
        <w:tab/>
      </w:r>
      <w:r w:rsidR="00CC63C7">
        <w:tab/>
      </w:r>
      <w:r w:rsidR="00CC63C7">
        <w:tab/>
      </w:r>
      <w:r>
        <w:tab/>
        <w:t xml:space="preserve">А.Ю. Лопатин </w:t>
      </w:r>
    </w:p>
    <w:p w:rsidR="00191E9D" w:rsidRDefault="00191E9D" w:rsidP="00E06906">
      <w:pPr>
        <w:widowControl w:val="0"/>
        <w:autoSpaceDE w:val="0"/>
        <w:autoSpaceDN w:val="0"/>
        <w:adjustRightInd w:val="0"/>
        <w:jc w:val="both"/>
      </w:pPr>
    </w:p>
    <w:p w:rsidR="000F150B" w:rsidRDefault="000F150B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0F7767" w:rsidRDefault="000F7767" w:rsidP="00E06906">
      <w:pPr>
        <w:widowControl w:val="0"/>
        <w:autoSpaceDE w:val="0"/>
        <w:autoSpaceDN w:val="0"/>
        <w:adjustRightInd w:val="0"/>
        <w:jc w:val="both"/>
      </w:pPr>
    </w:p>
    <w:p w:rsidR="005C3B09" w:rsidRDefault="005C3B09" w:rsidP="00E06906">
      <w:pPr>
        <w:ind w:left="1069" w:right="1275" w:firstLine="207"/>
        <w:jc w:val="right"/>
        <w:rPr>
          <w:bCs/>
        </w:rPr>
      </w:pPr>
    </w:p>
    <w:p w:rsidR="005C3B09" w:rsidRDefault="005C3B09" w:rsidP="00E06906">
      <w:pPr>
        <w:ind w:left="1069" w:right="1275" w:firstLine="207"/>
        <w:jc w:val="right"/>
        <w:rPr>
          <w:bCs/>
        </w:rPr>
      </w:pPr>
    </w:p>
    <w:p w:rsidR="00E06906" w:rsidRDefault="00E06906" w:rsidP="00E06906">
      <w:pPr>
        <w:ind w:left="1069" w:right="1275" w:firstLine="207"/>
        <w:jc w:val="right"/>
        <w:rPr>
          <w:bCs/>
        </w:rPr>
      </w:pPr>
      <w:r>
        <w:rPr>
          <w:bCs/>
        </w:rPr>
        <w:lastRenderedPageBreak/>
        <w:t>Приложение № 1</w:t>
      </w:r>
    </w:p>
    <w:p w:rsidR="00E06906" w:rsidRDefault="00C628FD" w:rsidP="00E06906">
      <w:pPr>
        <w:ind w:left="1069"/>
        <w:jc w:val="right"/>
        <w:rPr>
          <w:bCs/>
        </w:rPr>
      </w:pPr>
      <w:r>
        <w:rPr>
          <w:bCs/>
        </w:rPr>
        <w:t>к решению</w:t>
      </w:r>
      <w:r w:rsidR="00E06906">
        <w:rPr>
          <w:bCs/>
        </w:rPr>
        <w:t xml:space="preserve"> Совета городского поселения</w:t>
      </w:r>
    </w:p>
    <w:p w:rsidR="00E06906" w:rsidRDefault="00E06906" w:rsidP="00E06906">
      <w:pPr>
        <w:ind w:left="1069"/>
        <w:jc w:val="right"/>
        <w:rPr>
          <w:bCs/>
        </w:rPr>
      </w:pPr>
      <w:r>
        <w:rPr>
          <w:bCs/>
        </w:rPr>
        <w:t xml:space="preserve">«Емва» от </w:t>
      </w:r>
      <w:r w:rsidR="00421107">
        <w:rPr>
          <w:bCs/>
        </w:rPr>
        <w:t>20 января 2020</w:t>
      </w:r>
      <w:r>
        <w:rPr>
          <w:bCs/>
        </w:rPr>
        <w:t xml:space="preserve">г. № </w:t>
      </w:r>
      <w:r>
        <w:rPr>
          <w:bCs/>
          <w:lang w:val="en-US"/>
        </w:rPr>
        <w:t>II</w:t>
      </w:r>
      <w:r w:rsidR="00421107">
        <w:rPr>
          <w:bCs/>
        </w:rPr>
        <w:t>-36</w:t>
      </w:r>
      <w:r w:rsidR="00C628FD">
        <w:rPr>
          <w:bCs/>
        </w:rPr>
        <w:t>/180</w:t>
      </w:r>
    </w:p>
    <w:p w:rsidR="005C3B09" w:rsidRDefault="005C3B09" w:rsidP="00E06906"/>
    <w:p w:rsidR="005C3B09" w:rsidRDefault="005C3B09" w:rsidP="00E06906">
      <w:r>
        <w:rPr>
          <w:noProof/>
        </w:rPr>
        <w:drawing>
          <wp:inline distT="0" distB="0" distL="0" distR="0" wp14:anchorId="2F2B9E89">
            <wp:extent cx="5981700" cy="3677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83" cy="368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B09" w:rsidRDefault="005C3B09" w:rsidP="00E06906"/>
    <w:p w:rsidR="00033489" w:rsidRDefault="00BA719A" w:rsidP="00E06906">
      <w:pPr>
        <w:rPr>
          <w:noProof/>
        </w:rPr>
      </w:pPr>
      <w:r>
        <w:rPr>
          <w:noProof/>
        </w:rPr>
        <w:drawing>
          <wp:inline distT="0" distB="0" distL="0" distR="0" wp14:anchorId="56924026">
            <wp:extent cx="5962650" cy="3566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C03" w:rsidRDefault="009F6C03" w:rsidP="00E06906"/>
    <w:p w:rsidR="005C3B09" w:rsidRDefault="005C3B09" w:rsidP="00033489">
      <w:pPr>
        <w:ind w:left="1069" w:right="1275" w:firstLine="207"/>
        <w:jc w:val="right"/>
        <w:rPr>
          <w:bCs/>
        </w:rPr>
      </w:pPr>
    </w:p>
    <w:p w:rsidR="00BA719A" w:rsidRDefault="00BA719A" w:rsidP="00033489">
      <w:pPr>
        <w:ind w:left="1069" w:right="1275" w:firstLine="207"/>
        <w:jc w:val="right"/>
        <w:rPr>
          <w:bCs/>
        </w:rPr>
      </w:pPr>
    </w:p>
    <w:p w:rsidR="00BA719A" w:rsidRDefault="00BA719A" w:rsidP="00033489">
      <w:pPr>
        <w:ind w:left="1069" w:right="1275" w:firstLine="207"/>
        <w:jc w:val="right"/>
        <w:rPr>
          <w:bCs/>
        </w:rPr>
      </w:pPr>
    </w:p>
    <w:p w:rsidR="00BA719A" w:rsidRDefault="00BA719A" w:rsidP="00033489">
      <w:pPr>
        <w:ind w:left="1069" w:right="1275" w:firstLine="207"/>
        <w:jc w:val="right"/>
        <w:rPr>
          <w:bCs/>
        </w:rPr>
      </w:pPr>
    </w:p>
    <w:p w:rsidR="00BA719A" w:rsidRDefault="00BA719A" w:rsidP="00033489">
      <w:pPr>
        <w:ind w:left="1069" w:right="1275" w:firstLine="207"/>
        <w:jc w:val="right"/>
        <w:rPr>
          <w:bCs/>
        </w:rPr>
      </w:pPr>
    </w:p>
    <w:p w:rsidR="00033489" w:rsidRDefault="00033489" w:rsidP="00033489">
      <w:pPr>
        <w:ind w:left="1069" w:right="1275" w:firstLine="207"/>
        <w:jc w:val="right"/>
        <w:rPr>
          <w:bCs/>
        </w:rPr>
      </w:pPr>
      <w:r>
        <w:rPr>
          <w:bCs/>
        </w:rPr>
        <w:lastRenderedPageBreak/>
        <w:t>Приложение № 2</w:t>
      </w:r>
    </w:p>
    <w:p w:rsidR="00033489" w:rsidRDefault="00C628FD" w:rsidP="00033489">
      <w:pPr>
        <w:ind w:left="1069"/>
        <w:jc w:val="right"/>
        <w:rPr>
          <w:bCs/>
        </w:rPr>
      </w:pPr>
      <w:r>
        <w:rPr>
          <w:bCs/>
        </w:rPr>
        <w:t>к решению</w:t>
      </w:r>
      <w:r w:rsidR="00033489">
        <w:rPr>
          <w:bCs/>
        </w:rPr>
        <w:t xml:space="preserve"> Совета городского поселения</w:t>
      </w:r>
    </w:p>
    <w:p w:rsidR="00033489" w:rsidRDefault="009F6C03" w:rsidP="00033489">
      <w:pPr>
        <w:ind w:left="1069"/>
        <w:jc w:val="right"/>
        <w:rPr>
          <w:bCs/>
        </w:rPr>
      </w:pPr>
      <w:r>
        <w:rPr>
          <w:bCs/>
        </w:rPr>
        <w:t>«Емва» от 20 янва</w:t>
      </w:r>
      <w:bookmarkStart w:id="0" w:name="_GoBack"/>
      <w:bookmarkEnd w:id="0"/>
      <w:r>
        <w:rPr>
          <w:bCs/>
        </w:rPr>
        <w:t>ря 2020</w:t>
      </w:r>
      <w:r w:rsidR="00033489">
        <w:rPr>
          <w:bCs/>
        </w:rPr>
        <w:t xml:space="preserve">г. № </w:t>
      </w:r>
      <w:r w:rsidR="00033489">
        <w:rPr>
          <w:bCs/>
          <w:lang w:val="en-US"/>
        </w:rPr>
        <w:t>II</w:t>
      </w:r>
      <w:r>
        <w:rPr>
          <w:bCs/>
        </w:rPr>
        <w:t>-36</w:t>
      </w:r>
      <w:r w:rsidR="00C628FD">
        <w:rPr>
          <w:bCs/>
        </w:rPr>
        <w:t>/180</w:t>
      </w:r>
    </w:p>
    <w:p w:rsidR="00033489" w:rsidRDefault="00033489" w:rsidP="00E06906"/>
    <w:p w:rsidR="008C55D6" w:rsidRDefault="005C3B09" w:rsidP="00E06906">
      <w:r>
        <w:rPr>
          <w:noProof/>
        </w:rPr>
        <w:drawing>
          <wp:inline distT="0" distB="0" distL="0" distR="0" wp14:anchorId="0FBA0957">
            <wp:extent cx="5962650" cy="5962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5C3B09" w:rsidRDefault="005C3B09" w:rsidP="00E06906"/>
    <w:p w:rsidR="00BA719A" w:rsidRDefault="00BA719A" w:rsidP="00E06906"/>
    <w:p w:rsidR="005C3B09" w:rsidRDefault="005C3B09" w:rsidP="005C3B09">
      <w:pPr>
        <w:ind w:left="1069" w:right="1275" w:firstLine="207"/>
        <w:jc w:val="right"/>
        <w:rPr>
          <w:bCs/>
        </w:rPr>
      </w:pPr>
      <w:r>
        <w:rPr>
          <w:bCs/>
        </w:rPr>
        <w:lastRenderedPageBreak/>
        <w:t>Приложение № 3</w:t>
      </w:r>
    </w:p>
    <w:p w:rsidR="005C3B09" w:rsidRDefault="005C3B09" w:rsidP="005C3B09">
      <w:pPr>
        <w:ind w:left="1069"/>
        <w:jc w:val="right"/>
        <w:rPr>
          <w:bCs/>
        </w:rPr>
      </w:pPr>
      <w:r>
        <w:rPr>
          <w:bCs/>
        </w:rPr>
        <w:t>к решению Совета городского поселения</w:t>
      </w:r>
    </w:p>
    <w:p w:rsidR="005C3B09" w:rsidRDefault="005C3B09" w:rsidP="005C3B09">
      <w:pPr>
        <w:ind w:left="1069"/>
        <w:jc w:val="right"/>
        <w:rPr>
          <w:bCs/>
        </w:rPr>
      </w:pPr>
      <w:r>
        <w:rPr>
          <w:bCs/>
        </w:rPr>
        <w:t xml:space="preserve">«Емва» от 20 января 2020г. № </w:t>
      </w:r>
      <w:r>
        <w:rPr>
          <w:bCs/>
          <w:lang w:val="en-US"/>
        </w:rPr>
        <w:t>II</w:t>
      </w:r>
      <w:r>
        <w:rPr>
          <w:bCs/>
        </w:rPr>
        <w:t>-36/180</w:t>
      </w:r>
    </w:p>
    <w:p w:rsidR="005C3B09" w:rsidRDefault="005C3B09" w:rsidP="00E06906"/>
    <w:p w:rsidR="00C47A33" w:rsidRDefault="00C47A33" w:rsidP="00E06906">
      <w:r>
        <w:rPr>
          <w:noProof/>
        </w:rPr>
        <w:drawing>
          <wp:inline distT="0" distB="0" distL="0" distR="0" wp14:anchorId="3C4B3228">
            <wp:extent cx="5962650" cy="5962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A33" w:rsidRDefault="00C47A33" w:rsidP="00E06906"/>
    <w:sectPr w:rsidR="00C47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F901C5"/>
    <w:multiLevelType w:val="multilevel"/>
    <w:tmpl w:val="07DE158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F6D"/>
    <w:rsid w:val="00033489"/>
    <w:rsid w:val="000A7E99"/>
    <w:rsid w:val="000D4B02"/>
    <w:rsid w:val="000F150B"/>
    <w:rsid w:val="000F7767"/>
    <w:rsid w:val="001822CC"/>
    <w:rsid w:val="00191E9D"/>
    <w:rsid w:val="00196745"/>
    <w:rsid w:val="00233756"/>
    <w:rsid w:val="00387119"/>
    <w:rsid w:val="00406770"/>
    <w:rsid w:val="00421107"/>
    <w:rsid w:val="00490FD0"/>
    <w:rsid w:val="004D301E"/>
    <w:rsid w:val="004F7329"/>
    <w:rsid w:val="005C3B09"/>
    <w:rsid w:val="006772F5"/>
    <w:rsid w:val="006B0281"/>
    <w:rsid w:val="0070591C"/>
    <w:rsid w:val="0073261A"/>
    <w:rsid w:val="0082317B"/>
    <w:rsid w:val="008C55D6"/>
    <w:rsid w:val="00931977"/>
    <w:rsid w:val="009F6C03"/>
    <w:rsid w:val="00A64087"/>
    <w:rsid w:val="00A925F4"/>
    <w:rsid w:val="00A97551"/>
    <w:rsid w:val="00B7310D"/>
    <w:rsid w:val="00BA719A"/>
    <w:rsid w:val="00C0048C"/>
    <w:rsid w:val="00C47A33"/>
    <w:rsid w:val="00C628FD"/>
    <w:rsid w:val="00C97F20"/>
    <w:rsid w:val="00CC63C7"/>
    <w:rsid w:val="00D30F6D"/>
    <w:rsid w:val="00DE581F"/>
    <w:rsid w:val="00DF47C4"/>
    <w:rsid w:val="00E06906"/>
    <w:rsid w:val="00F3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1DD76D-5526-4B27-8DCB-2D8515DD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7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29</cp:revision>
  <dcterms:created xsi:type="dcterms:W3CDTF">2019-12-25T07:17:00Z</dcterms:created>
  <dcterms:modified xsi:type="dcterms:W3CDTF">2020-01-21T13:02:00Z</dcterms:modified>
</cp:coreProperties>
</file>