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2FC" w:rsidRPr="003542FC" w:rsidRDefault="003542FC" w:rsidP="003542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2FC" w:rsidRPr="003542FC" w:rsidRDefault="003542FC" w:rsidP="003542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B09010F">
            <wp:extent cx="733425" cy="923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542FC" w:rsidRPr="003542FC" w:rsidRDefault="003542FC" w:rsidP="003542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2FC" w:rsidRPr="003542FC" w:rsidRDefault="003542FC" w:rsidP="003542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4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«ЕМВА» КАР ОВМӦДЧӦМИНСА СОВЕТ</w:t>
      </w:r>
    </w:p>
    <w:p w:rsidR="003542FC" w:rsidRPr="003542FC" w:rsidRDefault="003542FC" w:rsidP="003542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42FC" w:rsidRPr="003542FC" w:rsidRDefault="003542FC" w:rsidP="003542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4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ГОРОДСКОГО ПОСЕЛЕНИЯ «ЕМВА»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3542FC" w:rsidRPr="003542FC" w:rsidTr="00E56875">
        <w:tc>
          <w:tcPr>
            <w:tcW w:w="9571" w:type="dxa"/>
            <w:shd w:val="clear" w:color="auto" w:fill="auto"/>
          </w:tcPr>
          <w:p w:rsidR="003542FC" w:rsidRPr="003542FC" w:rsidRDefault="003542FC" w:rsidP="00354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169200, Республика Коми, г. Емва, ул. Октябрьская, 25</w:t>
            </w:r>
          </w:p>
        </w:tc>
      </w:tr>
    </w:tbl>
    <w:p w:rsidR="003542FC" w:rsidRPr="003542FC" w:rsidRDefault="003542FC" w:rsidP="003542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2FC" w:rsidRPr="003542FC" w:rsidRDefault="003542FC" w:rsidP="003542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4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КЫВКӦРТӦД</w:t>
      </w:r>
    </w:p>
    <w:p w:rsidR="00884B59" w:rsidRDefault="00884B59" w:rsidP="003542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42FC" w:rsidRPr="003542FC" w:rsidRDefault="003542FC" w:rsidP="003542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4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1D01B5" w:rsidRPr="003542FC" w:rsidRDefault="001D01B5" w:rsidP="003542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42FC" w:rsidRDefault="003542FC" w:rsidP="005110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от </w:t>
      </w:r>
      <w:r w:rsidR="000B29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26</w:t>
      </w:r>
      <w:r w:rsidR="00DE00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0B29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февраля 2021</w:t>
      </w:r>
      <w:r w:rsidRPr="003542F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года</w:t>
      </w:r>
      <w:r w:rsidR="009279F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9279F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9279F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9279F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                       </w:t>
      </w:r>
      <w:r w:rsidRPr="003542F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           </w:t>
      </w:r>
      <w:r w:rsidR="00884B5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</w:t>
      </w:r>
      <w:r w:rsidRPr="003542F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№ </w:t>
      </w:r>
      <w:r w:rsidRPr="003542FC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</w:t>
      </w:r>
      <w:r w:rsidR="000B29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I-47/226</w:t>
      </w:r>
    </w:p>
    <w:p w:rsidR="000B2955" w:rsidRPr="00884B59" w:rsidRDefault="000B2955" w:rsidP="005110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B2955" w:rsidRPr="000B2955" w:rsidRDefault="000B2955" w:rsidP="000B29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0B2955">
        <w:rPr>
          <w:rFonts w:ascii="Times New Roman" w:eastAsia="Calibri" w:hAnsi="Times New Roman" w:cs="Times New Roman"/>
          <w:b/>
          <w:sz w:val="26"/>
          <w:szCs w:val="26"/>
        </w:rPr>
        <w:t xml:space="preserve">О внесении изменений и дополнений </w:t>
      </w:r>
      <w:proofErr w:type="gramStart"/>
      <w:r w:rsidRPr="000B2955">
        <w:rPr>
          <w:rFonts w:ascii="Times New Roman" w:eastAsia="Calibri" w:hAnsi="Times New Roman" w:cs="Times New Roman"/>
          <w:b/>
          <w:sz w:val="26"/>
          <w:szCs w:val="26"/>
        </w:rPr>
        <w:t>в  решение</w:t>
      </w:r>
      <w:proofErr w:type="gramEnd"/>
      <w:r w:rsidRPr="000B2955">
        <w:rPr>
          <w:rFonts w:ascii="Times New Roman" w:eastAsia="Calibri" w:hAnsi="Times New Roman" w:cs="Times New Roman"/>
          <w:b/>
          <w:sz w:val="26"/>
          <w:szCs w:val="26"/>
        </w:rPr>
        <w:t xml:space="preserve"> Совета городского  поселения </w:t>
      </w:r>
    </w:p>
    <w:p w:rsidR="000B2955" w:rsidRPr="000B2955" w:rsidRDefault="000B2955" w:rsidP="000B29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0B2955">
        <w:rPr>
          <w:rFonts w:ascii="Times New Roman" w:eastAsia="Calibri" w:hAnsi="Times New Roman" w:cs="Times New Roman"/>
          <w:b/>
          <w:sz w:val="26"/>
          <w:szCs w:val="26"/>
        </w:rPr>
        <w:t>«Емва» от 01.09.2016 года № 1-48\</w:t>
      </w:r>
      <w:proofErr w:type="gramStart"/>
      <w:r w:rsidRPr="000B2955">
        <w:rPr>
          <w:rFonts w:ascii="Times New Roman" w:eastAsia="Calibri" w:hAnsi="Times New Roman" w:cs="Times New Roman"/>
          <w:b/>
          <w:sz w:val="26"/>
          <w:szCs w:val="26"/>
        </w:rPr>
        <w:t>262  «</w:t>
      </w:r>
      <w:proofErr w:type="gramEnd"/>
      <w:r w:rsidRPr="000B2955">
        <w:rPr>
          <w:rFonts w:ascii="Times New Roman" w:eastAsia="Calibri" w:hAnsi="Times New Roman" w:cs="Times New Roman"/>
          <w:b/>
          <w:sz w:val="26"/>
          <w:szCs w:val="26"/>
        </w:rPr>
        <w:t xml:space="preserve">Об утверждении Положения о  порядке </w:t>
      </w:r>
    </w:p>
    <w:p w:rsidR="000B2955" w:rsidRPr="000B2955" w:rsidRDefault="000B2955" w:rsidP="000B29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0B2955">
        <w:rPr>
          <w:rFonts w:ascii="Times New Roman" w:eastAsia="Calibri" w:hAnsi="Times New Roman" w:cs="Times New Roman"/>
          <w:b/>
          <w:sz w:val="26"/>
          <w:szCs w:val="26"/>
        </w:rPr>
        <w:t xml:space="preserve">осуществления </w:t>
      </w:r>
      <w:proofErr w:type="gramStart"/>
      <w:r w:rsidRPr="000B2955">
        <w:rPr>
          <w:rFonts w:ascii="Times New Roman" w:eastAsia="Calibri" w:hAnsi="Times New Roman" w:cs="Times New Roman"/>
          <w:b/>
          <w:sz w:val="26"/>
          <w:szCs w:val="26"/>
        </w:rPr>
        <w:t>муниципального  земельного</w:t>
      </w:r>
      <w:proofErr w:type="gramEnd"/>
      <w:r w:rsidRPr="000B2955">
        <w:rPr>
          <w:rFonts w:ascii="Times New Roman" w:eastAsia="Calibri" w:hAnsi="Times New Roman" w:cs="Times New Roman"/>
          <w:b/>
          <w:sz w:val="26"/>
          <w:szCs w:val="26"/>
        </w:rPr>
        <w:t xml:space="preserve"> контроля на территории</w:t>
      </w:r>
    </w:p>
    <w:p w:rsidR="000B2955" w:rsidRPr="000B2955" w:rsidRDefault="000B2955" w:rsidP="000B29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0B2955">
        <w:rPr>
          <w:rFonts w:ascii="Times New Roman" w:eastAsia="Calibri" w:hAnsi="Times New Roman" w:cs="Times New Roman"/>
          <w:b/>
          <w:sz w:val="26"/>
          <w:szCs w:val="26"/>
        </w:rPr>
        <w:t>городского поселения «Емва»</w:t>
      </w:r>
    </w:p>
    <w:p w:rsidR="000B2955" w:rsidRPr="000B2955" w:rsidRDefault="000B2955" w:rsidP="000B295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0B2955" w:rsidRPr="000B2955" w:rsidRDefault="000B2955" w:rsidP="000B2955">
      <w:pPr>
        <w:autoSpaceDE w:val="0"/>
        <w:autoSpaceDN w:val="0"/>
        <w:adjustRightInd w:val="0"/>
        <w:spacing w:after="20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2955">
        <w:rPr>
          <w:rFonts w:ascii="Times New Roman" w:eastAsia="Calibri" w:hAnsi="Times New Roman" w:cs="Times New Roman"/>
          <w:sz w:val="26"/>
          <w:szCs w:val="26"/>
        </w:rPr>
        <w:t xml:space="preserve">В соответствии с </w:t>
      </w:r>
      <w:r w:rsidR="00C1079C">
        <w:rPr>
          <w:rFonts w:ascii="Times New Roman" w:eastAsia="Calibri" w:hAnsi="Times New Roman" w:cs="Times New Roman"/>
          <w:sz w:val="26"/>
          <w:szCs w:val="26"/>
        </w:rPr>
        <w:t>частью 4.1. статьи 1 Федерального закона</w:t>
      </w:r>
      <w:r w:rsidR="00C1079C" w:rsidRPr="00C1079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1079C" w:rsidRPr="000B2955">
        <w:rPr>
          <w:rFonts w:ascii="Times New Roman" w:eastAsia="Calibri" w:hAnsi="Times New Roman" w:cs="Times New Roman"/>
          <w:sz w:val="26"/>
          <w:szCs w:val="26"/>
        </w:rPr>
        <w:t>от 26 декабря 2008 года № 294-ФЗ</w:t>
      </w:r>
      <w:r w:rsidR="00C1079C">
        <w:rPr>
          <w:rFonts w:ascii="Times New Roman" w:eastAsia="Calibri" w:hAnsi="Times New Roman" w:cs="Times New Roman"/>
          <w:sz w:val="26"/>
          <w:szCs w:val="26"/>
        </w:rPr>
        <w:t xml:space="preserve"> «О</w:t>
      </w:r>
      <w:r w:rsidR="00C1079C" w:rsidRPr="000B2955">
        <w:rPr>
          <w:rFonts w:ascii="Times New Roman" w:eastAsia="Calibri" w:hAnsi="Times New Roman" w:cs="Times New Roman"/>
          <w:sz w:val="26"/>
          <w:szCs w:val="26"/>
        </w:rPr>
        <w:t xml:space="preserve">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C1079C">
        <w:rPr>
          <w:rFonts w:ascii="Times New Roman" w:eastAsia="Calibri" w:hAnsi="Times New Roman" w:cs="Times New Roman"/>
          <w:sz w:val="26"/>
          <w:szCs w:val="26"/>
        </w:rPr>
        <w:t>»,</w:t>
      </w:r>
      <w:r w:rsidRPr="000B295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1079C">
        <w:rPr>
          <w:rFonts w:ascii="Times New Roman" w:eastAsia="Calibri" w:hAnsi="Times New Roman" w:cs="Times New Roman"/>
          <w:sz w:val="26"/>
          <w:szCs w:val="26"/>
        </w:rPr>
        <w:t>статьёй 24 Федерал</w:t>
      </w:r>
      <w:r w:rsidR="00C732AE">
        <w:rPr>
          <w:rFonts w:ascii="Times New Roman" w:eastAsia="Calibri" w:hAnsi="Times New Roman" w:cs="Times New Roman"/>
          <w:sz w:val="26"/>
          <w:szCs w:val="26"/>
        </w:rPr>
        <w:t>ьного закона</w:t>
      </w:r>
      <w:r w:rsidRPr="000B295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960DB">
        <w:rPr>
          <w:rFonts w:ascii="Times New Roman" w:eastAsia="Calibri" w:hAnsi="Times New Roman" w:cs="Times New Roman"/>
          <w:sz w:val="26"/>
          <w:szCs w:val="26"/>
        </w:rPr>
        <w:t xml:space="preserve"> от 29.12.2014 № 473-ФЗ «О территориях опережающего социально-экономического развития в Российской Федерации»,</w:t>
      </w:r>
      <w:r w:rsidR="002A28E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732AE">
        <w:rPr>
          <w:rFonts w:ascii="Times New Roman" w:eastAsia="Calibri" w:hAnsi="Times New Roman" w:cs="Times New Roman"/>
          <w:sz w:val="26"/>
          <w:szCs w:val="26"/>
        </w:rPr>
        <w:t>Постановлением</w:t>
      </w:r>
      <w:r w:rsidR="00C732AE" w:rsidRPr="00C732AE">
        <w:rPr>
          <w:rFonts w:ascii="Times New Roman" w:eastAsia="Calibri" w:hAnsi="Times New Roman" w:cs="Times New Roman"/>
          <w:sz w:val="26"/>
          <w:szCs w:val="26"/>
        </w:rPr>
        <w:t xml:space="preserve"> Правительства Российской Федерации от 06.03.2017 № 267 «О создании территории опережающего социально-экономического развития «Емва»»</w:t>
      </w:r>
      <w:r w:rsidR="00C732AE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0B2955">
        <w:rPr>
          <w:rFonts w:ascii="Times New Roman" w:eastAsia="Calibri" w:hAnsi="Times New Roman" w:cs="Times New Roman"/>
          <w:sz w:val="26"/>
          <w:szCs w:val="26"/>
        </w:rPr>
        <w:t>протестом прокурат</w:t>
      </w:r>
      <w:r w:rsidR="001F4BCE">
        <w:rPr>
          <w:rFonts w:ascii="Times New Roman" w:eastAsia="Calibri" w:hAnsi="Times New Roman" w:cs="Times New Roman"/>
          <w:sz w:val="26"/>
          <w:szCs w:val="26"/>
        </w:rPr>
        <w:t>уры Княжпогостского района от 18.01.2021</w:t>
      </w:r>
      <w:r w:rsidRPr="000B2955">
        <w:rPr>
          <w:rFonts w:ascii="Times New Roman" w:eastAsia="Calibri" w:hAnsi="Times New Roman" w:cs="Times New Roman"/>
          <w:sz w:val="26"/>
          <w:szCs w:val="26"/>
        </w:rPr>
        <w:t>г.</w:t>
      </w:r>
      <w:r w:rsidR="001F4BCE">
        <w:rPr>
          <w:rFonts w:ascii="Times New Roman" w:eastAsia="Calibri" w:hAnsi="Times New Roman" w:cs="Times New Roman"/>
          <w:sz w:val="26"/>
          <w:szCs w:val="26"/>
        </w:rPr>
        <w:t xml:space="preserve"> № 07-03-2020,</w:t>
      </w:r>
      <w:r w:rsidRPr="000B2955">
        <w:rPr>
          <w:rFonts w:ascii="Times New Roman" w:eastAsia="Calibri" w:hAnsi="Times New Roman" w:cs="Times New Roman"/>
          <w:sz w:val="26"/>
          <w:szCs w:val="26"/>
        </w:rPr>
        <w:t xml:space="preserve"> Совет городского поселения «Емва»  </w:t>
      </w:r>
    </w:p>
    <w:p w:rsidR="000B2955" w:rsidRPr="000B2955" w:rsidRDefault="000B2955" w:rsidP="000B2955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0B2955">
        <w:rPr>
          <w:rFonts w:ascii="Times New Roman" w:eastAsia="Calibri" w:hAnsi="Times New Roman" w:cs="Times New Roman"/>
          <w:b/>
          <w:sz w:val="26"/>
          <w:szCs w:val="26"/>
        </w:rPr>
        <w:t>Решил :</w:t>
      </w:r>
      <w:proofErr w:type="gramEnd"/>
      <w:r w:rsidRPr="000B2955">
        <w:rPr>
          <w:rFonts w:ascii="Times New Roman" w:eastAsia="Calibri" w:hAnsi="Times New Roman" w:cs="Times New Roman"/>
          <w:sz w:val="26"/>
          <w:szCs w:val="26"/>
        </w:rPr>
        <w:t xml:space="preserve">  </w:t>
      </w:r>
    </w:p>
    <w:p w:rsidR="000B2955" w:rsidRPr="000B2955" w:rsidRDefault="000B2955" w:rsidP="000B29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2955">
        <w:rPr>
          <w:rFonts w:ascii="Times New Roman" w:eastAsia="Calibri" w:hAnsi="Times New Roman" w:cs="Times New Roman"/>
          <w:sz w:val="26"/>
          <w:szCs w:val="26"/>
        </w:rPr>
        <w:t>1.</w:t>
      </w:r>
      <w:r w:rsidR="008608C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0B2955">
        <w:rPr>
          <w:rFonts w:ascii="Times New Roman" w:eastAsia="Calibri" w:hAnsi="Times New Roman" w:cs="Times New Roman"/>
          <w:sz w:val="26"/>
          <w:szCs w:val="26"/>
        </w:rPr>
        <w:t xml:space="preserve">Внести </w:t>
      </w:r>
      <w:proofErr w:type="gramStart"/>
      <w:r w:rsidRPr="000B2955">
        <w:rPr>
          <w:rFonts w:ascii="Times New Roman" w:eastAsia="Calibri" w:hAnsi="Times New Roman" w:cs="Times New Roman"/>
          <w:sz w:val="26"/>
          <w:szCs w:val="26"/>
        </w:rPr>
        <w:t>в  решение</w:t>
      </w:r>
      <w:proofErr w:type="gramEnd"/>
      <w:r w:rsidRPr="000B2955">
        <w:rPr>
          <w:rFonts w:ascii="Times New Roman" w:eastAsia="Calibri" w:hAnsi="Times New Roman" w:cs="Times New Roman"/>
          <w:sz w:val="26"/>
          <w:szCs w:val="26"/>
        </w:rPr>
        <w:t xml:space="preserve"> Совета городского  поселения «Емва» от 01.09.2016 года № 1-48\262  «Об утверждении Положения о  порядке осуществления муниципального  земельного контроля на территории   городского поселения «Емва» ( далее- Положение)   следующие  изменения  и дополнения:</w:t>
      </w:r>
    </w:p>
    <w:p w:rsidR="000B2955" w:rsidRPr="000B2955" w:rsidRDefault="000B2955" w:rsidP="000B29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2955">
        <w:rPr>
          <w:rFonts w:ascii="Times New Roman" w:eastAsia="Calibri" w:hAnsi="Times New Roman" w:cs="Times New Roman"/>
          <w:sz w:val="26"/>
          <w:szCs w:val="26"/>
        </w:rPr>
        <w:t>1.1. В абзаце 1 Положения после слов «Устава городского поселения «Емва» дополнить словами «, Федерального закона от 29.12.2014 № 473-ФЗ «О территориях опережающего социально-экономического развития в Российской Федерации», Постановления Правительства Российской Федерации от 22 октября 2015 года № 1132 «О совместных плановых проверках, проводимых в отношении резидентов территории опережающего социально-экономического развития органами, уполномоченными на осуществление государственного контроля (надзора), муниципального контроля», Постановления Правительства Российской Федерации от 06.03.2017 № 267 «О создании территории опережающего социально-</w:t>
      </w:r>
      <w:r w:rsidR="00C732AE">
        <w:rPr>
          <w:rFonts w:ascii="Times New Roman" w:eastAsia="Calibri" w:hAnsi="Times New Roman" w:cs="Times New Roman"/>
          <w:sz w:val="26"/>
          <w:szCs w:val="26"/>
        </w:rPr>
        <w:t>экономического развития «Емва»».».</w:t>
      </w:r>
    </w:p>
    <w:p w:rsidR="000B2955" w:rsidRPr="000B2955" w:rsidRDefault="000B2955" w:rsidP="000B29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2955">
        <w:rPr>
          <w:rFonts w:ascii="Times New Roman" w:eastAsia="Calibri" w:hAnsi="Times New Roman" w:cs="Times New Roman"/>
          <w:sz w:val="26"/>
          <w:szCs w:val="26"/>
        </w:rPr>
        <w:t>1.1. Пункт 6 Положения дополнить подпунктом 6.10 следующего содержания:</w:t>
      </w:r>
    </w:p>
    <w:p w:rsidR="000B2955" w:rsidRPr="000B2955" w:rsidRDefault="000B2955" w:rsidP="000B29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2955">
        <w:rPr>
          <w:rFonts w:ascii="Times New Roman" w:eastAsia="Calibri" w:hAnsi="Times New Roman" w:cs="Times New Roman"/>
          <w:sz w:val="26"/>
          <w:szCs w:val="26"/>
        </w:rPr>
        <w:lastRenderedPageBreak/>
        <w:t>«6.10. Орган муниципального контроля при планировании проведения проверок в отношении резидентов территории опережающего социально-экономического развития, в срок до 1 июля года, предшествующего году проведения проверок, направляет для согласования в Министерство экономического развития Российской Федерации (далее - уполномоченный орган) проект ежегодного плана проведения плановых проверок в виде документа на электронном носителе, подписанного руководителем (заместителем руководителя), с использованием усиленной квалифицированной электронной подписи.</w:t>
      </w:r>
    </w:p>
    <w:p w:rsidR="000B2955" w:rsidRPr="000B2955" w:rsidRDefault="000B2955" w:rsidP="000B29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2955">
        <w:rPr>
          <w:rFonts w:ascii="Times New Roman" w:eastAsia="Calibri" w:hAnsi="Times New Roman" w:cs="Times New Roman"/>
          <w:sz w:val="26"/>
          <w:szCs w:val="26"/>
        </w:rPr>
        <w:t>Органы муниципального контроля осуществляют доработку проекта ежегодного плана проведения плановых проверок с учетом предложений уполномоченного федерального органа.</w:t>
      </w:r>
    </w:p>
    <w:p w:rsidR="000B2955" w:rsidRPr="000B2955" w:rsidRDefault="000B2955" w:rsidP="000B29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2955">
        <w:rPr>
          <w:rFonts w:ascii="Times New Roman" w:eastAsia="Calibri" w:hAnsi="Times New Roman" w:cs="Times New Roman"/>
          <w:sz w:val="26"/>
          <w:szCs w:val="26"/>
        </w:rPr>
        <w:t>Согласование проекта ежегодного плана проведения плановых проверок резидентов территории опережающего социально-экономического развития с органами прокуратуры осуществляется в соответствии с положениями Федерального закона № 294-ФЗ.</w:t>
      </w:r>
    </w:p>
    <w:p w:rsidR="000B2955" w:rsidRPr="000B2955" w:rsidRDefault="000B2955" w:rsidP="000B29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2955">
        <w:rPr>
          <w:rFonts w:ascii="Times New Roman" w:eastAsia="Calibri" w:hAnsi="Times New Roman" w:cs="Times New Roman"/>
          <w:sz w:val="26"/>
          <w:szCs w:val="26"/>
        </w:rPr>
        <w:t>Орган муниципального контроля направляет в уполномоченный федеральный орган в срок до 1 ноября года, предшествующего году проведения проверок, утвержденный план проведения проверок.</w:t>
      </w:r>
    </w:p>
    <w:p w:rsidR="000B2955" w:rsidRPr="000B2955" w:rsidRDefault="000B2955" w:rsidP="000B29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2955">
        <w:rPr>
          <w:rFonts w:ascii="Times New Roman" w:eastAsia="Calibri" w:hAnsi="Times New Roman" w:cs="Times New Roman"/>
          <w:sz w:val="26"/>
          <w:szCs w:val="26"/>
        </w:rPr>
        <w:t>Совместная плановая проверка резидентов территории опережающего социально-экономического развития проводится с даты, определенной в сводном ежегодном плане проведения совместных плановых проверок.</w:t>
      </w:r>
    </w:p>
    <w:p w:rsidR="000B2955" w:rsidRPr="000B2955" w:rsidRDefault="000B2955" w:rsidP="000B29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2955">
        <w:rPr>
          <w:rFonts w:ascii="Times New Roman" w:eastAsia="Calibri" w:hAnsi="Times New Roman" w:cs="Times New Roman"/>
          <w:sz w:val="26"/>
          <w:szCs w:val="26"/>
        </w:rPr>
        <w:t>При выявлении нарушений резидентом территории опережающего социально-экономического развития законодательства Российской Федерации в ходе плановой проверки должностные лица органа контроля выдают резиденту территории опережающего социально-экономического развития предписание об устранении нарушений, копия которого не позднее чем в течение трех дней с даты составления акта о результатах проведения плановой проверки вручается резиденту территории опережающего социально-экономического развития или его представителю под расписку либо передается иным способом, свидетельствующим о дате получения такого предписания резидентом территории опережающего социально-экономического развития или его представителем. Если указанными способами предписание об устранении нарушений не представляется возможным вручить резиденту территории опережающего социально-экономического развития или его представителю оно отправляется по почте заказным письмом и считается полученным по истечении шести дней с даты его отправки.».</w:t>
      </w:r>
    </w:p>
    <w:p w:rsidR="000B2955" w:rsidRPr="000B2955" w:rsidRDefault="000B2955" w:rsidP="000B295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2955">
        <w:rPr>
          <w:rFonts w:ascii="Times New Roman" w:eastAsia="Calibri" w:hAnsi="Times New Roman" w:cs="Times New Roman"/>
          <w:sz w:val="26"/>
          <w:szCs w:val="26"/>
        </w:rPr>
        <w:t xml:space="preserve">        1.2. Пункт </w:t>
      </w:r>
      <w:proofErr w:type="gramStart"/>
      <w:r w:rsidRPr="000B2955">
        <w:rPr>
          <w:rFonts w:ascii="Times New Roman" w:eastAsia="Calibri" w:hAnsi="Times New Roman" w:cs="Times New Roman"/>
          <w:sz w:val="26"/>
          <w:szCs w:val="26"/>
        </w:rPr>
        <w:t>7  Положения</w:t>
      </w:r>
      <w:proofErr w:type="gramEnd"/>
      <w:r w:rsidRPr="000B2955">
        <w:rPr>
          <w:rFonts w:ascii="Times New Roman" w:eastAsia="Calibri" w:hAnsi="Times New Roman" w:cs="Times New Roman"/>
          <w:sz w:val="26"/>
          <w:szCs w:val="26"/>
        </w:rPr>
        <w:t xml:space="preserve"> дополнить подпунктом  7.6.  </w:t>
      </w:r>
      <w:proofErr w:type="gramStart"/>
      <w:r w:rsidRPr="000B2955">
        <w:rPr>
          <w:rFonts w:ascii="Times New Roman" w:eastAsia="Calibri" w:hAnsi="Times New Roman" w:cs="Times New Roman"/>
          <w:sz w:val="26"/>
          <w:szCs w:val="26"/>
        </w:rPr>
        <w:t>следующего  содержания</w:t>
      </w:r>
      <w:proofErr w:type="gramEnd"/>
      <w:r w:rsidRPr="000B2955">
        <w:rPr>
          <w:rFonts w:ascii="Times New Roman" w:eastAsia="Calibri" w:hAnsi="Times New Roman" w:cs="Times New Roman"/>
          <w:sz w:val="26"/>
          <w:szCs w:val="26"/>
        </w:rPr>
        <w:t>:</w:t>
      </w:r>
    </w:p>
    <w:p w:rsidR="000B2955" w:rsidRPr="000B2955" w:rsidRDefault="000B2955" w:rsidP="000B295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2955">
        <w:rPr>
          <w:rFonts w:ascii="Times New Roman" w:eastAsia="Calibri" w:hAnsi="Times New Roman" w:cs="Times New Roman"/>
          <w:sz w:val="26"/>
          <w:szCs w:val="26"/>
        </w:rPr>
        <w:t xml:space="preserve">       </w:t>
      </w:r>
      <w:proofErr w:type="gramStart"/>
      <w:r w:rsidRPr="000B2955">
        <w:rPr>
          <w:rFonts w:ascii="Times New Roman" w:eastAsia="Calibri" w:hAnsi="Times New Roman" w:cs="Times New Roman"/>
          <w:sz w:val="26"/>
          <w:szCs w:val="26"/>
        </w:rPr>
        <w:t>« 7.6</w:t>
      </w:r>
      <w:proofErr w:type="gramEnd"/>
      <w:r w:rsidRPr="000B2955">
        <w:rPr>
          <w:rFonts w:ascii="Times New Roman" w:eastAsia="Calibri" w:hAnsi="Times New Roman" w:cs="Times New Roman"/>
          <w:sz w:val="26"/>
          <w:szCs w:val="26"/>
        </w:rPr>
        <w:t>. Внеплановые проверки резидентов территории опережающего социально-экономического развития подлежат согласованию с Министерством экономического развития  Российской Федерации в соответствии с Порядком согласования проведения внеплановых проверок органами государственного контроля (надзора) и органами муниципального контроля в отношении резидентов территорий опережающего социально-экономического развития. Срок проведения внеплановой проверки не может превышать пять рабочих дней.».</w:t>
      </w:r>
    </w:p>
    <w:p w:rsidR="000B2955" w:rsidRPr="000B2955" w:rsidRDefault="000B2955" w:rsidP="000B295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2955">
        <w:rPr>
          <w:rFonts w:ascii="Times New Roman" w:eastAsia="Calibri" w:hAnsi="Times New Roman" w:cs="Times New Roman"/>
          <w:sz w:val="26"/>
          <w:szCs w:val="26"/>
        </w:rPr>
        <w:t xml:space="preserve">       1.3. Абзац 1 подпункта 10.1. пункта </w:t>
      </w:r>
      <w:proofErr w:type="gramStart"/>
      <w:r w:rsidRPr="000B2955">
        <w:rPr>
          <w:rFonts w:ascii="Times New Roman" w:eastAsia="Calibri" w:hAnsi="Times New Roman" w:cs="Times New Roman"/>
          <w:sz w:val="26"/>
          <w:szCs w:val="26"/>
        </w:rPr>
        <w:t>10  Положения</w:t>
      </w:r>
      <w:proofErr w:type="gramEnd"/>
      <w:r w:rsidRPr="000B2955">
        <w:rPr>
          <w:rFonts w:ascii="Times New Roman" w:eastAsia="Calibri" w:hAnsi="Times New Roman" w:cs="Times New Roman"/>
          <w:sz w:val="26"/>
          <w:szCs w:val="26"/>
        </w:rPr>
        <w:t xml:space="preserve">  изложит  в следующей редакции:</w:t>
      </w:r>
    </w:p>
    <w:p w:rsidR="000B2955" w:rsidRPr="000B2955" w:rsidRDefault="000B2955" w:rsidP="000B295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2955">
        <w:rPr>
          <w:rFonts w:ascii="Times New Roman" w:eastAsia="Calibri" w:hAnsi="Times New Roman" w:cs="Times New Roman"/>
          <w:sz w:val="26"/>
          <w:szCs w:val="26"/>
        </w:rPr>
        <w:t xml:space="preserve">         «10.1. Руководитель, иное должностное лицо или уполномоченный представитель юридического лица, индивидуальный предприниматель, его уполномоченный представитель, физическое лицо или его уполномоченный представитель, резидент территории опережающего социально-экономического развития при проведении проверки имеют право:».</w:t>
      </w:r>
    </w:p>
    <w:p w:rsidR="000B2955" w:rsidRPr="000B2955" w:rsidRDefault="000B2955" w:rsidP="000B29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2955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1.4. Абзац 1 подпункта 10.2. пункта </w:t>
      </w:r>
      <w:proofErr w:type="gramStart"/>
      <w:r w:rsidRPr="000B2955">
        <w:rPr>
          <w:rFonts w:ascii="Times New Roman" w:eastAsia="Calibri" w:hAnsi="Times New Roman" w:cs="Times New Roman"/>
          <w:sz w:val="26"/>
          <w:szCs w:val="26"/>
        </w:rPr>
        <w:t>10  Положения</w:t>
      </w:r>
      <w:proofErr w:type="gramEnd"/>
      <w:r w:rsidRPr="000B2955">
        <w:rPr>
          <w:rFonts w:ascii="Times New Roman" w:eastAsia="Calibri" w:hAnsi="Times New Roman" w:cs="Times New Roman"/>
          <w:sz w:val="26"/>
          <w:szCs w:val="26"/>
        </w:rPr>
        <w:t xml:space="preserve">  изложит  в следующей редакции:</w:t>
      </w:r>
    </w:p>
    <w:p w:rsidR="000B2955" w:rsidRPr="000B2955" w:rsidRDefault="000B2955" w:rsidP="000B29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2955">
        <w:rPr>
          <w:rFonts w:ascii="Times New Roman" w:eastAsia="Calibri" w:hAnsi="Times New Roman" w:cs="Times New Roman"/>
          <w:sz w:val="26"/>
          <w:szCs w:val="26"/>
        </w:rPr>
        <w:t>«10.2. Руководитель, иное должностное лицо или уполномоченный представитель юридического лица, индивидуальный предприниматель, его уполномоченный представитель, физическое лицо,</w:t>
      </w:r>
      <w:r w:rsidRPr="000B2955">
        <w:rPr>
          <w:rFonts w:ascii="Calibri" w:eastAsia="Calibri" w:hAnsi="Calibri" w:cs="Times New Roman"/>
          <w:sz w:val="26"/>
          <w:szCs w:val="26"/>
        </w:rPr>
        <w:t xml:space="preserve"> </w:t>
      </w:r>
      <w:r w:rsidRPr="000B2955">
        <w:rPr>
          <w:rFonts w:ascii="Times New Roman" w:eastAsia="Calibri" w:hAnsi="Times New Roman" w:cs="Times New Roman"/>
          <w:sz w:val="26"/>
          <w:szCs w:val="26"/>
        </w:rPr>
        <w:t>резидент территории опережающего социально-экономического развития при проведении проверки обязаны:».</w:t>
      </w:r>
    </w:p>
    <w:p w:rsidR="000B2955" w:rsidRPr="000B2955" w:rsidRDefault="000B2955" w:rsidP="000B29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2955">
        <w:rPr>
          <w:rFonts w:ascii="Times New Roman" w:eastAsia="Calibri" w:hAnsi="Times New Roman" w:cs="Times New Roman"/>
          <w:sz w:val="26"/>
          <w:szCs w:val="26"/>
        </w:rPr>
        <w:t xml:space="preserve">         2.  </w:t>
      </w:r>
      <w:proofErr w:type="gramStart"/>
      <w:r w:rsidRPr="000B2955">
        <w:rPr>
          <w:rFonts w:ascii="Times New Roman" w:eastAsia="Calibri" w:hAnsi="Times New Roman" w:cs="Times New Roman"/>
          <w:sz w:val="26"/>
          <w:szCs w:val="26"/>
        </w:rPr>
        <w:t>Настоящее  решение</w:t>
      </w:r>
      <w:proofErr w:type="gramEnd"/>
      <w:r w:rsidRPr="000B2955">
        <w:rPr>
          <w:rFonts w:ascii="Times New Roman" w:eastAsia="Calibri" w:hAnsi="Times New Roman" w:cs="Times New Roman"/>
          <w:sz w:val="26"/>
          <w:szCs w:val="26"/>
        </w:rPr>
        <w:t xml:space="preserve">  вступает  в  силу  со дня  его  опубликования (обнародования).</w:t>
      </w:r>
    </w:p>
    <w:p w:rsidR="000B2955" w:rsidRPr="000B2955" w:rsidRDefault="000B2955" w:rsidP="000B29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0" w:name="_GoBack"/>
      <w:bookmarkEnd w:id="0"/>
    </w:p>
    <w:p w:rsidR="000B2955" w:rsidRPr="000B2955" w:rsidRDefault="000B2955" w:rsidP="000B29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B2955" w:rsidRPr="000B2955" w:rsidRDefault="000B2955" w:rsidP="000B29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B2955" w:rsidRPr="000B2955" w:rsidRDefault="000B2955" w:rsidP="000B29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2955">
        <w:rPr>
          <w:rFonts w:ascii="Times New Roman" w:eastAsia="Calibri" w:hAnsi="Times New Roman" w:cs="Times New Roman"/>
          <w:sz w:val="26"/>
          <w:szCs w:val="26"/>
        </w:rPr>
        <w:t>Глава городского поселения «Емва» -</w:t>
      </w:r>
    </w:p>
    <w:p w:rsidR="000B2955" w:rsidRPr="000B2955" w:rsidRDefault="000B2955" w:rsidP="000B29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B2955">
        <w:rPr>
          <w:rFonts w:ascii="Times New Roman" w:eastAsia="Calibri" w:hAnsi="Times New Roman" w:cs="Times New Roman"/>
          <w:sz w:val="26"/>
          <w:szCs w:val="26"/>
        </w:rPr>
        <w:t>председатель Совета поселения                                                               А.Ю. Лопатин</w:t>
      </w:r>
    </w:p>
    <w:p w:rsidR="00884B59" w:rsidRDefault="00884B59" w:rsidP="00EA5CE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884B59" w:rsidSect="007A3A9E">
      <w:pgSz w:w="11906" w:h="16838"/>
      <w:pgMar w:top="851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50B"/>
    <w:rsid w:val="000807CF"/>
    <w:rsid w:val="00080E0C"/>
    <w:rsid w:val="00092B3A"/>
    <w:rsid w:val="000B2955"/>
    <w:rsid w:val="000C7AD5"/>
    <w:rsid w:val="001D01B5"/>
    <w:rsid w:val="001E3A22"/>
    <w:rsid w:val="001F4BCE"/>
    <w:rsid w:val="00203AE4"/>
    <w:rsid w:val="00233EA0"/>
    <w:rsid w:val="0023796E"/>
    <w:rsid w:val="0025303F"/>
    <w:rsid w:val="00254C41"/>
    <w:rsid w:val="002A28E5"/>
    <w:rsid w:val="002A4CD4"/>
    <w:rsid w:val="002C054A"/>
    <w:rsid w:val="002E450B"/>
    <w:rsid w:val="00316124"/>
    <w:rsid w:val="00341DCA"/>
    <w:rsid w:val="003542FC"/>
    <w:rsid w:val="003D511A"/>
    <w:rsid w:val="0044617D"/>
    <w:rsid w:val="004960DB"/>
    <w:rsid w:val="0051109A"/>
    <w:rsid w:val="00577F2A"/>
    <w:rsid w:val="00662CA9"/>
    <w:rsid w:val="0066391A"/>
    <w:rsid w:val="006B280F"/>
    <w:rsid w:val="007364DA"/>
    <w:rsid w:val="00736D2A"/>
    <w:rsid w:val="00742031"/>
    <w:rsid w:val="00766CE9"/>
    <w:rsid w:val="007924C6"/>
    <w:rsid w:val="007B1AF6"/>
    <w:rsid w:val="00807D8D"/>
    <w:rsid w:val="00810901"/>
    <w:rsid w:val="008221E7"/>
    <w:rsid w:val="008608C9"/>
    <w:rsid w:val="00876BFB"/>
    <w:rsid w:val="00884B59"/>
    <w:rsid w:val="008A3CB4"/>
    <w:rsid w:val="008D6C54"/>
    <w:rsid w:val="009106DF"/>
    <w:rsid w:val="009279FB"/>
    <w:rsid w:val="00980749"/>
    <w:rsid w:val="009C59A8"/>
    <w:rsid w:val="009F102C"/>
    <w:rsid w:val="00A81C0F"/>
    <w:rsid w:val="00B46396"/>
    <w:rsid w:val="00C1079C"/>
    <w:rsid w:val="00C13207"/>
    <w:rsid w:val="00C13F19"/>
    <w:rsid w:val="00C732AE"/>
    <w:rsid w:val="00CB57B7"/>
    <w:rsid w:val="00D531E4"/>
    <w:rsid w:val="00DE009A"/>
    <w:rsid w:val="00E3316B"/>
    <w:rsid w:val="00E40DCF"/>
    <w:rsid w:val="00EA219F"/>
    <w:rsid w:val="00EA5CEB"/>
    <w:rsid w:val="00EC7ED4"/>
    <w:rsid w:val="00F337D2"/>
    <w:rsid w:val="00FC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65F795-C684-4CBF-9AA4-604AD0F98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51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51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910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cp:lastPrinted>2019-10-30T09:03:00Z</cp:lastPrinted>
  <dcterms:created xsi:type="dcterms:W3CDTF">2021-03-02T13:15:00Z</dcterms:created>
  <dcterms:modified xsi:type="dcterms:W3CDTF">2021-03-04T07:00:00Z</dcterms:modified>
</cp:coreProperties>
</file>