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33" w:rsidRDefault="00DA5133" w:rsidP="00DA513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A13EF3C" wp14:editId="39CD956F">
            <wp:extent cx="666750" cy="762000"/>
            <wp:effectExtent l="0" t="0" r="0" b="0"/>
            <wp:docPr id="1" name="Рисунок 1" descr="D:\..\..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\..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8"/>
        <w:tblpPr w:leftFromText="180" w:rightFromText="180" w:vertAnchor="text" w:horzAnchor="margin" w:tblpX="-743" w:tblpY="290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62"/>
      </w:tblGrid>
      <w:tr w:rsidR="00B752FF" w:rsidTr="00B752FF">
        <w:tc>
          <w:tcPr>
            <w:tcW w:w="5920" w:type="dxa"/>
          </w:tcPr>
          <w:p w:rsidR="00EE70D3" w:rsidRDefault="00EE70D3" w:rsidP="00EE70D3">
            <w:pPr>
              <w:jc w:val="center"/>
              <w:rPr>
                <w:caps/>
              </w:rPr>
            </w:pPr>
            <w:r w:rsidRPr="00EE70D3">
              <w:rPr>
                <w:caps/>
              </w:rPr>
              <w:t>министерство</w:t>
            </w:r>
            <w:r>
              <w:rPr>
                <w:caps/>
              </w:rPr>
              <w:t xml:space="preserve"> </w:t>
            </w:r>
          </w:p>
          <w:p w:rsidR="00EE70D3" w:rsidRDefault="00EE70D3" w:rsidP="00EE70D3">
            <w:pPr>
              <w:jc w:val="center"/>
              <w:rPr>
                <w:caps/>
              </w:rPr>
            </w:pPr>
            <w:r>
              <w:rPr>
                <w:caps/>
              </w:rPr>
              <w:t>ЭНЕРГЕТИКИ, ЖИЛИЩНО-КОММУНАЛЬНОГО</w:t>
            </w:r>
          </w:p>
          <w:p w:rsidR="00EE70D3" w:rsidRDefault="00EE70D3" w:rsidP="00EE70D3">
            <w:pPr>
              <w:jc w:val="center"/>
              <w:rPr>
                <w:caps/>
              </w:rPr>
            </w:pPr>
            <w:r>
              <w:rPr>
                <w:caps/>
              </w:rPr>
              <w:t>ХОЗЯЙСТВА И ТАРИФОВ</w:t>
            </w:r>
          </w:p>
          <w:p w:rsidR="00EE70D3" w:rsidRDefault="00EE70D3" w:rsidP="00EE70D3">
            <w:pPr>
              <w:jc w:val="center"/>
              <w:rPr>
                <w:caps/>
              </w:rPr>
            </w:pPr>
            <w:r>
              <w:rPr>
                <w:caps/>
              </w:rPr>
              <w:t>РЕСПУБЛИКИ КОМИ</w:t>
            </w:r>
          </w:p>
          <w:p w:rsidR="00EE70D3" w:rsidRDefault="00EE70D3" w:rsidP="00EE70D3">
            <w:pPr>
              <w:jc w:val="center"/>
              <w:rPr>
                <w:caps/>
              </w:rPr>
            </w:pPr>
          </w:p>
          <w:p w:rsidR="00EE70D3" w:rsidRDefault="00EE70D3" w:rsidP="00EE70D3">
            <w:pPr>
              <w:jc w:val="center"/>
              <w:rPr>
                <w:bCs/>
                <w:caps/>
              </w:rPr>
            </w:pPr>
            <w:r>
              <w:rPr>
                <w:caps/>
              </w:rPr>
              <w:t>КОМИ РЕСПУБЛИКАСА ЭНЕРГЕТИКА, ОЛАН</w:t>
            </w:r>
            <w:r>
              <w:rPr>
                <w:caps/>
                <w:lang w:val="en-US"/>
              </w:rPr>
              <w:t>I</w:t>
            </w:r>
            <w:r>
              <w:rPr>
                <w:caps/>
              </w:rPr>
              <w:t>Н ДА КОММУАНАЛЬН</w:t>
            </w:r>
            <w:r w:rsidRPr="00EE70D3">
              <w:rPr>
                <w:bCs/>
                <w:caps/>
              </w:rPr>
              <w:t>Ö</w:t>
            </w:r>
            <w:r>
              <w:rPr>
                <w:bCs/>
                <w:caps/>
              </w:rPr>
              <w:t>Й ОВМ</w:t>
            </w:r>
            <w:r w:rsidRPr="00EE70D3">
              <w:rPr>
                <w:bCs/>
                <w:caps/>
              </w:rPr>
              <w:t>Ö</w:t>
            </w:r>
            <w:r>
              <w:rPr>
                <w:bCs/>
                <w:caps/>
              </w:rPr>
              <w:t>С, ТАРИФ</w:t>
            </w:r>
          </w:p>
          <w:p w:rsidR="00EE70D3" w:rsidRDefault="00EE70D3" w:rsidP="00EE70D3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МИНИСТЕРСТВО</w:t>
            </w:r>
          </w:p>
          <w:p w:rsidR="00EE70D3" w:rsidRDefault="00EE70D3" w:rsidP="00EE70D3">
            <w:pPr>
              <w:jc w:val="center"/>
              <w:rPr>
                <w:bCs/>
                <w:caps/>
              </w:rPr>
            </w:pPr>
          </w:p>
          <w:p w:rsidR="00B752FF" w:rsidRDefault="00B752FF" w:rsidP="00EE70D3">
            <w:pPr>
              <w:tabs>
                <w:tab w:val="left" w:pos="1200"/>
              </w:tabs>
            </w:pPr>
          </w:p>
          <w:p w:rsidR="00B752FF" w:rsidRDefault="00B752FF" w:rsidP="00EE70D3">
            <w:pPr>
              <w:tabs>
                <w:tab w:val="left" w:pos="1200"/>
              </w:tabs>
            </w:pPr>
            <w:r>
              <w:t xml:space="preserve">            От «____» _______2019 г. №____________</w:t>
            </w:r>
          </w:p>
          <w:p w:rsidR="00BD7A33" w:rsidRDefault="00BD7A33" w:rsidP="00EE70D3">
            <w:pPr>
              <w:tabs>
                <w:tab w:val="left" w:pos="1200"/>
              </w:tabs>
            </w:pPr>
          </w:p>
          <w:p w:rsidR="00BD7A33" w:rsidRDefault="00BD7A33" w:rsidP="00EE70D3">
            <w:pPr>
              <w:tabs>
                <w:tab w:val="left" w:pos="1200"/>
              </w:tabs>
            </w:pPr>
          </w:p>
          <w:p w:rsidR="00BD7A33" w:rsidRPr="00EE70D3" w:rsidRDefault="00BD7A33" w:rsidP="00EE70D3">
            <w:pPr>
              <w:tabs>
                <w:tab w:val="left" w:pos="1200"/>
              </w:tabs>
            </w:pPr>
          </w:p>
        </w:tc>
        <w:tc>
          <w:tcPr>
            <w:tcW w:w="4962" w:type="dxa"/>
          </w:tcPr>
          <w:p w:rsidR="00EE70D3" w:rsidRPr="00EE70D3" w:rsidRDefault="00EE70D3" w:rsidP="00EE70D3">
            <w:pPr>
              <w:jc w:val="center"/>
              <w:rPr>
                <w:rFonts w:ascii="NTTimes/Cyrillic" w:hAnsi="NTTimes/Cyrillic"/>
                <w:caps/>
              </w:rPr>
            </w:pPr>
            <w:r w:rsidRPr="00EE70D3">
              <w:rPr>
                <w:caps/>
              </w:rPr>
              <w:t xml:space="preserve">министерство природных ресурсов и охраны окружающей среды республики коми </w:t>
            </w:r>
          </w:p>
          <w:p w:rsidR="00EE70D3" w:rsidRDefault="00EE70D3" w:rsidP="00EE70D3">
            <w:pPr>
              <w:widowControl w:val="0"/>
              <w:autoSpaceDE w:val="0"/>
              <w:autoSpaceDN w:val="0"/>
              <w:rPr>
                <w:bCs/>
                <w:caps/>
              </w:rPr>
            </w:pPr>
          </w:p>
          <w:p w:rsidR="00EE70D3" w:rsidRDefault="00EE70D3" w:rsidP="00EE70D3">
            <w:pPr>
              <w:widowControl w:val="0"/>
              <w:autoSpaceDE w:val="0"/>
              <w:autoSpaceDN w:val="0"/>
              <w:jc w:val="center"/>
              <w:rPr>
                <w:bCs/>
                <w:caps/>
              </w:rPr>
            </w:pPr>
          </w:p>
          <w:p w:rsidR="00EE70D3" w:rsidRDefault="00EE70D3" w:rsidP="00EE70D3">
            <w:pPr>
              <w:widowControl w:val="0"/>
              <w:autoSpaceDE w:val="0"/>
              <w:autoSpaceDN w:val="0"/>
              <w:jc w:val="center"/>
              <w:rPr>
                <w:bCs/>
                <w:caps/>
              </w:rPr>
            </w:pPr>
            <w:r w:rsidRPr="00EE70D3">
              <w:rPr>
                <w:bCs/>
                <w:caps/>
              </w:rPr>
              <w:t xml:space="preserve">КОМИ РЕСПУБЛИКАСА </w:t>
            </w:r>
          </w:p>
          <w:p w:rsidR="00EE70D3" w:rsidRPr="00EE70D3" w:rsidRDefault="00EE70D3" w:rsidP="00EE70D3">
            <w:pPr>
              <w:widowControl w:val="0"/>
              <w:autoSpaceDE w:val="0"/>
              <w:autoSpaceDN w:val="0"/>
              <w:jc w:val="center"/>
              <w:rPr>
                <w:bCs/>
                <w:caps/>
              </w:rPr>
            </w:pPr>
            <w:r w:rsidRPr="00EE70D3">
              <w:rPr>
                <w:bCs/>
                <w:caps/>
              </w:rPr>
              <w:t>ВÖР-ВА ОЗЫРЛУН ДА ГÖГÖРТАС ВИДЗАН МИНИСТЕРСТВО</w:t>
            </w:r>
          </w:p>
          <w:p w:rsidR="00B752FF" w:rsidRDefault="00B752FF" w:rsidP="00B752FF">
            <w:pPr>
              <w:spacing w:line="360" w:lineRule="auto"/>
            </w:pPr>
          </w:p>
          <w:p w:rsidR="00BD7A33" w:rsidRDefault="00BD7A33" w:rsidP="00B752FF">
            <w:pPr>
              <w:spacing w:line="360" w:lineRule="auto"/>
            </w:pPr>
            <w:r>
              <w:t xml:space="preserve">От </w:t>
            </w:r>
            <w:r w:rsidR="00B752FF">
              <w:t xml:space="preserve"> </w:t>
            </w:r>
            <w:r>
              <w:t>«___</w:t>
            </w:r>
            <w:r w:rsidR="00B752FF">
              <w:t>_</w:t>
            </w:r>
            <w:r>
              <w:t>»_</w:t>
            </w:r>
            <w:r w:rsidR="00B752FF">
              <w:t>______</w:t>
            </w:r>
            <w:r>
              <w:t>2019 г.</w:t>
            </w:r>
            <w:r w:rsidR="00B752FF">
              <w:t xml:space="preserve"> </w:t>
            </w:r>
            <w:r>
              <w:t>№</w:t>
            </w:r>
            <w:r w:rsidR="00B752FF">
              <w:t>____________</w:t>
            </w:r>
          </w:p>
        </w:tc>
      </w:tr>
    </w:tbl>
    <w:p w:rsidR="00DA5133" w:rsidRPr="002C4D21" w:rsidRDefault="00DA5133" w:rsidP="00DA5133">
      <w:pPr>
        <w:jc w:val="center"/>
        <w:rPr>
          <w:b/>
          <w:sz w:val="34"/>
          <w:szCs w:val="34"/>
        </w:rPr>
      </w:pPr>
      <w:r w:rsidRPr="002C4D21">
        <w:rPr>
          <w:b/>
          <w:sz w:val="34"/>
          <w:szCs w:val="34"/>
        </w:rPr>
        <w:t>П Р И К А З</w:t>
      </w:r>
    </w:p>
    <w:p w:rsidR="00DA5133" w:rsidRDefault="00DA5133" w:rsidP="00DA5133">
      <w:pPr>
        <w:jc w:val="center"/>
        <w:rPr>
          <w:b/>
          <w:sz w:val="32"/>
        </w:rPr>
      </w:pPr>
    </w:p>
    <w:p w:rsidR="00DA5133" w:rsidRDefault="00DA5133" w:rsidP="00DA5133">
      <w:pPr>
        <w:jc w:val="center"/>
        <w:rPr>
          <w:sz w:val="28"/>
        </w:rPr>
      </w:pPr>
      <w:r>
        <w:rPr>
          <w:sz w:val="28"/>
        </w:rPr>
        <w:t>г. Сыктывкар</w:t>
      </w:r>
    </w:p>
    <w:p w:rsidR="00DA5133" w:rsidRDefault="00DA5133" w:rsidP="00DA5133">
      <w:pPr>
        <w:jc w:val="both"/>
        <w:rPr>
          <w:sz w:val="28"/>
        </w:rPr>
      </w:pPr>
    </w:p>
    <w:p w:rsidR="00D164DE" w:rsidRDefault="006668FB" w:rsidP="00D164DE">
      <w:pPr>
        <w:ind w:firstLine="709"/>
        <w:jc w:val="center"/>
        <w:rPr>
          <w:b/>
          <w:sz w:val="28"/>
        </w:rPr>
      </w:pPr>
      <w:r w:rsidRPr="006668FB">
        <w:rPr>
          <w:b/>
          <w:sz w:val="28"/>
        </w:rPr>
        <w:t xml:space="preserve">Об утверждении </w:t>
      </w:r>
      <w:r w:rsidR="00B752FF">
        <w:rPr>
          <w:b/>
          <w:sz w:val="28"/>
        </w:rPr>
        <w:t>территориальной схемы обращения с отходами</w:t>
      </w:r>
    </w:p>
    <w:p w:rsidR="00B752FF" w:rsidRPr="006668FB" w:rsidRDefault="00B752FF" w:rsidP="00B752FF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Коми</w:t>
      </w:r>
    </w:p>
    <w:p w:rsidR="00DA5133" w:rsidRPr="006668FB" w:rsidRDefault="00DA5133" w:rsidP="00DA5133">
      <w:pPr>
        <w:jc w:val="both"/>
        <w:rPr>
          <w:b/>
          <w:sz w:val="28"/>
          <w:szCs w:val="28"/>
        </w:rPr>
      </w:pPr>
      <w:r w:rsidRPr="006668FB">
        <w:rPr>
          <w:b/>
          <w:sz w:val="28"/>
          <w:szCs w:val="28"/>
        </w:rPr>
        <w:tab/>
      </w:r>
    </w:p>
    <w:p w:rsidR="000D2AEC" w:rsidRDefault="006668FB" w:rsidP="00B752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68FB">
        <w:rPr>
          <w:sz w:val="28"/>
          <w:szCs w:val="28"/>
        </w:rPr>
        <w:t xml:space="preserve"> </w:t>
      </w:r>
      <w:r w:rsidRPr="000D2AEC">
        <w:rPr>
          <w:sz w:val="28"/>
          <w:szCs w:val="28"/>
        </w:rPr>
        <w:t xml:space="preserve">В соответствии с </w:t>
      </w:r>
      <w:r w:rsidR="00B752FF">
        <w:rPr>
          <w:rFonts w:eastAsiaTheme="minorHAnsi"/>
          <w:sz w:val="28"/>
          <w:szCs w:val="28"/>
          <w:lang w:eastAsia="en-US"/>
        </w:rPr>
        <w:t>Федеральным законом «Об отходах производства и потребления», законом Республики Коми «О некоторых вопросах в области охраны окружающей среды в Республики Коми</w:t>
      </w:r>
      <w:r w:rsidR="00D96F5F">
        <w:rPr>
          <w:rFonts w:eastAsiaTheme="minorHAnsi"/>
          <w:sz w:val="28"/>
          <w:szCs w:val="28"/>
          <w:lang w:eastAsia="en-US"/>
        </w:rPr>
        <w:t xml:space="preserve"> и признании утратившими силу некоторых законодательных актов Республики Коми», распоряжением Правительства Республики Коми от 21.03.2018 № 137-р,</w:t>
      </w:r>
    </w:p>
    <w:p w:rsidR="00D96F5F" w:rsidRDefault="00D96F5F" w:rsidP="00B752FF">
      <w:pPr>
        <w:ind w:firstLine="709"/>
        <w:jc w:val="both"/>
        <w:rPr>
          <w:b/>
          <w:sz w:val="28"/>
          <w:szCs w:val="28"/>
        </w:rPr>
      </w:pPr>
    </w:p>
    <w:p w:rsidR="00DA5133" w:rsidRPr="000279AC" w:rsidRDefault="00DA5133" w:rsidP="00DA5133">
      <w:pPr>
        <w:jc w:val="both"/>
        <w:rPr>
          <w:b/>
          <w:sz w:val="28"/>
          <w:szCs w:val="28"/>
        </w:rPr>
      </w:pPr>
      <w:r w:rsidRPr="000279AC">
        <w:rPr>
          <w:b/>
          <w:sz w:val="28"/>
          <w:szCs w:val="28"/>
        </w:rPr>
        <w:t>ПРИКАЗЫВА</w:t>
      </w:r>
      <w:r w:rsidR="00D96F5F">
        <w:rPr>
          <w:b/>
          <w:sz w:val="28"/>
          <w:szCs w:val="28"/>
        </w:rPr>
        <w:t>ЕМ</w:t>
      </w:r>
      <w:r w:rsidRPr="000279AC">
        <w:rPr>
          <w:b/>
          <w:sz w:val="28"/>
          <w:szCs w:val="28"/>
        </w:rPr>
        <w:t>:</w:t>
      </w:r>
    </w:p>
    <w:p w:rsidR="00DA5133" w:rsidRPr="00D96F5F" w:rsidRDefault="00DA5133" w:rsidP="00DA5133">
      <w:pPr>
        <w:jc w:val="both"/>
        <w:rPr>
          <w:rFonts w:eastAsiaTheme="minorHAnsi"/>
          <w:sz w:val="28"/>
          <w:szCs w:val="28"/>
          <w:lang w:eastAsia="en-US"/>
        </w:rPr>
      </w:pPr>
    </w:p>
    <w:p w:rsidR="006668FB" w:rsidRPr="005A7992" w:rsidRDefault="00D96F5F" w:rsidP="005A799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Утвердить территориальную схему обращения с отходами Республики Коми, согласно приложению</w:t>
      </w:r>
      <w:r w:rsidR="006668FB" w:rsidRPr="005A7992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5A7992" w:rsidRPr="005A7992" w:rsidRDefault="005A7992" w:rsidP="005A7992">
      <w:pPr>
        <w:pStyle w:val="aa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Признать утратившим силу совместный приказ Министерства природных ресурсов и охраны окружающей среды Республики Коми и Министерства энергетики, жилищно-коммунального хозяйства и тарифов Республики Коми от 2</w:t>
      </w:r>
      <w:r w:rsidR="00D16150">
        <w:rPr>
          <w:rFonts w:ascii="Times New Roman" w:hAnsi="Times New Roman" w:cs="Times New Roman"/>
          <w:sz w:val="28"/>
          <w:szCs w:val="28"/>
          <w:lang w:val="ru-RU" w:bidi="ar-SA"/>
        </w:rPr>
        <w:t>7</w:t>
      </w: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D16150">
        <w:rPr>
          <w:rFonts w:ascii="Times New Roman" w:hAnsi="Times New Roman" w:cs="Times New Roman"/>
          <w:sz w:val="28"/>
          <w:szCs w:val="28"/>
          <w:lang w:val="ru-RU" w:bidi="ar-SA"/>
        </w:rPr>
        <w:t>декабря</w:t>
      </w: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 xml:space="preserve"> 2018 г. № </w:t>
      </w:r>
      <w:r w:rsidR="00D16150">
        <w:rPr>
          <w:rFonts w:ascii="Times New Roman" w:hAnsi="Times New Roman" w:cs="Times New Roman"/>
          <w:sz w:val="28"/>
          <w:szCs w:val="28"/>
          <w:lang w:val="ru-RU" w:bidi="ar-SA"/>
        </w:rPr>
        <w:t>2667</w:t>
      </w: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/</w:t>
      </w:r>
      <w:r w:rsidR="00D16150">
        <w:rPr>
          <w:rFonts w:ascii="Times New Roman" w:hAnsi="Times New Roman" w:cs="Times New Roman"/>
          <w:sz w:val="28"/>
          <w:szCs w:val="28"/>
          <w:lang w:val="ru-RU" w:bidi="ar-SA"/>
        </w:rPr>
        <w:t>579</w:t>
      </w: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-ОД.</w:t>
      </w:r>
    </w:p>
    <w:p w:rsidR="005A7992" w:rsidRPr="005A7992" w:rsidRDefault="005A7992" w:rsidP="005A7992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Контроль за исполнением настоящего приказа оставляем за собой.</w:t>
      </w:r>
    </w:p>
    <w:p w:rsidR="005A7992" w:rsidRPr="005A7992" w:rsidRDefault="005A7992" w:rsidP="005A7992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A7992">
        <w:rPr>
          <w:rFonts w:ascii="Times New Roman" w:eastAsiaTheme="minorHAnsi" w:hAnsi="Times New Roman" w:cs="Times New Roman"/>
          <w:sz w:val="28"/>
          <w:szCs w:val="28"/>
        </w:rPr>
        <w:t xml:space="preserve">Настоящий приказ вступает в силу по истечении десяти дней после его официального опубликования.      </w:t>
      </w:r>
    </w:p>
    <w:p w:rsidR="006668FB" w:rsidRPr="005A7992" w:rsidRDefault="00D96F5F" w:rsidP="005A7992">
      <w:pPr>
        <w:pStyle w:val="ac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Контроль за исполнением настоящего приказа</w:t>
      </w:r>
      <w:r w:rsidR="00935C52" w:rsidRPr="005A799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  <w:lang w:val="ru-RU" w:bidi="ar-SA"/>
        </w:rPr>
        <w:t>оставляем за собой.</w:t>
      </w:r>
    </w:p>
    <w:p w:rsidR="00D96F5F" w:rsidRPr="00D96F5F" w:rsidRDefault="00D96F5F" w:rsidP="00D96F5F">
      <w:pPr>
        <w:ind w:left="705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6"/>
      </w:tblGrid>
      <w:tr w:rsidR="00D96F5F" w:rsidTr="00D96F5F">
        <w:tc>
          <w:tcPr>
            <w:tcW w:w="4785" w:type="dxa"/>
          </w:tcPr>
          <w:p w:rsidR="00D96F5F" w:rsidRDefault="00D96F5F" w:rsidP="00D96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Правительства республики Коми –</w:t>
            </w:r>
          </w:p>
          <w:p w:rsidR="00D96F5F" w:rsidRDefault="00D96F5F" w:rsidP="00D96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Министр энергетики,</w:t>
            </w:r>
          </w:p>
          <w:p w:rsidR="00D96F5F" w:rsidRDefault="00D96F5F" w:rsidP="00D96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 и тарифов Республики Коми</w:t>
            </w:r>
          </w:p>
          <w:p w:rsidR="00D96F5F" w:rsidRDefault="00D96F5F" w:rsidP="00D96F5F">
            <w:pPr>
              <w:jc w:val="center"/>
              <w:rPr>
                <w:sz w:val="28"/>
              </w:rPr>
            </w:pPr>
          </w:p>
        </w:tc>
        <w:tc>
          <w:tcPr>
            <w:tcW w:w="4785" w:type="dxa"/>
          </w:tcPr>
          <w:p w:rsidR="00D96F5F" w:rsidRDefault="00D96F5F" w:rsidP="00D96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Министр природных ресурсов и охраны окружающей среды Республики Коми</w:t>
            </w:r>
          </w:p>
        </w:tc>
      </w:tr>
      <w:tr w:rsidR="00D96F5F" w:rsidTr="00D96F5F">
        <w:tc>
          <w:tcPr>
            <w:tcW w:w="4785" w:type="dxa"/>
          </w:tcPr>
          <w:p w:rsidR="00D96F5F" w:rsidRDefault="00D96F5F" w:rsidP="00D96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________________К.Г. Лазарев</w:t>
            </w:r>
          </w:p>
          <w:p w:rsidR="00D96F5F" w:rsidRDefault="00D96F5F" w:rsidP="00D96F5F">
            <w:pPr>
              <w:jc w:val="center"/>
              <w:rPr>
                <w:sz w:val="28"/>
              </w:rPr>
            </w:pPr>
          </w:p>
        </w:tc>
        <w:tc>
          <w:tcPr>
            <w:tcW w:w="4785" w:type="dxa"/>
          </w:tcPr>
          <w:p w:rsidR="00D96F5F" w:rsidRDefault="00D96F5F" w:rsidP="00D96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6929E0">
              <w:rPr>
                <w:sz w:val="28"/>
              </w:rPr>
              <w:t>_____________</w:t>
            </w:r>
            <w:r>
              <w:rPr>
                <w:sz w:val="28"/>
              </w:rPr>
              <w:t>Р.В. Полшведкин</w:t>
            </w:r>
          </w:p>
        </w:tc>
      </w:tr>
    </w:tbl>
    <w:p w:rsidR="00D16150" w:rsidRDefault="00D16150" w:rsidP="006668FB">
      <w:pPr>
        <w:jc w:val="both"/>
        <w:rPr>
          <w:sz w:val="28"/>
        </w:rPr>
      </w:pPr>
    </w:p>
    <w:p w:rsidR="00D16150" w:rsidRPr="00D16150" w:rsidRDefault="00D16150" w:rsidP="00D16150">
      <w:pPr>
        <w:rPr>
          <w:sz w:val="28"/>
        </w:rPr>
      </w:pPr>
    </w:p>
    <w:p w:rsidR="00D16150" w:rsidRPr="00D16150" w:rsidRDefault="00D16150" w:rsidP="00D16150">
      <w:pPr>
        <w:rPr>
          <w:sz w:val="28"/>
        </w:rPr>
      </w:pPr>
    </w:p>
    <w:p w:rsidR="00D16150" w:rsidRDefault="00D16150" w:rsidP="00D16150">
      <w:pPr>
        <w:rPr>
          <w:sz w:val="28"/>
        </w:rPr>
      </w:pPr>
    </w:p>
    <w:p w:rsidR="00D16150" w:rsidRDefault="00D16150" w:rsidP="00D16150">
      <w:pPr>
        <w:rPr>
          <w:sz w:val="28"/>
        </w:rPr>
      </w:pPr>
      <w:bookmarkStart w:id="0" w:name="_GoBack"/>
      <w:bookmarkEnd w:id="0"/>
    </w:p>
    <w:p w:rsidR="00D96F5F" w:rsidRPr="00D16150" w:rsidRDefault="00D96F5F" w:rsidP="00D16150">
      <w:pPr>
        <w:rPr>
          <w:sz w:val="28"/>
        </w:rPr>
        <w:sectPr w:rsidR="00D96F5F" w:rsidRPr="00D16150" w:rsidSect="00D96F5F">
          <w:pgSz w:w="11906" w:h="16838" w:code="9"/>
          <w:pgMar w:top="1134" w:right="851" w:bottom="426" w:left="1701" w:header="709" w:footer="709" w:gutter="0"/>
          <w:paperSrc w:first="259"/>
          <w:cols w:space="708"/>
          <w:docGrid w:linePitch="360"/>
        </w:sectPr>
      </w:pPr>
    </w:p>
    <w:p w:rsidR="00DA5133" w:rsidRDefault="00DA5133" w:rsidP="001C5C67">
      <w:pPr>
        <w:pStyle w:val="ConsTitle"/>
        <w:widowControl/>
        <w:ind w:right="0"/>
        <w:jc w:val="both"/>
      </w:pPr>
    </w:p>
    <w:sectPr w:rsidR="00DA5133" w:rsidSect="00FB207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381"/>
    <w:multiLevelType w:val="hybridMultilevel"/>
    <w:tmpl w:val="B3E26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15D13C0"/>
    <w:multiLevelType w:val="hybridMultilevel"/>
    <w:tmpl w:val="F28CA0DC"/>
    <w:lvl w:ilvl="0" w:tplc="22C8A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2F7D53"/>
    <w:multiLevelType w:val="hybridMultilevel"/>
    <w:tmpl w:val="5F189E88"/>
    <w:lvl w:ilvl="0" w:tplc="22C8A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D782F"/>
    <w:multiLevelType w:val="hybridMultilevel"/>
    <w:tmpl w:val="103E6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3"/>
    <w:rsid w:val="00073515"/>
    <w:rsid w:val="000A66E1"/>
    <w:rsid w:val="000D2AEC"/>
    <w:rsid w:val="000E1A53"/>
    <w:rsid w:val="000E2202"/>
    <w:rsid w:val="0012796A"/>
    <w:rsid w:val="0017768A"/>
    <w:rsid w:val="001C5C67"/>
    <w:rsid w:val="001D4413"/>
    <w:rsid w:val="00204E3D"/>
    <w:rsid w:val="00253290"/>
    <w:rsid w:val="002642A5"/>
    <w:rsid w:val="002E104A"/>
    <w:rsid w:val="003660FE"/>
    <w:rsid w:val="00383981"/>
    <w:rsid w:val="003C7296"/>
    <w:rsid w:val="004179C3"/>
    <w:rsid w:val="004C6949"/>
    <w:rsid w:val="00512BED"/>
    <w:rsid w:val="005178AF"/>
    <w:rsid w:val="005206DB"/>
    <w:rsid w:val="00545820"/>
    <w:rsid w:val="005A2658"/>
    <w:rsid w:val="005A7992"/>
    <w:rsid w:val="005C0144"/>
    <w:rsid w:val="00602D3D"/>
    <w:rsid w:val="00613F3E"/>
    <w:rsid w:val="00645544"/>
    <w:rsid w:val="006668FB"/>
    <w:rsid w:val="00670D6B"/>
    <w:rsid w:val="006929E0"/>
    <w:rsid w:val="006C46EA"/>
    <w:rsid w:val="007130B8"/>
    <w:rsid w:val="0073010C"/>
    <w:rsid w:val="0077514B"/>
    <w:rsid w:val="007E0F28"/>
    <w:rsid w:val="007F03B5"/>
    <w:rsid w:val="00874F49"/>
    <w:rsid w:val="008C60BB"/>
    <w:rsid w:val="008C7426"/>
    <w:rsid w:val="008C795E"/>
    <w:rsid w:val="008F4047"/>
    <w:rsid w:val="00902D77"/>
    <w:rsid w:val="0091301E"/>
    <w:rsid w:val="00935C52"/>
    <w:rsid w:val="009651C6"/>
    <w:rsid w:val="00A05AE1"/>
    <w:rsid w:val="00A14B82"/>
    <w:rsid w:val="00AA0AC4"/>
    <w:rsid w:val="00B01C6F"/>
    <w:rsid w:val="00B1297A"/>
    <w:rsid w:val="00B46D76"/>
    <w:rsid w:val="00B70EE2"/>
    <w:rsid w:val="00B752FF"/>
    <w:rsid w:val="00BC3C37"/>
    <w:rsid w:val="00BD7A33"/>
    <w:rsid w:val="00BF71F6"/>
    <w:rsid w:val="00C93203"/>
    <w:rsid w:val="00CB0678"/>
    <w:rsid w:val="00CC12EF"/>
    <w:rsid w:val="00D16150"/>
    <w:rsid w:val="00D164DE"/>
    <w:rsid w:val="00D96F5F"/>
    <w:rsid w:val="00DA5133"/>
    <w:rsid w:val="00E46984"/>
    <w:rsid w:val="00E57CC7"/>
    <w:rsid w:val="00E82894"/>
    <w:rsid w:val="00EE70D3"/>
    <w:rsid w:val="00F021FE"/>
    <w:rsid w:val="00F2237E"/>
    <w:rsid w:val="00F27CD7"/>
    <w:rsid w:val="00F556C7"/>
    <w:rsid w:val="00F66DB8"/>
    <w:rsid w:val="00FB2070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F687"/>
  <w15:docId w15:val="{6BE2E6D8-3B16-4777-AEF4-FD14815E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46984"/>
    <w:pPr>
      <w:pBdr>
        <w:bottom w:val="thinThickSmallGap" w:sz="12" w:space="1" w:color="3667C3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24458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6984"/>
    <w:pPr>
      <w:pBdr>
        <w:bottom w:val="single" w:sz="4" w:space="1" w:color="244482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24458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6984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244482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6984"/>
    <w:pPr>
      <w:pBdr>
        <w:bottom w:val="dotted" w:sz="4" w:space="1" w:color="3667C3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244482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98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244482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98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3667C3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98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3667C3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98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98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84"/>
    <w:rPr>
      <w:rFonts w:eastAsiaTheme="majorEastAsia" w:cstheme="majorBidi"/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984"/>
    <w:rPr>
      <w:caps/>
      <w:color w:val="24458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6984"/>
    <w:rPr>
      <w:rFonts w:eastAsiaTheme="majorEastAsia" w:cstheme="majorBidi"/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46984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6984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6984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6984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698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9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984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46984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24458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46984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46984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4698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46984"/>
    <w:rPr>
      <w:b/>
      <w:bCs/>
      <w:color w:val="3667C3" w:themeColor="accent2" w:themeShade="BF"/>
      <w:spacing w:val="5"/>
    </w:rPr>
  </w:style>
  <w:style w:type="character" w:styleId="a9">
    <w:name w:val="Emphasis"/>
    <w:uiPriority w:val="20"/>
    <w:qFormat/>
    <w:rsid w:val="00E4698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4698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46984"/>
  </w:style>
  <w:style w:type="paragraph" w:styleId="ac">
    <w:name w:val="List Paragraph"/>
    <w:basedOn w:val="a"/>
    <w:uiPriority w:val="34"/>
    <w:qFormat/>
    <w:rsid w:val="00E4698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46984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4698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6984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244482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46984"/>
    <w:rPr>
      <w:rFonts w:eastAsiaTheme="majorEastAsia" w:cstheme="majorBidi"/>
      <w:caps/>
      <w:color w:val="244482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46984"/>
    <w:rPr>
      <w:i/>
      <w:iCs/>
    </w:rPr>
  </w:style>
  <w:style w:type="character" w:styleId="af0">
    <w:name w:val="Intense Emphasis"/>
    <w:uiPriority w:val="21"/>
    <w:qFormat/>
    <w:rsid w:val="00E4698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46984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2">
    <w:name w:val="Intense Reference"/>
    <w:uiPriority w:val="32"/>
    <w:qFormat/>
    <w:rsid w:val="00E46984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3">
    <w:name w:val="Book Title"/>
    <w:uiPriority w:val="33"/>
    <w:qFormat/>
    <w:rsid w:val="00E46984"/>
    <w:rPr>
      <w:caps/>
      <w:color w:val="244482" w:themeColor="accent2" w:themeShade="7F"/>
      <w:spacing w:val="5"/>
      <w:u w:color="244482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4698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A51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513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DA51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Title">
    <w:name w:val="ConsTitle"/>
    <w:rsid w:val="00DA51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EE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Plain Table 5"/>
    <w:basedOn w:val="a1"/>
    <w:uiPriority w:val="45"/>
    <w:rsid w:val="00BD7A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8">
    <w:name w:val="Grid Table Light"/>
    <w:basedOn w:val="a1"/>
    <w:uiPriority w:val="40"/>
    <w:rsid w:val="00BD7A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5A79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..\..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5AED-046A-45C8-A824-AFA73D8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Коюшева Наталья Леонидовна</cp:lastModifiedBy>
  <cp:revision>7</cp:revision>
  <cp:lastPrinted>2019-01-28T08:50:00Z</cp:lastPrinted>
  <dcterms:created xsi:type="dcterms:W3CDTF">2019-08-27T12:09:00Z</dcterms:created>
  <dcterms:modified xsi:type="dcterms:W3CDTF">2019-10-14T13:02:00Z</dcterms:modified>
</cp:coreProperties>
</file>