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AC9EE" w14:textId="37355C84" w:rsidR="00CF0BF6" w:rsidRPr="00CF0BF6" w:rsidRDefault="009E6C77" w:rsidP="00CF0BF6">
      <w:pPr>
        <w:jc w:val="center"/>
      </w:pPr>
      <w:r>
        <w:rPr>
          <w:noProof/>
        </w:rPr>
        <mc:AlternateContent>
          <mc:Choice Requires="wps">
            <w:drawing>
              <wp:anchor distT="0" distB="0" distL="114300" distR="114300" simplePos="0" relativeHeight="251664384" behindDoc="0" locked="0" layoutInCell="1" allowOverlap="1" wp14:anchorId="7943203B" wp14:editId="235316D7">
                <wp:simplePos x="0" y="0"/>
                <wp:positionH relativeFrom="column">
                  <wp:posOffset>-346710</wp:posOffset>
                </wp:positionH>
                <wp:positionV relativeFrom="paragraph">
                  <wp:posOffset>-227329</wp:posOffset>
                </wp:positionV>
                <wp:extent cx="2590800" cy="838200"/>
                <wp:effectExtent l="0" t="0" r="19050" b="1905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838200"/>
                        </a:xfrm>
                        <a:prstGeom prst="rect">
                          <a:avLst/>
                        </a:prstGeom>
                        <a:solidFill>
                          <a:srgbClr val="FFFFFF"/>
                        </a:solidFill>
                        <a:ln w="9525">
                          <a:solidFill>
                            <a:srgbClr val="FFFFFF"/>
                          </a:solidFill>
                          <a:miter lim="800000"/>
                          <a:headEnd/>
                          <a:tailEnd/>
                        </a:ln>
                      </wps:spPr>
                      <wps:txbx>
                        <w:txbxContent>
                          <w:p w14:paraId="75D78849" w14:textId="77777777" w:rsidR="00A866AE" w:rsidRDefault="00A866AE" w:rsidP="00CF0BF6">
                            <w:pPr>
                              <w:jc w:val="center"/>
                              <w:rPr>
                                <w:rFonts w:ascii="Courier New" w:hAnsi="Courier New"/>
                                <w:b/>
                                <w:bCs/>
                              </w:rPr>
                            </w:pPr>
                          </w:p>
                          <w:p w14:paraId="70A0BC19" w14:textId="6918C201" w:rsidR="00931AB8" w:rsidRPr="007E16D0" w:rsidRDefault="00931AB8" w:rsidP="00CF0BF6">
                            <w:pPr>
                              <w:jc w:val="center"/>
                              <w:rPr>
                                <w:b/>
                                <w:bCs/>
                                <w:sz w:val="20"/>
                                <w:szCs w:val="20"/>
                              </w:rPr>
                            </w:pPr>
                            <w:r w:rsidRPr="007E16D0">
                              <w:rPr>
                                <w:b/>
                                <w:bCs/>
                                <w:sz w:val="20"/>
                                <w:szCs w:val="20"/>
                              </w:rPr>
                              <w:t xml:space="preserve">«КНЯЖПОГОСТ» </w:t>
                            </w:r>
                          </w:p>
                          <w:p w14:paraId="615D04FD" w14:textId="77777777" w:rsidR="00931AB8" w:rsidRPr="007E16D0" w:rsidRDefault="00984FE1" w:rsidP="00CF0BF6">
                            <w:pPr>
                              <w:jc w:val="center"/>
                              <w:rPr>
                                <w:b/>
                                <w:bCs/>
                                <w:sz w:val="20"/>
                                <w:szCs w:val="20"/>
                              </w:rPr>
                            </w:pPr>
                            <w:r w:rsidRPr="007E16D0">
                              <w:rPr>
                                <w:b/>
                                <w:bCs/>
                                <w:sz w:val="20"/>
                                <w:szCs w:val="20"/>
                              </w:rPr>
                              <w:t xml:space="preserve">МУНИЦИПАЛЬНŐЙ </w:t>
                            </w:r>
                            <w:r w:rsidRPr="007E16D0">
                              <w:rPr>
                                <w:b/>
                                <w:color w:val="2C2D2E"/>
                                <w:sz w:val="20"/>
                                <w:szCs w:val="20"/>
                                <w:shd w:val="clear" w:color="auto" w:fill="FFFFFF"/>
                              </w:rPr>
                              <w:t>КЫТШЛÖН</w:t>
                            </w:r>
                            <w:r w:rsidR="00931AB8" w:rsidRPr="007E16D0">
                              <w:rPr>
                                <w:b/>
                                <w:bCs/>
                                <w:sz w:val="20"/>
                                <w:szCs w:val="20"/>
                              </w:rPr>
                              <w:t xml:space="preserve"> АДМИНИСТРАЦИЯ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3203B" id="_x0000_t202" coordsize="21600,21600" o:spt="202" path="m,l,21600r21600,l21600,xe">
                <v:stroke joinstyle="miter"/>
                <v:path gradientshapeok="t" o:connecttype="rect"/>
              </v:shapetype>
              <v:shape id="Text Box 9" o:spid="_x0000_s1026" type="#_x0000_t202" style="position:absolute;left:0;text-align:left;margin-left:-27.3pt;margin-top:-17.9pt;width:204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" strokecolor="white">
                <v:textbox>
                  <w:txbxContent>
                    <w:p w14:paraId="75D78849" w14:textId="77777777" w:rsidR="00A866AE" w:rsidRDefault="00A866AE" w:rsidP="00CF0BF6">
                      <w:pPr>
                        <w:jc w:val="center"/>
                        <w:rPr>
                          <w:rFonts w:ascii="Courier New" w:hAnsi="Courier New"/>
                          <w:b/>
                          <w:bCs/>
                        </w:rPr>
                      </w:pPr>
                    </w:p>
                    <w:p w14:paraId="70A0BC19" w14:textId="6918C201" w:rsidR="00931AB8" w:rsidRPr="007E16D0" w:rsidRDefault="00931AB8" w:rsidP="00CF0BF6">
                      <w:pPr>
                        <w:jc w:val="center"/>
                        <w:rPr>
                          <w:b/>
                          <w:bCs/>
                          <w:sz w:val="20"/>
                          <w:szCs w:val="20"/>
                        </w:rPr>
                      </w:pPr>
                      <w:r w:rsidRPr="007E16D0">
                        <w:rPr>
                          <w:b/>
                          <w:bCs/>
                          <w:sz w:val="20"/>
                          <w:szCs w:val="20"/>
                        </w:rPr>
                        <w:t xml:space="preserve">«КНЯЖПОГОСТ» </w:t>
                      </w:r>
                    </w:p>
                    <w:p w14:paraId="615D04FD" w14:textId="77777777" w:rsidR="00931AB8" w:rsidRPr="007E16D0" w:rsidRDefault="00984FE1" w:rsidP="00CF0BF6">
                      <w:pPr>
                        <w:jc w:val="center"/>
                        <w:rPr>
                          <w:b/>
                          <w:bCs/>
                          <w:sz w:val="20"/>
                          <w:szCs w:val="20"/>
                        </w:rPr>
                      </w:pPr>
                      <w:r w:rsidRPr="007E16D0">
                        <w:rPr>
                          <w:b/>
                          <w:bCs/>
                          <w:sz w:val="20"/>
                          <w:szCs w:val="20"/>
                        </w:rPr>
                        <w:t xml:space="preserve">МУНИЦИПАЛЬНŐЙ </w:t>
                      </w:r>
                      <w:r w:rsidRPr="007E16D0">
                        <w:rPr>
                          <w:b/>
                          <w:color w:val="2C2D2E"/>
                          <w:sz w:val="20"/>
                          <w:szCs w:val="20"/>
                          <w:shd w:val="clear" w:color="auto" w:fill="FFFFFF"/>
                        </w:rPr>
                        <w:t>КЫТШЛÖН</w:t>
                      </w:r>
                      <w:r w:rsidR="00931AB8" w:rsidRPr="007E16D0">
                        <w:rPr>
                          <w:b/>
                          <w:bCs/>
                          <w:sz w:val="20"/>
                          <w:szCs w:val="20"/>
                        </w:rPr>
                        <w:t xml:space="preserve"> АДМИНИСТРАЦИЯ</w:t>
                      </w:r>
                    </w:p>
                  </w:txbxContent>
                </v:textbox>
              </v:shape>
            </w:pict>
          </mc:Fallback>
        </mc:AlternateContent>
      </w:r>
      <w:r w:rsidR="00A866AE" w:rsidRPr="00CF0BF6">
        <w:rPr>
          <w:noProof/>
        </w:rPr>
        <w:drawing>
          <wp:anchor distT="0" distB="0" distL="114300" distR="114300" simplePos="0" relativeHeight="251665408" behindDoc="0" locked="0" layoutInCell="1" allowOverlap="1" wp14:anchorId="24C9E28F" wp14:editId="6F26F958">
            <wp:simplePos x="0" y="0"/>
            <wp:positionH relativeFrom="column">
              <wp:posOffset>2628900</wp:posOffset>
            </wp:positionH>
            <wp:positionV relativeFrom="paragraph">
              <wp:posOffset>-123825</wp:posOffset>
            </wp:positionV>
            <wp:extent cx="640715" cy="800100"/>
            <wp:effectExtent l="19050" t="0" r="6985" b="0"/>
            <wp:wrapNone/>
            <wp:docPr id="10" name="Рисунок 10" descr="КняжпогостскийМР-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няжпогостскийМР-герб"/>
                    <pic:cNvPicPr>
                      <a:picLocks noChangeAspect="1" noChangeArrowheads="1"/>
                    </pic:cNvPicPr>
                  </pic:nvPicPr>
                  <pic:blipFill>
                    <a:blip r:embed="rId8" cstate="print"/>
                    <a:srcRect/>
                    <a:stretch>
                      <a:fillRect/>
                    </a:stretch>
                  </pic:blipFill>
                  <pic:spPr bwMode="auto">
                    <a:xfrm>
                      <a:off x="0" y="0"/>
                      <a:ext cx="640715" cy="800100"/>
                    </a:xfrm>
                    <a:prstGeom prst="rect">
                      <a:avLst/>
                    </a:prstGeom>
                    <a:noFill/>
                    <a:ln w="9525">
                      <a:noFill/>
                      <a:miter lim="800000"/>
                      <a:headEnd/>
                      <a:tailEnd/>
                    </a:ln>
                  </pic:spPr>
                </pic:pic>
              </a:graphicData>
            </a:graphic>
          </wp:anchor>
        </w:drawing>
      </w:r>
      <w:r w:rsidR="00A866AE">
        <w:rPr>
          <w:noProof/>
        </w:rPr>
        <mc:AlternateContent>
          <mc:Choice Requires="wps">
            <w:drawing>
              <wp:anchor distT="0" distB="0" distL="114300" distR="114300" simplePos="0" relativeHeight="251663360" behindDoc="0" locked="0" layoutInCell="1" allowOverlap="1" wp14:anchorId="169FB56C" wp14:editId="24B85E82">
                <wp:simplePos x="0" y="0"/>
                <wp:positionH relativeFrom="column">
                  <wp:posOffset>3543300</wp:posOffset>
                </wp:positionH>
                <wp:positionV relativeFrom="paragraph">
                  <wp:posOffset>-231140</wp:posOffset>
                </wp:positionV>
                <wp:extent cx="2606040" cy="822960"/>
                <wp:effectExtent l="0" t="0" r="22860" b="1524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822960"/>
                        </a:xfrm>
                        <a:prstGeom prst="rect">
                          <a:avLst/>
                        </a:prstGeom>
                        <a:solidFill>
                          <a:srgbClr val="FFFFFF"/>
                        </a:solidFill>
                        <a:ln w="9525">
                          <a:solidFill>
                            <a:srgbClr val="FFFFFF"/>
                          </a:solidFill>
                          <a:miter lim="800000"/>
                          <a:headEnd/>
                          <a:tailEnd/>
                        </a:ln>
                      </wps:spPr>
                      <wps:txbx>
                        <w:txbxContent>
                          <w:p w14:paraId="1DBDA74D" w14:textId="77777777" w:rsidR="00A866AE" w:rsidRDefault="00A866AE" w:rsidP="00CF0BF6">
                            <w:pPr>
                              <w:jc w:val="center"/>
                              <w:rPr>
                                <w:rFonts w:ascii="Courier New" w:hAnsi="Courier New"/>
                                <w:b/>
                                <w:bCs/>
                              </w:rPr>
                            </w:pPr>
                          </w:p>
                          <w:p w14:paraId="0B26AF3C" w14:textId="6894563F" w:rsidR="00931AB8" w:rsidRPr="007E16D0" w:rsidRDefault="00931AB8" w:rsidP="00CF0BF6">
                            <w:pPr>
                              <w:jc w:val="center"/>
                              <w:rPr>
                                <w:b/>
                                <w:bCs/>
                                <w:sz w:val="20"/>
                                <w:szCs w:val="20"/>
                              </w:rPr>
                            </w:pPr>
                            <w:r w:rsidRPr="007E16D0">
                              <w:rPr>
                                <w:b/>
                                <w:bCs/>
                                <w:sz w:val="20"/>
                                <w:szCs w:val="20"/>
                              </w:rPr>
                              <w:t xml:space="preserve">АДМИНИСТРАЦИЯ </w:t>
                            </w:r>
                          </w:p>
                          <w:p w14:paraId="661D4279" w14:textId="77777777" w:rsidR="00931AB8" w:rsidRPr="007E16D0" w:rsidRDefault="00931AB8" w:rsidP="00CF0BF6">
                            <w:pPr>
                              <w:jc w:val="center"/>
                              <w:rPr>
                                <w:b/>
                                <w:bCs/>
                                <w:sz w:val="20"/>
                                <w:szCs w:val="20"/>
                              </w:rPr>
                            </w:pPr>
                            <w:r w:rsidRPr="007E16D0">
                              <w:rPr>
                                <w:b/>
                                <w:bCs/>
                                <w:sz w:val="20"/>
                                <w:szCs w:val="20"/>
                              </w:rPr>
                              <w:t xml:space="preserve">МУНИЦИПАЛЬНОГО </w:t>
                            </w:r>
                            <w:r w:rsidR="00984FE1" w:rsidRPr="007E16D0">
                              <w:rPr>
                                <w:b/>
                                <w:bCs/>
                                <w:sz w:val="20"/>
                                <w:szCs w:val="20"/>
                              </w:rPr>
                              <w:t>ОКРУГА</w:t>
                            </w:r>
                          </w:p>
                          <w:p w14:paraId="0B8C0635" w14:textId="77777777" w:rsidR="00931AB8" w:rsidRPr="007E16D0" w:rsidRDefault="00931AB8" w:rsidP="00CF0BF6">
                            <w:pPr>
                              <w:jc w:val="center"/>
                              <w:rPr>
                                <w:b/>
                                <w:bCs/>
                                <w:sz w:val="20"/>
                                <w:szCs w:val="20"/>
                              </w:rPr>
                            </w:pPr>
                            <w:r w:rsidRPr="007E16D0">
                              <w:rPr>
                                <w:b/>
                                <w:bCs/>
                                <w:sz w:val="20"/>
                                <w:szCs w:val="20"/>
                              </w:rPr>
                              <w:t>«КНЯЖПОГОСТСКИЙ»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FB56C" id="Text Box 8" o:spid="_x0000_s1027" type="#_x0000_t202" style="position:absolute;left:0;text-align:left;margin-left:279pt;margin-top:-18.2pt;width:205.2pt;height:6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" strokecolor="white">
                <v:textbox>
                  <w:txbxContent>
                    <w:p w14:paraId="1DBDA74D" w14:textId="77777777" w:rsidR="00A866AE" w:rsidRDefault="00A866AE" w:rsidP="00CF0BF6">
                      <w:pPr>
                        <w:jc w:val="center"/>
                        <w:rPr>
                          <w:rFonts w:ascii="Courier New" w:hAnsi="Courier New"/>
                          <w:b/>
                          <w:bCs/>
                        </w:rPr>
                      </w:pPr>
                    </w:p>
                    <w:p w14:paraId="0B26AF3C" w14:textId="6894563F" w:rsidR="00931AB8" w:rsidRPr="007E16D0" w:rsidRDefault="00931AB8" w:rsidP="00CF0BF6">
                      <w:pPr>
                        <w:jc w:val="center"/>
                        <w:rPr>
                          <w:b/>
                          <w:bCs/>
                          <w:sz w:val="20"/>
                          <w:szCs w:val="20"/>
                        </w:rPr>
                      </w:pPr>
                      <w:r w:rsidRPr="007E16D0">
                        <w:rPr>
                          <w:b/>
                          <w:bCs/>
                          <w:sz w:val="20"/>
                          <w:szCs w:val="20"/>
                        </w:rPr>
                        <w:t xml:space="preserve">АДМИНИСТРАЦИЯ </w:t>
                      </w:r>
                    </w:p>
                    <w:p w14:paraId="661D4279" w14:textId="77777777" w:rsidR="00931AB8" w:rsidRPr="007E16D0" w:rsidRDefault="00931AB8" w:rsidP="00CF0BF6">
                      <w:pPr>
                        <w:jc w:val="center"/>
                        <w:rPr>
                          <w:b/>
                          <w:bCs/>
                          <w:sz w:val="20"/>
                          <w:szCs w:val="20"/>
                        </w:rPr>
                      </w:pPr>
                      <w:r w:rsidRPr="007E16D0">
                        <w:rPr>
                          <w:b/>
                          <w:bCs/>
                          <w:sz w:val="20"/>
                          <w:szCs w:val="20"/>
                        </w:rPr>
                        <w:t xml:space="preserve">МУНИЦИПАЛЬНОГО </w:t>
                      </w:r>
                      <w:r w:rsidR="00984FE1" w:rsidRPr="007E16D0">
                        <w:rPr>
                          <w:b/>
                          <w:bCs/>
                          <w:sz w:val="20"/>
                          <w:szCs w:val="20"/>
                        </w:rPr>
                        <w:t>ОКРУГА</w:t>
                      </w:r>
                    </w:p>
                    <w:p w14:paraId="0B8C0635" w14:textId="77777777" w:rsidR="00931AB8" w:rsidRPr="007E16D0" w:rsidRDefault="00931AB8" w:rsidP="00CF0BF6">
                      <w:pPr>
                        <w:jc w:val="center"/>
                        <w:rPr>
                          <w:b/>
                          <w:bCs/>
                          <w:sz w:val="20"/>
                          <w:szCs w:val="20"/>
                        </w:rPr>
                      </w:pPr>
                      <w:r w:rsidRPr="007E16D0">
                        <w:rPr>
                          <w:b/>
                          <w:bCs/>
                          <w:sz w:val="20"/>
                          <w:szCs w:val="20"/>
                        </w:rPr>
                        <w:t>«КНЯЖПОГОСТСКИЙ»</w:t>
                      </w:r>
                    </w:p>
                  </w:txbxContent>
                </v:textbox>
              </v:shape>
            </w:pict>
          </mc:Fallback>
        </mc:AlternateContent>
      </w:r>
    </w:p>
    <w:p w14:paraId="15518F4C" w14:textId="77777777" w:rsidR="00CF0BF6" w:rsidRPr="00CF0BF6" w:rsidRDefault="00CF0BF6" w:rsidP="00CF0BF6">
      <w:pPr>
        <w:jc w:val="center"/>
      </w:pPr>
    </w:p>
    <w:p w14:paraId="74F3164C" w14:textId="77777777" w:rsidR="00CF0BF6" w:rsidRPr="00CF0BF6" w:rsidRDefault="00CF0BF6" w:rsidP="00CF0BF6">
      <w:pPr>
        <w:jc w:val="center"/>
      </w:pPr>
    </w:p>
    <w:p w14:paraId="2CAB4A96" w14:textId="77777777" w:rsidR="00CF0BF6" w:rsidRPr="00CF0BF6" w:rsidRDefault="00CF0BF6" w:rsidP="00CF0BF6">
      <w:pPr>
        <w:pStyle w:val="2"/>
        <w:jc w:val="center"/>
        <w:rPr>
          <w:rFonts w:ascii="Times New Roman" w:hAnsi="Times New Roman"/>
          <w:color w:val="auto"/>
          <w:szCs w:val="32"/>
        </w:rPr>
      </w:pPr>
      <w:r w:rsidRPr="00CF0BF6">
        <w:rPr>
          <w:rFonts w:ascii="Times New Roman" w:hAnsi="Times New Roman"/>
          <w:color w:val="auto"/>
          <w:szCs w:val="32"/>
        </w:rPr>
        <w:t>ПОСТАНОВЛЕНИЕ</w:t>
      </w:r>
    </w:p>
    <w:p w14:paraId="42592267" w14:textId="77777777" w:rsidR="00CF0BF6" w:rsidRDefault="00CF0BF6" w:rsidP="006C7784">
      <w:pPr>
        <w:pStyle w:val="af0"/>
      </w:pPr>
    </w:p>
    <w:p w14:paraId="70898EF3" w14:textId="681A5821" w:rsidR="007F1444" w:rsidRDefault="005510DB" w:rsidP="006C7784">
      <w:pPr>
        <w:pStyle w:val="af0"/>
        <w:rPr>
          <w:rFonts w:ascii="Times New Roman" w:hAnsi="Times New Roman" w:cs="Times New Roman"/>
          <w:sz w:val="24"/>
          <w:szCs w:val="24"/>
        </w:rPr>
      </w:pPr>
      <w:r>
        <w:rPr>
          <w:rFonts w:ascii="Times New Roman" w:hAnsi="Times New Roman" w:cs="Times New Roman"/>
          <w:sz w:val="24"/>
          <w:szCs w:val="24"/>
        </w:rPr>
        <w:t>о</w:t>
      </w:r>
      <w:r w:rsidR="00984FE1" w:rsidRPr="006C7784">
        <w:rPr>
          <w:rFonts w:ascii="Times New Roman" w:hAnsi="Times New Roman" w:cs="Times New Roman"/>
          <w:sz w:val="24"/>
          <w:szCs w:val="24"/>
        </w:rPr>
        <w:t>т</w:t>
      </w:r>
      <w:r>
        <w:rPr>
          <w:rFonts w:ascii="Times New Roman" w:hAnsi="Times New Roman" w:cs="Times New Roman"/>
          <w:sz w:val="24"/>
          <w:szCs w:val="24"/>
        </w:rPr>
        <w:t xml:space="preserve"> </w:t>
      </w:r>
      <w:r w:rsidR="009E6C77">
        <w:rPr>
          <w:rFonts w:ascii="Times New Roman" w:hAnsi="Times New Roman" w:cs="Times New Roman"/>
          <w:sz w:val="24"/>
          <w:szCs w:val="24"/>
        </w:rPr>
        <w:t>28 октября</w:t>
      </w:r>
      <w:r w:rsidR="00921459">
        <w:rPr>
          <w:rFonts w:ascii="Times New Roman" w:hAnsi="Times New Roman" w:cs="Times New Roman"/>
          <w:sz w:val="24"/>
          <w:szCs w:val="24"/>
        </w:rPr>
        <w:t xml:space="preserve"> </w:t>
      </w:r>
      <w:r>
        <w:rPr>
          <w:rFonts w:ascii="Times New Roman" w:hAnsi="Times New Roman" w:cs="Times New Roman"/>
          <w:sz w:val="24"/>
          <w:szCs w:val="24"/>
        </w:rPr>
        <w:t>202</w:t>
      </w:r>
      <w:r w:rsidR="00EB1389">
        <w:rPr>
          <w:rFonts w:ascii="Times New Roman" w:hAnsi="Times New Roman" w:cs="Times New Roman"/>
          <w:sz w:val="24"/>
          <w:szCs w:val="24"/>
        </w:rPr>
        <w:t>5</w:t>
      </w:r>
      <w:r>
        <w:rPr>
          <w:rFonts w:ascii="Times New Roman" w:hAnsi="Times New Roman" w:cs="Times New Roman"/>
          <w:sz w:val="24"/>
          <w:szCs w:val="24"/>
        </w:rPr>
        <w:t xml:space="preserve"> г.                                                                                        </w:t>
      </w:r>
      <w:r w:rsidR="00434857">
        <w:rPr>
          <w:rFonts w:ascii="Times New Roman" w:hAnsi="Times New Roman" w:cs="Times New Roman"/>
          <w:sz w:val="24"/>
          <w:szCs w:val="24"/>
        </w:rPr>
        <w:t xml:space="preserve">  </w:t>
      </w:r>
      <w:r>
        <w:rPr>
          <w:rFonts w:ascii="Times New Roman" w:hAnsi="Times New Roman" w:cs="Times New Roman"/>
          <w:sz w:val="24"/>
          <w:szCs w:val="24"/>
        </w:rPr>
        <w:t xml:space="preserve"> </w:t>
      </w:r>
      <w:r w:rsidR="009E6C77">
        <w:rPr>
          <w:rFonts w:ascii="Times New Roman" w:hAnsi="Times New Roman" w:cs="Times New Roman"/>
          <w:sz w:val="24"/>
          <w:szCs w:val="24"/>
        </w:rPr>
        <w:t xml:space="preserve">                  </w:t>
      </w:r>
      <w:r w:rsidR="00CF0BF6" w:rsidRPr="006C7784">
        <w:rPr>
          <w:rFonts w:ascii="Times New Roman" w:hAnsi="Times New Roman" w:cs="Times New Roman"/>
          <w:sz w:val="24"/>
          <w:szCs w:val="24"/>
        </w:rPr>
        <w:t xml:space="preserve">№ </w:t>
      </w:r>
      <w:r w:rsidR="009E6C77">
        <w:rPr>
          <w:rFonts w:ascii="Times New Roman" w:hAnsi="Times New Roman" w:cs="Times New Roman"/>
          <w:sz w:val="24"/>
          <w:szCs w:val="24"/>
        </w:rPr>
        <w:t>892</w:t>
      </w:r>
    </w:p>
    <w:p w14:paraId="2B581EFB" w14:textId="77777777" w:rsidR="005510DB" w:rsidRDefault="005510DB" w:rsidP="006C7784">
      <w:pPr>
        <w:pStyle w:val="af0"/>
        <w:rPr>
          <w:rFonts w:ascii="Times New Roman" w:hAnsi="Times New Roman" w:cs="Times New Roman"/>
          <w:sz w:val="24"/>
          <w:szCs w:val="24"/>
        </w:rPr>
      </w:pPr>
    </w:p>
    <w:p w14:paraId="6FEA1D4D" w14:textId="77777777" w:rsidR="005510DB" w:rsidRPr="005510DB" w:rsidRDefault="005510DB" w:rsidP="006C7784">
      <w:pPr>
        <w:pStyle w:val="af0"/>
        <w:rPr>
          <w:rFonts w:ascii="Times New Roman" w:hAnsi="Times New Roman" w:cs="Times New Roman"/>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9977D7" w:rsidRPr="00EB1389" w14:paraId="7D8B5D94" w14:textId="77777777" w:rsidTr="00EB1389">
        <w:tc>
          <w:tcPr>
            <w:tcW w:w="4536" w:type="dxa"/>
          </w:tcPr>
          <w:p w14:paraId="5ECD1AD6" w14:textId="70494132" w:rsidR="009977D7" w:rsidRPr="00EB1389" w:rsidRDefault="00EB1389" w:rsidP="00EB1389">
            <w:pPr>
              <w:pStyle w:val="af0"/>
              <w:ind w:left="-105"/>
              <w:jc w:val="both"/>
              <w:rPr>
                <w:rFonts w:ascii="Times New Roman" w:hAnsi="Times New Roman" w:cs="Times New Roman"/>
                <w:sz w:val="26"/>
                <w:szCs w:val="26"/>
              </w:rPr>
            </w:pPr>
            <w:r w:rsidRPr="00EB1389">
              <w:rPr>
                <w:rFonts w:ascii="Times New Roman" w:eastAsia="Times New Roman" w:hAnsi="Times New Roman" w:cs="Times New Roman"/>
                <w:sz w:val="26"/>
                <w:szCs w:val="26"/>
                <w:lang w:eastAsia="ru-RU"/>
              </w:rPr>
              <w:t xml:space="preserve">О </w:t>
            </w:r>
            <w:r w:rsidR="00921459">
              <w:rPr>
                <w:rFonts w:ascii="Times New Roman" w:eastAsia="Times New Roman" w:hAnsi="Times New Roman" w:cs="Times New Roman"/>
                <w:sz w:val="26"/>
                <w:szCs w:val="26"/>
                <w:lang w:eastAsia="ru-RU"/>
              </w:rPr>
              <w:t xml:space="preserve">внесении изменений </w:t>
            </w:r>
            <w:r w:rsidR="000F4BB3">
              <w:rPr>
                <w:rFonts w:ascii="Times New Roman" w:eastAsia="Times New Roman" w:hAnsi="Times New Roman" w:cs="Times New Roman"/>
                <w:sz w:val="26"/>
                <w:szCs w:val="26"/>
                <w:lang w:eastAsia="ru-RU"/>
              </w:rPr>
              <w:t>и дополнени</w:t>
            </w:r>
            <w:r w:rsidR="009E6C77">
              <w:rPr>
                <w:rFonts w:ascii="Times New Roman" w:eastAsia="Times New Roman" w:hAnsi="Times New Roman" w:cs="Times New Roman"/>
                <w:sz w:val="26"/>
                <w:szCs w:val="26"/>
                <w:lang w:eastAsia="ru-RU"/>
              </w:rPr>
              <w:t>й</w:t>
            </w:r>
            <w:r w:rsidR="000F4BB3">
              <w:rPr>
                <w:rFonts w:ascii="Times New Roman" w:eastAsia="Times New Roman" w:hAnsi="Times New Roman" w:cs="Times New Roman"/>
                <w:sz w:val="26"/>
                <w:szCs w:val="26"/>
                <w:lang w:eastAsia="ru-RU"/>
              </w:rPr>
              <w:t xml:space="preserve"> </w:t>
            </w:r>
            <w:r w:rsidR="00921459">
              <w:rPr>
                <w:rFonts w:ascii="Times New Roman" w:eastAsia="Times New Roman" w:hAnsi="Times New Roman" w:cs="Times New Roman"/>
                <w:sz w:val="26"/>
                <w:szCs w:val="26"/>
                <w:lang w:eastAsia="ru-RU"/>
              </w:rPr>
              <w:t xml:space="preserve">в постановление администрации муниципального округа «Княжпогостский» от 05.03.2025 № 158 «О </w:t>
            </w:r>
            <w:r w:rsidRPr="00EB1389">
              <w:rPr>
                <w:rFonts w:ascii="Times New Roman" w:eastAsia="Times New Roman" w:hAnsi="Times New Roman" w:cs="Times New Roman"/>
                <w:sz w:val="26"/>
                <w:szCs w:val="26"/>
                <w:lang w:eastAsia="ru-RU"/>
              </w:rPr>
              <w:t>создании межведомственной комиссии по оценке и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921459">
              <w:rPr>
                <w:rFonts w:ascii="Times New Roman" w:eastAsia="Times New Roman" w:hAnsi="Times New Roman" w:cs="Times New Roman"/>
                <w:sz w:val="26"/>
                <w:szCs w:val="26"/>
                <w:lang w:eastAsia="ru-RU"/>
              </w:rPr>
              <w:t>»</w:t>
            </w:r>
          </w:p>
        </w:tc>
      </w:tr>
    </w:tbl>
    <w:p w14:paraId="789D241D" w14:textId="77777777" w:rsidR="009977D7" w:rsidRPr="00EB1389" w:rsidRDefault="009977D7" w:rsidP="00EB1389">
      <w:pPr>
        <w:pStyle w:val="af0"/>
        <w:jc w:val="both"/>
        <w:rPr>
          <w:rFonts w:ascii="Times New Roman" w:hAnsi="Times New Roman" w:cs="Times New Roman"/>
          <w:sz w:val="26"/>
          <w:szCs w:val="26"/>
        </w:rPr>
      </w:pPr>
    </w:p>
    <w:p w14:paraId="653F6F68" w14:textId="5DE1741E" w:rsidR="00EB1389" w:rsidRPr="00EB1389" w:rsidRDefault="00EB1389" w:rsidP="00921459">
      <w:pPr>
        <w:pStyle w:val="af0"/>
        <w:ind w:firstLine="708"/>
        <w:jc w:val="both"/>
        <w:rPr>
          <w:rFonts w:ascii="Times New Roman" w:eastAsia="Times New Roman" w:hAnsi="Times New Roman" w:cs="Times New Roman"/>
          <w:sz w:val="26"/>
          <w:szCs w:val="26"/>
          <w:lang w:eastAsia="ru-RU"/>
        </w:rPr>
      </w:pPr>
      <w:r w:rsidRPr="00EB1389">
        <w:rPr>
          <w:rFonts w:ascii="Times New Roman" w:eastAsia="Times New Roman" w:hAnsi="Times New Roman" w:cs="Times New Roman"/>
          <w:sz w:val="26"/>
          <w:szCs w:val="26"/>
          <w:lang w:eastAsia="ru-RU"/>
        </w:rPr>
        <w:t>В</w:t>
      </w:r>
      <w:r w:rsidR="00921459">
        <w:rPr>
          <w:rFonts w:ascii="Times New Roman" w:eastAsia="Times New Roman" w:hAnsi="Times New Roman" w:cs="Times New Roman"/>
          <w:sz w:val="26"/>
          <w:szCs w:val="26"/>
          <w:lang w:eastAsia="ru-RU"/>
        </w:rPr>
        <w:t>о</w:t>
      </w:r>
      <w:r w:rsidRPr="00EB1389">
        <w:rPr>
          <w:rFonts w:ascii="Times New Roman" w:eastAsia="Times New Roman" w:hAnsi="Times New Roman" w:cs="Times New Roman"/>
          <w:sz w:val="26"/>
          <w:szCs w:val="26"/>
          <w:lang w:eastAsia="ru-RU"/>
        </w:rPr>
        <w:t xml:space="preserve"> </w:t>
      </w:r>
      <w:r w:rsidR="00921459">
        <w:rPr>
          <w:rFonts w:ascii="Times New Roman" w:eastAsia="Times New Roman" w:hAnsi="Times New Roman" w:cs="Times New Roman"/>
          <w:sz w:val="26"/>
          <w:szCs w:val="26"/>
          <w:lang w:eastAsia="ru-RU"/>
        </w:rPr>
        <w:t xml:space="preserve">исполнение протеста прокуратуры Княжпогостского района от 16.10.2025 № 07-03-2025 на п. 3.3 Постановления администрации муниципального округа «Княжпогостский» от 05.03.2025 № 158 «О </w:t>
      </w:r>
      <w:r w:rsidR="00921459" w:rsidRPr="00EB1389">
        <w:rPr>
          <w:rFonts w:ascii="Times New Roman" w:eastAsia="Times New Roman" w:hAnsi="Times New Roman" w:cs="Times New Roman"/>
          <w:sz w:val="26"/>
          <w:szCs w:val="26"/>
          <w:lang w:eastAsia="ru-RU"/>
        </w:rPr>
        <w:t>создании межведомственной комиссии по оценке и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921459">
        <w:rPr>
          <w:rFonts w:ascii="Times New Roman" w:eastAsia="Times New Roman" w:hAnsi="Times New Roman" w:cs="Times New Roman"/>
          <w:sz w:val="26"/>
          <w:szCs w:val="26"/>
          <w:lang w:eastAsia="ru-RU"/>
        </w:rPr>
        <w:t>»</w:t>
      </w:r>
    </w:p>
    <w:p w14:paraId="79BBECA6" w14:textId="019FA9BD" w:rsidR="009977D7" w:rsidRPr="00EB1389" w:rsidRDefault="009977D7" w:rsidP="00EB1389">
      <w:pPr>
        <w:pStyle w:val="af0"/>
        <w:jc w:val="both"/>
        <w:rPr>
          <w:rFonts w:ascii="Times New Roman" w:eastAsia="Times New Roman" w:hAnsi="Times New Roman" w:cs="Times New Roman"/>
          <w:sz w:val="26"/>
          <w:szCs w:val="26"/>
          <w:lang w:eastAsia="ru-RU"/>
        </w:rPr>
      </w:pPr>
    </w:p>
    <w:p w14:paraId="6F7F6794" w14:textId="2D30885A" w:rsidR="00C568F4" w:rsidRDefault="009977D7" w:rsidP="00EB1389">
      <w:pPr>
        <w:pStyle w:val="af0"/>
        <w:jc w:val="both"/>
        <w:rPr>
          <w:rFonts w:ascii="Times New Roman" w:eastAsia="Times New Roman" w:hAnsi="Times New Roman" w:cs="Times New Roman"/>
          <w:sz w:val="26"/>
          <w:szCs w:val="26"/>
          <w:lang w:eastAsia="ru-RU"/>
        </w:rPr>
      </w:pPr>
      <w:r w:rsidRPr="00EB1389">
        <w:rPr>
          <w:rFonts w:ascii="Times New Roman" w:eastAsia="Times New Roman" w:hAnsi="Times New Roman" w:cs="Times New Roman"/>
          <w:sz w:val="26"/>
          <w:szCs w:val="26"/>
          <w:lang w:eastAsia="ru-RU"/>
        </w:rPr>
        <w:t>ПОСТАНОВЛЯЮ:</w:t>
      </w:r>
    </w:p>
    <w:p w14:paraId="381C8152" w14:textId="6AD65F44" w:rsidR="00CA381C" w:rsidRDefault="009E6C77" w:rsidP="009E6C77">
      <w:pPr>
        <w:pStyle w:val="af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1. </w:t>
      </w:r>
      <w:r w:rsidR="00CA381C">
        <w:rPr>
          <w:rFonts w:ascii="Times New Roman" w:eastAsia="Times New Roman" w:hAnsi="Times New Roman" w:cs="Times New Roman"/>
          <w:sz w:val="26"/>
          <w:szCs w:val="26"/>
          <w:lang w:eastAsia="ru-RU"/>
        </w:rPr>
        <w:t xml:space="preserve">Внести в постановление администрации муниципального округа «Княжпогостский» от 05.03.2025 № 158 «О </w:t>
      </w:r>
      <w:r w:rsidR="00CA381C" w:rsidRPr="00EB1389">
        <w:rPr>
          <w:rFonts w:ascii="Times New Roman" w:eastAsia="Times New Roman" w:hAnsi="Times New Roman" w:cs="Times New Roman"/>
          <w:sz w:val="26"/>
          <w:szCs w:val="26"/>
          <w:lang w:eastAsia="ru-RU"/>
        </w:rPr>
        <w:t>создании межведомственной комиссии по оценке и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CA381C">
        <w:rPr>
          <w:rFonts w:ascii="Times New Roman" w:eastAsia="Times New Roman" w:hAnsi="Times New Roman" w:cs="Times New Roman"/>
          <w:sz w:val="26"/>
          <w:szCs w:val="26"/>
          <w:lang w:eastAsia="ru-RU"/>
        </w:rPr>
        <w:t>» следующие изменения:</w:t>
      </w:r>
    </w:p>
    <w:p w14:paraId="368E41FF" w14:textId="4C36CD2C" w:rsidR="00CA381C" w:rsidRPr="00DE608F" w:rsidRDefault="00CA381C" w:rsidP="00CA381C">
      <w:pPr>
        <w:pStyle w:val="af0"/>
        <w:numPr>
          <w:ilvl w:val="1"/>
          <w:numId w:val="11"/>
        </w:numPr>
        <w:jc w:val="both"/>
        <w:rPr>
          <w:rFonts w:ascii="Times New Roman" w:eastAsia="Times New Roman" w:hAnsi="Times New Roman" w:cs="Times New Roman"/>
          <w:sz w:val="26"/>
          <w:szCs w:val="26"/>
          <w:lang w:eastAsia="ru-RU"/>
        </w:rPr>
      </w:pPr>
      <w:r w:rsidRPr="00DE608F">
        <w:rPr>
          <w:rFonts w:ascii="Times New Roman" w:eastAsia="Times New Roman" w:hAnsi="Times New Roman" w:cs="Times New Roman"/>
          <w:sz w:val="26"/>
          <w:szCs w:val="26"/>
          <w:lang w:eastAsia="ru-RU"/>
        </w:rPr>
        <w:t>Пункт 3.3</w:t>
      </w:r>
      <w:r w:rsidR="00DE608F" w:rsidRPr="00DE608F">
        <w:rPr>
          <w:rFonts w:ascii="Times New Roman" w:eastAsia="Times New Roman" w:hAnsi="Times New Roman" w:cs="Times New Roman"/>
          <w:sz w:val="26"/>
          <w:szCs w:val="26"/>
          <w:lang w:eastAsia="ru-RU"/>
        </w:rPr>
        <w:t xml:space="preserve"> </w:t>
      </w:r>
      <w:r w:rsidR="00925218">
        <w:rPr>
          <w:rFonts w:ascii="Times New Roman" w:eastAsia="Times New Roman" w:hAnsi="Times New Roman" w:cs="Times New Roman"/>
          <w:sz w:val="26"/>
          <w:szCs w:val="26"/>
          <w:lang w:eastAsia="ru-RU"/>
        </w:rPr>
        <w:t xml:space="preserve">положения </w:t>
      </w:r>
      <w:r w:rsidR="00DE608F" w:rsidRPr="00DE608F">
        <w:rPr>
          <w:rFonts w:ascii="Times New Roman" w:eastAsia="Times New Roman" w:hAnsi="Times New Roman" w:cs="Times New Roman"/>
          <w:sz w:val="26"/>
          <w:szCs w:val="26"/>
          <w:lang w:eastAsia="ru-RU"/>
        </w:rPr>
        <w:t>изложить в новой редакции:</w:t>
      </w:r>
    </w:p>
    <w:p w14:paraId="574F824E" w14:textId="33449F0F" w:rsidR="00CA381C" w:rsidRPr="00DE608F" w:rsidRDefault="00DE608F" w:rsidP="00DE608F">
      <w:pPr>
        <w:pStyle w:val="af0"/>
        <w:jc w:val="both"/>
        <w:rPr>
          <w:rFonts w:ascii="Times New Roman" w:hAnsi="Times New Roman" w:cs="Times New Roman"/>
          <w:sz w:val="26"/>
          <w:szCs w:val="26"/>
        </w:rPr>
      </w:pPr>
      <w:r w:rsidRPr="00DE608F">
        <w:rPr>
          <w:rFonts w:ascii="Times New Roman" w:eastAsia="Times New Roman" w:hAnsi="Times New Roman" w:cs="Times New Roman"/>
          <w:sz w:val="26"/>
          <w:szCs w:val="26"/>
          <w:lang w:eastAsia="ru-RU"/>
        </w:rPr>
        <w:t xml:space="preserve">«3.3. </w:t>
      </w:r>
      <w:r w:rsidR="00CA381C" w:rsidRPr="00DE608F">
        <w:rPr>
          <w:rFonts w:ascii="Times New Roman" w:hAnsi="Times New Roman" w:cs="Times New Roman"/>
          <w:sz w:val="26"/>
          <w:szCs w:val="26"/>
        </w:rPr>
        <w:t xml:space="preserve">Процедура проведения оценки соответствия помещения </w:t>
      </w:r>
      <w:r w:rsidRPr="00DE608F">
        <w:rPr>
          <w:rFonts w:ascii="Times New Roman" w:hAnsi="Times New Roman" w:cs="Times New Roman"/>
          <w:sz w:val="26"/>
          <w:szCs w:val="26"/>
        </w:rPr>
        <w:t xml:space="preserve">установленным </w:t>
      </w:r>
      <w:r w:rsidR="00CA381C" w:rsidRPr="00DE608F">
        <w:rPr>
          <w:rFonts w:ascii="Times New Roman" w:hAnsi="Times New Roman" w:cs="Times New Roman"/>
          <w:sz w:val="26"/>
          <w:szCs w:val="26"/>
        </w:rPr>
        <w:t>в настоящем Положении требованиям включает:</w:t>
      </w:r>
    </w:p>
    <w:p w14:paraId="2046C680" w14:textId="3243843C" w:rsidR="00CA381C" w:rsidRPr="00DE608F" w:rsidRDefault="00DE608F" w:rsidP="00DE608F">
      <w:pPr>
        <w:pStyle w:val="s1"/>
        <w:shd w:val="clear" w:color="auto" w:fill="FFFFFF"/>
        <w:spacing w:before="0" w:beforeAutospacing="0" w:after="0" w:afterAutospacing="0"/>
        <w:jc w:val="both"/>
        <w:rPr>
          <w:sz w:val="26"/>
          <w:szCs w:val="26"/>
        </w:rPr>
      </w:pPr>
      <w:r>
        <w:rPr>
          <w:sz w:val="26"/>
          <w:szCs w:val="26"/>
        </w:rPr>
        <w:t xml:space="preserve">- </w:t>
      </w:r>
      <w:r w:rsidR="00CA381C" w:rsidRPr="00DE608F">
        <w:rPr>
          <w:sz w:val="26"/>
          <w:szCs w:val="26"/>
        </w:rPr>
        <w:t xml:space="preserve">прием и рассмотрение заявления и прилагаемых к нему обосновывающих документов, а также иных документов, </w:t>
      </w:r>
      <w:r w:rsidR="00CA381C" w:rsidRPr="003F7C4C">
        <w:rPr>
          <w:sz w:val="26"/>
          <w:szCs w:val="26"/>
        </w:rPr>
        <w:t>предусмотренных </w:t>
      </w:r>
      <w:r w:rsidR="003F7C4C">
        <w:rPr>
          <w:sz w:val="26"/>
          <w:szCs w:val="26"/>
        </w:rPr>
        <w:t xml:space="preserve"> </w:t>
      </w:r>
      <w:hyperlink r:id="rId9" w:anchor="block_1042" w:history="1">
        <w:r w:rsidR="003F7C4C" w:rsidRPr="003F7C4C">
          <w:rPr>
            <w:rStyle w:val="af1"/>
            <w:color w:val="auto"/>
            <w:sz w:val="26"/>
            <w:szCs w:val="26"/>
            <w:u w:val="none"/>
          </w:rPr>
          <w:t>п.</w:t>
        </w:r>
      </w:hyperlink>
      <w:r w:rsidR="003F7C4C">
        <w:rPr>
          <w:sz w:val="26"/>
          <w:szCs w:val="26"/>
        </w:rPr>
        <w:t xml:space="preserve"> 3.1. </w:t>
      </w:r>
      <w:r w:rsidR="00CA381C" w:rsidRPr="00DE608F">
        <w:rPr>
          <w:sz w:val="26"/>
          <w:szCs w:val="26"/>
        </w:rPr>
        <w:t> настоящего Положения;</w:t>
      </w:r>
    </w:p>
    <w:p w14:paraId="5639E002" w14:textId="77504D9B" w:rsidR="00CA381C" w:rsidRDefault="003F7C4C" w:rsidP="003F7C4C">
      <w:pPr>
        <w:pStyle w:val="s1"/>
        <w:shd w:val="clear" w:color="auto" w:fill="FFFFFF"/>
        <w:spacing w:before="0" w:beforeAutospacing="0" w:after="0" w:afterAutospacing="0"/>
        <w:jc w:val="both"/>
        <w:rPr>
          <w:sz w:val="26"/>
          <w:szCs w:val="26"/>
        </w:rPr>
      </w:pPr>
      <w:r>
        <w:rPr>
          <w:sz w:val="26"/>
          <w:szCs w:val="26"/>
        </w:rPr>
        <w:t xml:space="preserve">- </w:t>
      </w:r>
      <w:r w:rsidR="00CA381C" w:rsidRPr="00DE608F">
        <w:rPr>
          <w:sz w:val="26"/>
          <w:szCs w:val="26"/>
        </w:rPr>
        <w:t>определение перечня дополнительных документов (заключения (акты) соответствующих органов государственного надзора (контроля), заключение специализированной организации по</w:t>
      </w:r>
      <w:r w:rsidR="00CA381C" w:rsidRPr="00647694">
        <w:rPr>
          <w:sz w:val="26"/>
          <w:szCs w:val="26"/>
        </w:rPr>
        <w:t xml:space="preserve">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настоящем Положении требованиям;</w:t>
      </w:r>
    </w:p>
    <w:p w14:paraId="05539FD2" w14:textId="5C766EEC" w:rsidR="00CA381C" w:rsidRDefault="003F7C4C" w:rsidP="003F7C4C">
      <w:pPr>
        <w:pStyle w:val="s1"/>
        <w:shd w:val="clear" w:color="auto" w:fill="FFFFFF"/>
        <w:spacing w:before="0" w:beforeAutospacing="0" w:after="0" w:afterAutospacing="0"/>
        <w:jc w:val="both"/>
        <w:rPr>
          <w:sz w:val="26"/>
          <w:szCs w:val="26"/>
        </w:rPr>
      </w:pPr>
      <w:r>
        <w:rPr>
          <w:sz w:val="26"/>
          <w:szCs w:val="26"/>
        </w:rPr>
        <w:t xml:space="preserve">- </w:t>
      </w:r>
      <w:r w:rsidR="00CA381C" w:rsidRPr="00647694">
        <w:rPr>
          <w:sz w:val="26"/>
          <w:szCs w:val="26"/>
        </w:rP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14:paraId="7426EEC3" w14:textId="39094BD9" w:rsidR="00CA381C" w:rsidRDefault="003F7C4C" w:rsidP="003F7C4C">
      <w:pPr>
        <w:pStyle w:val="s1"/>
        <w:shd w:val="clear" w:color="auto" w:fill="FFFFFF"/>
        <w:spacing w:before="0" w:beforeAutospacing="0" w:after="0" w:afterAutospacing="0"/>
        <w:jc w:val="both"/>
        <w:rPr>
          <w:sz w:val="26"/>
          <w:szCs w:val="26"/>
        </w:rPr>
      </w:pPr>
      <w:r>
        <w:rPr>
          <w:sz w:val="26"/>
          <w:szCs w:val="26"/>
        </w:rPr>
        <w:lastRenderedPageBreak/>
        <w:t xml:space="preserve">- </w:t>
      </w:r>
      <w:r w:rsidR="00CA381C" w:rsidRPr="00647694">
        <w:rPr>
          <w:sz w:val="26"/>
          <w:szCs w:val="26"/>
        </w:rPr>
        <w:t>работу комиссии по оценке пригодности (непригодности) жилых помещений для постоянного проживания;</w:t>
      </w:r>
    </w:p>
    <w:p w14:paraId="14A2A6E1" w14:textId="353DA948" w:rsidR="00CA381C" w:rsidRPr="00647694" w:rsidRDefault="0023142E" w:rsidP="0023142E">
      <w:pPr>
        <w:pStyle w:val="s1"/>
        <w:shd w:val="clear" w:color="auto" w:fill="FFFFFF"/>
        <w:spacing w:before="0" w:beforeAutospacing="0" w:after="0" w:afterAutospacing="0"/>
        <w:jc w:val="both"/>
        <w:rPr>
          <w:sz w:val="26"/>
          <w:szCs w:val="26"/>
        </w:rPr>
      </w:pPr>
      <w:r>
        <w:rPr>
          <w:sz w:val="26"/>
          <w:szCs w:val="26"/>
        </w:rPr>
        <w:t>-</w:t>
      </w:r>
      <w:r w:rsidR="00CA381C" w:rsidRPr="00647694">
        <w:rPr>
          <w:sz w:val="26"/>
          <w:szCs w:val="26"/>
        </w:rPr>
        <w:t>составление комиссией заключения по форме согласно </w:t>
      </w:r>
      <w:hyperlink r:id="rId10" w:anchor="block_1100" w:history="1">
        <w:r w:rsidR="00CA381C" w:rsidRPr="0023142E">
          <w:rPr>
            <w:rStyle w:val="af1"/>
            <w:color w:val="auto"/>
            <w:sz w:val="26"/>
            <w:szCs w:val="26"/>
            <w:u w:val="none"/>
          </w:rPr>
          <w:t xml:space="preserve">приложению </w:t>
        </w:r>
        <w:r>
          <w:rPr>
            <w:rStyle w:val="af1"/>
            <w:color w:val="auto"/>
            <w:sz w:val="26"/>
            <w:szCs w:val="26"/>
            <w:u w:val="none"/>
          </w:rPr>
          <w:t>№</w:t>
        </w:r>
      </w:hyperlink>
      <w:r>
        <w:t xml:space="preserve"> 3</w:t>
      </w:r>
      <w:r w:rsidR="00CA381C" w:rsidRPr="00647694">
        <w:rPr>
          <w:sz w:val="26"/>
          <w:szCs w:val="26"/>
        </w:rPr>
        <w:t> (далее - заключение);</w:t>
      </w:r>
    </w:p>
    <w:p w14:paraId="5EBD2972" w14:textId="0831F1B1" w:rsidR="0023142E" w:rsidRPr="00647694" w:rsidRDefault="0023142E" w:rsidP="0023142E">
      <w:pPr>
        <w:pStyle w:val="s1"/>
        <w:shd w:val="clear" w:color="auto" w:fill="FFFFFF"/>
        <w:spacing w:before="0" w:beforeAutospacing="0" w:after="0" w:afterAutospacing="0"/>
        <w:jc w:val="both"/>
        <w:rPr>
          <w:sz w:val="26"/>
          <w:szCs w:val="26"/>
        </w:rPr>
      </w:pPr>
      <w:r>
        <w:rPr>
          <w:sz w:val="26"/>
          <w:szCs w:val="26"/>
        </w:rPr>
        <w:t xml:space="preserve">- </w:t>
      </w:r>
      <w:r w:rsidR="00CA381C" w:rsidRPr="00647694">
        <w:rPr>
          <w:sz w:val="26"/>
          <w:szCs w:val="26"/>
        </w:rP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проводящей обследование специализированной организации, заверенном подписью специалиста по организации инженерных изысканий, сведения о котором включены в национальный реестр специалистов в области инженерных изысканий и архитектурно-строительного проектирования;</w:t>
      </w:r>
    </w:p>
    <w:p w14:paraId="010AC52C" w14:textId="6AFD4FB1" w:rsidR="00CA381C" w:rsidRPr="00647694" w:rsidRDefault="0023142E" w:rsidP="0023142E">
      <w:pPr>
        <w:pStyle w:val="s1"/>
        <w:shd w:val="clear" w:color="auto" w:fill="FFFFFF"/>
        <w:spacing w:before="0" w:beforeAutospacing="0" w:after="0" w:afterAutospacing="0"/>
        <w:jc w:val="both"/>
        <w:rPr>
          <w:sz w:val="26"/>
          <w:szCs w:val="26"/>
        </w:rPr>
      </w:pPr>
      <w:r>
        <w:rPr>
          <w:sz w:val="26"/>
          <w:szCs w:val="26"/>
        </w:rPr>
        <w:t xml:space="preserve">- </w:t>
      </w:r>
      <w:r w:rsidR="00CA381C" w:rsidRPr="00647694">
        <w:rPr>
          <w:sz w:val="26"/>
          <w:szCs w:val="26"/>
        </w:rPr>
        <w:t>принятие соответствующим федеральным органом исполнительной власти, органом исполнительной власти субъекта Российской Федерации, органом местного самоуправления решения по итогам работы комиссии;</w:t>
      </w:r>
    </w:p>
    <w:p w14:paraId="153AEC7F" w14:textId="21292F8F" w:rsidR="00CA381C" w:rsidRPr="00647694" w:rsidRDefault="0023142E" w:rsidP="0023142E">
      <w:pPr>
        <w:pStyle w:val="s1"/>
        <w:shd w:val="clear" w:color="auto" w:fill="FFFFFF"/>
        <w:spacing w:before="0" w:beforeAutospacing="0" w:after="0" w:afterAutospacing="0"/>
        <w:jc w:val="both"/>
        <w:rPr>
          <w:sz w:val="26"/>
          <w:szCs w:val="26"/>
        </w:rPr>
      </w:pPr>
      <w:r>
        <w:rPr>
          <w:sz w:val="26"/>
          <w:szCs w:val="26"/>
        </w:rPr>
        <w:t xml:space="preserve">- </w:t>
      </w:r>
      <w:r w:rsidR="00CA381C" w:rsidRPr="00647694">
        <w:rPr>
          <w:sz w:val="26"/>
          <w:szCs w:val="26"/>
        </w:rPr>
        <w:t>передача по одному экземпляру решения заявителю и собственнику жилого помещения (третий экземпляр остается в деле, сформированном комиссией).</w:t>
      </w:r>
    </w:p>
    <w:p w14:paraId="259CFBE4" w14:textId="3FD8741E" w:rsidR="0023142E" w:rsidRPr="00DE608F" w:rsidRDefault="000F4BB3" w:rsidP="000F4BB3">
      <w:pPr>
        <w:pStyle w:val="af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1.2. </w:t>
      </w:r>
      <w:r w:rsidR="0023142E">
        <w:rPr>
          <w:rFonts w:ascii="Times New Roman" w:eastAsia="Times New Roman" w:hAnsi="Times New Roman" w:cs="Times New Roman"/>
          <w:sz w:val="26"/>
          <w:szCs w:val="26"/>
          <w:lang w:eastAsia="ru-RU"/>
        </w:rPr>
        <w:t>Приложение № 1</w:t>
      </w:r>
      <w:r w:rsidR="0023142E" w:rsidRPr="00DE608F">
        <w:rPr>
          <w:rFonts w:ascii="Times New Roman" w:eastAsia="Times New Roman" w:hAnsi="Times New Roman" w:cs="Times New Roman"/>
          <w:sz w:val="26"/>
          <w:szCs w:val="26"/>
          <w:lang w:eastAsia="ru-RU"/>
        </w:rPr>
        <w:t xml:space="preserve"> постановления изложить в новой редакции</w:t>
      </w:r>
      <w:r w:rsidR="00F96000">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согласно приложению</w:t>
      </w:r>
      <w:r w:rsidR="00F96000">
        <w:rPr>
          <w:rFonts w:ascii="Times New Roman" w:eastAsia="Times New Roman" w:hAnsi="Times New Roman" w:cs="Times New Roman"/>
          <w:sz w:val="26"/>
          <w:szCs w:val="26"/>
          <w:lang w:eastAsia="ru-RU"/>
        </w:rPr>
        <w:t xml:space="preserve"> № 1 к настоящему постановлению.</w:t>
      </w:r>
    </w:p>
    <w:p w14:paraId="43BCD1F3" w14:textId="763DE294" w:rsidR="00921459" w:rsidRPr="00F96000" w:rsidRDefault="000F4BB3" w:rsidP="00E84160">
      <w:pPr>
        <w:jc w:val="both"/>
        <w:rPr>
          <w:sz w:val="26"/>
          <w:szCs w:val="26"/>
        </w:rPr>
      </w:pPr>
      <w:r>
        <w:rPr>
          <w:sz w:val="26"/>
          <w:szCs w:val="26"/>
        </w:rPr>
        <w:t xml:space="preserve">1.3.  Приложение № 3 постановления </w:t>
      </w:r>
      <w:r w:rsidRPr="00DE608F">
        <w:rPr>
          <w:sz w:val="26"/>
          <w:szCs w:val="26"/>
        </w:rPr>
        <w:t>изложить в редакции</w:t>
      </w:r>
      <w:r>
        <w:rPr>
          <w:sz w:val="26"/>
          <w:szCs w:val="26"/>
        </w:rPr>
        <w:t xml:space="preserve">, согласно приложению № </w:t>
      </w:r>
      <w:r w:rsidR="00E84160">
        <w:rPr>
          <w:sz w:val="26"/>
          <w:szCs w:val="26"/>
        </w:rPr>
        <w:t>3</w:t>
      </w:r>
      <w:r>
        <w:rPr>
          <w:sz w:val="26"/>
          <w:szCs w:val="26"/>
        </w:rPr>
        <w:t xml:space="preserve"> к настоящему постановлению.</w:t>
      </w:r>
    </w:p>
    <w:p w14:paraId="534385CF" w14:textId="0EA44F8D" w:rsidR="009977D7" w:rsidRPr="00EC1C2C" w:rsidRDefault="009E6C77" w:rsidP="009E6C77">
      <w:pPr>
        <w:pStyle w:val="af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E84160">
        <w:rPr>
          <w:rFonts w:ascii="Times New Roman" w:eastAsia="Times New Roman" w:hAnsi="Times New Roman" w:cs="Times New Roman"/>
          <w:sz w:val="26"/>
          <w:szCs w:val="26"/>
          <w:lang w:eastAsia="ru-RU"/>
        </w:rPr>
        <w:t xml:space="preserve">2. </w:t>
      </w:r>
      <w:r>
        <w:rPr>
          <w:rFonts w:ascii="Times New Roman" w:eastAsia="Times New Roman" w:hAnsi="Times New Roman" w:cs="Times New Roman"/>
          <w:sz w:val="26"/>
          <w:szCs w:val="26"/>
          <w:lang w:eastAsia="ru-RU"/>
        </w:rPr>
        <w:t xml:space="preserve">  </w:t>
      </w:r>
      <w:r w:rsidR="00C568F4" w:rsidRPr="00EC1C2C">
        <w:rPr>
          <w:rFonts w:ascii="Times New Roman" w:eastAsia="Times New Roman" w:hAnsi="Times New Roman" w:cs="Times New Roman"/>
          <w:sz w:val="26"/>
          <w:szCs w:val="26"/>
          <w:lang w:eastAsia="ru-RU"/>
        </w:rPr>
        <w:t>Настоящее постановление вступает в силу со дня его принятия.</w:t>
      </w:r>
    </w:p>
    <w:p w14:paraId="60713B47" w14:textId="508C7D35" w:rsidR="009977D7" w:rsidRPr="00EC1C2C" w:rsidRDefault="009E6C77" w:rsidP="009E6C77">
      <w:pPr>
        <w:pStyle w:val="af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E84160">
        <w:rPr>
          <w:rFonts w:ascii="Times New Roman" w:eastAsia="Times New Roman" w:hAnsi="Times New Roman" w:cs="Times New Roman"/>
          <w:sz w:val="26"/>
          <w:szCs w:val="26"/>
          <w:lang w:eastAsia="ru-RU"/>
        </w:rPr>
        <w:t xml:space="preserve">3. </w:t>
      </w:r>
      <w:r w:rsidR="009977D7" w:rsidRPr="00EC1C2C">
        <w:rPr>
          <w:rFonts w:ascii="Times New Roman" w:eastAsia="Times New Roman" w:hAnsi="Times New Roman" w:cs="Times New Roman"/>
          <w:sz w:val="26"/>
          <w:szCs w:val="26"/>
          <w:lang w:eastAsia="ru-RU"/>
        </w:rPr>
        <w:t xml:space="preserve">Контроль за исполнением настоящего постановления возложить на заместителя руководителя администрации муниципального </w:t>
      </w:r>
      <w:r w:rsidR="006C7784" w:rsidRPr="00EC1C2C">
        <w:rPr>
          <w:rFonts w:ascii="Times New Roman" w:eastAsia="Times New Roman" w:hAnsi="Times New Roman" w:cs="Times New Roman"/>
          <w:sz w:val="26"/>
          <w:szCs w:val="26"/>
          <w:lang w:eastAsia="ru-RU"/>
        </w:rPr>
        <w:t>округа</w:t>
      </w:r>
      <w:r w:rsidR="009977D7" w:rsidRPr="00EC1C2C">
        <w:rPr>
          <w:rFonts w:ascii="Times New Roman" w:eastAsia="Times New Roman" w:hAnsi="Times New Roman" w:cs="Times New Roman"/>
          <w:sz w:val="26"/>
          <w:szCs w:val="26"/>
          <w:lang w:eastAsia="ru-RU"/>
        </w:rPr>
        <w:t xml:space="preserve"> «Княжпогостский»</w:t>
      </w:r>
      <w:r w:rsidR="001175E2">
        <w:rPr>
          <w:rFonts w:ascii="Times New Roman" w:eastAsia="Times New Roman" w:hAnsi="Times New Roman" w:cs="Times New Roman"/>
          <w:sz w:val="26"/>
          <w:szCs w:val="26"/>
          <w:lang w:eastAsia="ru-RU"/>
        </w:rPr>
        <w:t xml:space="preserve"> </w:t>
      </w:r>
      <w:r w:rsidR="006C7784" w:rsidRPr="00EC1C2C">
        <w:rPr>
          <w:rFonts w:ascii="Times New Roman" w:eastAsia="Times New Roman" w:hAnsi="Times New Roman" w:cs="Times New Roman"/>
          <w:sz w:val="26"/>
          <w:szCs w:val="26"/>
          <w:lang w:eastAsia="ru-RU"/>
        </w:rPr>
        <w:t>А.И. Кузиванова.</w:t>
      </w:r>
    </w:p>
    <w:p w14:paraId="7120FFF0" w14:textId="77777777" w:rsidR="00A77D31" w:rsidRDefault="00A77D31" w:rsidP="00EC1C2C">
      <w:pPr>
        <w:jc w:val="both"/>
        <w:rPr>
          <w:bCs/>
          <w:sz w:val="26"/>
          <w:szCs w:val="26"/>
        </w:rPr>
      </w:pPr>
    </w:p>
    <w:p w14:paraId="4534E499" w14:textId="77777777" w:rsidR="009E6C77" w:rsidRDefault="009E6C77" w:rsidP="00EC1C2C">
      <w:pPr>
        <w:jc w:val="both"/>
        <w:rPr>
          <w:bCs/>
          <w:sz w:val="26"/>
          <w:szCs w:val="26"/>
        </w:rPr>
      </w:pPr>
    </w:p>
    <w:p w14:paraId="473EDBDC" w14:textId="77777777" w:rsidR="009E6C77" w:rsidRDefault="009E6C77" w:rsidP="00EC1C2C">
      <w:pPr>
        <w:jc w:val="both"/>
        <w:rPr>
          <w:bCs/>
          <w:sz w:val="26"/>
          <w:szCs w:val="26"/>
        </w:rPr>
      </w:pPr>
    </w:p>
    <w:p w14:paraId="3AA9C31E" w14:textId="77777777" w:rsidR="004A79CB" w:rsidRDefault="004A79CB" w:rsidP="00EC1C2C">
      <w:pPr>
        <w:jc w:val="both"/>
        <w:rPr>
          <w:bCs/>
          <w:sz w:val="26"/>
          <w:szCs w:val="26"/>
        </w:rPr>
      </w:pPr>
    </w:p>
    <w:p w14:paraId="2E21C08D" w14:textId="4501CCF7" w:rsidR="00A36C69" w:rsidRDefault="00A36C69" w:rsidP="00EC1C2C">
      <w:pPr>
        <w:jc w:val="both"/>
        <w:rPr>
          <w:bCs/>
          <w:sz w:val="26"/>
          <w:szCs w:val="26"/>
        </w:rPr>
      </w:pPr>
      <w:r>
        <w:rPr>
          <w:bCs/>
          <w:sz w:val="26"/>
          <w:szCs w:val="26"/>
        </w:rPr>
        <w:t>Г</w:t>
      </w:r>
      <w:r w:rsidR="00953002" w:rsidRPr="00EC1C2C">
        <w:rPr>
          <w:bCs/>
          <w:sz w:val="26"/>
          <w:szCs w:val="26"/>
        </w:rPr>
        <w:t>лав</w:t>
      </w:r>
      <w:r>
        <w:rPr>
          <w:bCs/>
          <w:sz w:val="26"/>
          <w:szCs w:val="26"/>
        </w:rPr>
        <w:t xml:space="preserve">а </w:t>
      </w:r>
      <w:r w:rsidR="00953002" w:rsidRPr="00EC1C2C">
        <w:rPr>
          <w:bCs/>
          <w:sz w:val="26"/>
          <w:szCs w:val="26"/>
        </w:rPr>
        <w:t xml:space="preserve">муниципального округа </w:t>
      </w:r>
    </w:p>
    <w:p w14:paraId="4439370D" w14:textId="1FE4F899" w:rsidR="00953002" w:rsidRPr="00EC1C2C" w:rsidRDefault="00953002" w:rsidP="00EC1C2C">
      <w:pPr>
        <w:jc w:val="both"/>
        <w:rPr>
          <w:bCs/>
          <w:sz w:val="26"/>
          <w:szCs w:val="26"/>
        </w:rPr>
      </w:pPr>
      <w:r w:rsidRPr="00EC1C2C">
        <w:rPr>
          <w:bCs/>
          <w:sz w:val="26"/>
          <w:szCs w:val="26"/>
        </w:rPr>
        <w:t>«Княжпогостский» -</w:t>
      </w:r>
    </w:p>
    <w:p w14:paraId="51DC5E0F" w14:textId="0540BED1" w:rsidR="009977D7" w:rsidRPr="00EC1C2C" w:rsidRDefault="00953002" w:rsidP="00EC1C2C">
      <w:pPr>
        <w:pStyle w:val="af0"/>
        <w:jc w:val="both"/>
        <w:rPr>
          <w:rFonts w:ascii="Times New Roman" w:eastAsia="Times New Roman" w:hAnsi="Times New Roman" w:cs="Times New Roman"/>
          <w:sz w:val="26"/>
          <w:szCs w:val="26"/>
          <w:lang w:eastAsia="ru-RU"/>
        </w:rPr>
      </w:pPr>
      <w:r w:rsidRPr="00EC1C2C">
        <w:rPr>
          <w:rFonts w:ascii="Times New Roman" w:eastAsia="Times New Roman" w:hAnsi="Times New Roman" w:cs="Times New Roman"/>
          <w:bCs/>
          <w:sz w:val="26"/>
          <w:szCs w:val="26"/>
          <w:lang w:eastAsia="ru-RU"/>
        </w:rPr>
        <w:t>руководител</w:t>
      </w:r>
      <w:r w:rsidR="00A36C69">
        <w:rPr>
          <w:rFonts w:ascii="Times New Roman" w:eastAsia="Times New Roman" w:hAnsi="Times New Roman" w:cs="Times New Roman"/>
          <w:bCs/>
          <w:sz w:val="26"/>
          <w:szCs w:val="26"/>
          <w:lang w:eastAsia="ru-RU"/>
        </w:rPr>
        <w:t>ь</w:t>
      </w:r>
      <w:r w:rsidRPr="00EC1C2C">
        <w:rPr>
          <w:rFonts w:ascii="Times New Roman" w:eastAsia="Times New Roman" w:hAnsi="Times New Roman" w:cs="Times New Roman"/>
          <w:bCs/>
          <w:sz w:val="26"/>
          <w:szCs w:val="26"/>
          <w:lang w:eastAsia="ru-RU"/>
        </w:rPr>
        <w:t xml:space="preserve"> администрации                                                                         А.Л. Немчинов</w:t>
      </w:r>
    </w:p>
    <w:p w14:paraId="702BC0D9" w14:textId="77777777" w:rsidR="004A79CB" w:rsidRDefault="004A79CB" w:rsidP="00C568F4">
      <w:pPr>
        <w:autoSpaceDE w:val="0"/>
        <w:autoSpaceDN w:val="0"/>
        <w:adjustRightInd w:val="0"/>
        <w:jc w:val="right"/>
        <w:outlineLvl w:val="0"/>
        <w:rPr>
          <w:bCs/>
        </w:rPr>
      </w:pPr>
      <w:bookmarkStart w:id="0" w:name="_Hlk183426387"/>
    </w:p>
    <w:p w14:paraId="59F6ACE2" w14:textId="77777777" w:rsidR="004A79CB" w:rsidRDefault="004A79CB" w:rsidP="00C568F4">
      <w:pPr>
        <w:autoSpaceDE w:val="0"/>
        <w:autoSpaceDN w:val="0"/>
        <w:adjustRightInd w:val="0"/>
        <w:jc w:val="right"/>
        <w:outlineLvl w:val="0"/>
        <w:rPr>
          <w:bCs/>
        </w:rPr>
      </w:pPr>
    </w:p>
    <w:p w14:paraId="7E559236" w14:textId="77777777" w:rsidR="004A79CB" w:rsidRDefault="004A79CB" w:rsidP="00C568F4">
      <w:pPr>
        <w:autoSpaceDE w:val="0"/>
        <w:autoSpaceDN w:val="0"/>
        <w:adjustRightInd w:val="0"/>
        <w:jc w:val="right"/>
        <w:outlineLvl w:val="0"/>
        <w:rPr>
          <w:bCs/>
        </w:rPr>
      </w:pPr>
    </w:p>
    <w:p w14:paraId="5D423D97" w14:textId="77777777" w:rsidR="004A79CB" w:rsidRDefault="004A79CB" w:rsidP="00C568F4">
      <w:pPr>
        <w:autoSpaceDE w:val="0"/>
        <w:autoSpaceDN w:val="0"/>
        <w:adjustRightInd w:val="0"/>
        <w:jc w:val="right"/>
        <w:outlineLvl w:val="0"/>
        <w:rPr>
          <w:bCs/>
        </w:rPr>
      </w:pPr>
    </w:p>
    <w:p w14:paraId="2930BFCB" w14:textId="77777777" w:rsidR="004A79CB" w:rsidRDefault="004A79CB" w:rsidP="00C568F4">
      <w:pPr>
        <w:autoSpaceDE w:val="0"/>
        <w:autoSpaceDN w:val="0"/>
        <w:adjustRightInd w:val="0"/>
        <w:jc w:val="right"/>
        <w:outlineLvl w:val="0"/>
        <w:rPr>
          <w:bCs/>
        </w:rPr>
      </w:pPr>
    </w:p>
    <w:p w14:paraId="56DDF3F1" w14:textId="77777777" w:rsidR="009E6C77" w:rsidRDefault="009E6C77" w:rsidP="00C568F4">
      <w:pPr>
        <w:autoSpaceDE w:val="0"/>
        <w:autoSpaceDN w:val="0"/>
        <w:adjustRightInd w:val="0"/>
        <w:jc w:val="right"/>
        <w:outlineLvl w:val="0"/>
        <w:rPr>
          <w:bCs/>
        </w:rPr>
      </w:pPr>
    </w:p>
    <w:p w14:paraId="1E7C7107" w14:textId="77777777" w:rsidR="009E6C77" w:rsidRDefault="009E6C77" w:rsidP="00C568F4">
      <w:pPr>
        <w:autoSpaceDE w:val="0"/>
        <w:autoSpaceDN w:val="0"/>
        <w:adjustRightInd w:val="0"/>
        <w:jc w:val="right"/>
        <w:outlineLvl w:val="0"/>
        <w:rPr>
          <w:bCs/>
        </w:rPr>
      </w:pPr>
    </w:p>
    <w:p w14:paraId="1AA7C838" w14:textId="77777777" w:rsidR="009E6C77" w:rsidRDefault="009E6C77" w:rsidP="00C568F4">
      <w:pPr>
        <w:autoSpaceDE w:val="0"/>
        <w:autoSpaceDN w:val="0"/>
        <w:adjustRightInd w:val="0"/>
        <w:jc w:val="right"/>
        <w:outlineLvl w:val="0"/>
        <w:rPr>
          <w:bCs/>
        </w:rPr>
      </w:pPr>
    </w:p>
    <w:p w14:paraId="1AA32A6F" w14:textId="77777777" w:rsidR="009E6C77" w:rsidRDefault="009E6C77" w:rsidP="00C568F4">
      <w:pPr>
        <w:autoSpaceDE w:val="0"/>
        <w:autoSpaceDN w:val="0"/>
        <w:adjustRightInd w:val="0"/>
        <w:jc w:val="right"/>
        <w:outlineLvl w:val="0"/>
        <w:rPr>
          <w:bCs/>
        </w:rPr>
      </w:pPr>
    </w:p>
    <w:p w14:paraId="0752B0D8" w14:textId="77777777" w:rsidR="009E6C77" w:rsidRDefault="009E6C77" w:rsidP="00C568F4">
      <w:pPr>
        <w:autoSpaceDE w:val="0"/>
        <w:autoSpaceDN w:val="0"/>
        <w:adjustRightInd w:val="0"/>
        <w:jc w:val="right"/>
        <w:outlineLvl w:val="0"/>
        <w:rPr>
          <w:bCs/>
        </w:rPr>
      </w:pPr>
    </w:p>
    <w:p w14:paraId="47A795F1" w14:textId="77777777" w:rsidR="009E6C77" w:rsidRDefault="009E6C77" w:rsidP="00C568F4">
      <w:pPr>
        <w:autoSpaceDE w:val="0"/>
        <w:autoSpaceDN w:val="0"/>
        <w:adjustRightInd w:val="0"/>
        <w:jc w:val="right"/>
        <w:outlineLvl w:val="0"/>
        <w:rPr>
          <w:bCs/>
        </w:rPr>
      </w:pPr>
    </w:p>
    <w:p w14:paraId="64DB9047" w14:textId="77777777" w:rsidR="009E6C77" w:rsidRDefault="009E6C77" w:rsidP="00C568F4">
      <w:pPr>
        <w:autoSpaceDE w:val="0"/>
        <w:autoSpaceDN w:val="0"/>
        <w:adjustRightInd w:val="0"/>
        <w:jc w:val="right"/>
        <w:outlineLvl w:val="0"/>
        <w:rPr>
          <w:bCs/>
        </w:rPr>
      </w:pPr>
    </w:p>
    <w:p w14:paraId="2D4AF659" w14:textId="77777777" w:rsidR="009E6C77" w:rsidRDefault="009E6C77" w:rsidP="00C568F4">
      <w:pPr>
        <w:autoSpaceDE w:val="0"/>
        <w:autoSpaceDN w:val="0"/>
        <w:adjustRightInd w:val="0"/>
        <w:jc w:val="right"/>
        <w:outlineLvl w:val="0"/>
        <w:rPr>
          <w:bCs/>
        </w:rPr>
      </w:pPr>
    </w:p>
    <w:p w14:paraId="489A5ADF" w14:textId="77777777" w:rsidR="009E6C77" w:rsidRDefault="009E6C77" w:rsidP="00C568F4">
      <w:pPr>
        <w:autoSpaceDE w:val="0"/>
        <w:autoSpaceDN w:val="0"/>
        <w:adjustRightInd w:val="0"/>
        <w:jc w:val="right"/>
        <w:outlineLvl w:val="0"/>
        <w:rPr>
          <w:bCs/>
        </w:rPr>
      </w:pPr>
    </w:p>
    <w:p w14:paraId="74CAF9F5" w14:textId="77777777" w:rsidR="009E6C77" w:rsidRDefault="009E6C77" w:rsidP="00C568F4">
      <w:pPr>
        <w:autoSpaceDE w:val="0"/>
        <w:autoSpaceDN w:val="0"/>
        <w:adjustRightInd w:val="0"/>
        <w:jc w:val="right"/>
        <w:outlineLvl w:val="0"/>
        <w:rPr>
          <w:bCs/>
        </w:rPr>
      </w:pPr>
    </w:p>
    <w:p w14:paraId="32DC8F47" w14:textId="77777777" w:rsidR="009E6C77" w:rsidRDefault="009E6C77" w:rsidP="00C568F4">
      <w:pPr>
        <w:autoSpaceDE w:val="0"/>
        <w:autoSpaceDN w:val="0"/>
        <w:adjustRightInd w:val="0"/>
        <w:jc w:val="right"/>
        <w:outlineLvl w:val="0"/>
        <w:rPr>
          <w:bCs/>
        </w:rPr>
      </w:pPr>
    </w:p>
    <w:p w14:paraId="64EC692B" w14:textId="77777777" w:rsidR="009E6C77" w:rsidRDefault="009E6C77" w:rsidP="00C568F4">
      <w:pPr>
        <w:autoSpaceDE w:val="0"/>
        <w:autoSpaceDN w:val="0"/>
        <w:adjustRightInd w:val="0"/>
        <w:jc w:val="right"/>
        <w:outlineLvl w:val="0"/>
        <w:rPr>
          <w:bCs/>
        </w:rPr>
      </w:pPr>
    </w:p>
    <w:p w14:paraId="6F6B6DBF" w14:textId="77777777" w:rsidR="009E6C77" w:rsidRDefault="009E6C77" w:rsidP="00C568F4">
      <w:pPr>
        <w:autoSpaceDE w:val="0"/>
        <w:autoSpaceDN w:val="0"/>
        <w:adjustRightInd w:val="0"/>
        <w:jc w:val="right"/>
        <w:outlineLvl w:val="0"/>
        <w:rPr>
          <w:bCs/>
        </w:rPr>
      </w:pPr>
    </w:p>
    <w:p w14:paraId="394E8C17" w14:textId="77777777" w:rsidR="004A79CB" w:rsidRDefault="004A79CB" w:rsidP="00C568F4">
      <w:pPr>
        <w:autoSpaceDE w:val="0"/>
        <w:autoSpaceDN w:val="0"/>
        <w:adjustRightInd w:val="0"/>
        <w:jc w:val="right"/>
        <w:outlineLvl w:val="0"/>
        <w:rPr>
          <w:bCs/>
        </w:rPr>
      </w:pPr>
    </w:p>
    <w:p w14:paraId="4A83C105" w14:textId="77777777" w:rsidR="004A79CB" w:rsidRDefault="004A79CB" w:rsidP="00C568F4">
      <w:pPr>
        <w:autoSpaceDE w:val="0"/>
        <w:autoSpaceDN w:val="0"/>
        <w:adjustRightInd w:val="0"/>
        <w:jc w:val="right"/>
        <w:outlineLvl w:val="0"/>
        <w:rPr>
          <w:bCs/>
        </w:rPr>
      </w:pPr>
    </w:p>
    <w:p w14:paraId="5FF6F21E" w14:textId="77777777" w:rsidR="004A79CB" w:rsidRDefault="004A79CB" w:rsidP="00C568F4">
      <w:pPr>
        <w:autoSpaceDE w:val="0"/>
        <w:autoSpaceDN w:val="0"/>
        <w:adjustRightInd w:val="0"/>
        <w:jc w:val="right"/>
        <w:outlineLvl w:val="0"/>
        <w:rPr>
          <w:bCs/>
        </w:rPr>
      </w:pPr>
    </w:p>
    <w:p w14:paraId="314333DD" w14:textId="583073D8" w:rsidR="00C568F4" w:rsidRPr="00C568F4" w:rsidRDefault="00C568F4" w:rsidP="00C568F4">
      <w:pPr>
        <w:autoSpaceDE w:val="0"/>
        <w:autoSpaceDN w:val="0"/>
        <w:adjustRightInd w:val="0"/>
        <w:jc w:val="right"/>
        <w:outlineLvl w:val="0"/>
        <w:rPr>
          <w:bCs/>
        </w:rPr>
      </w:pPr>
      <w:r w:rsidRPr="00C568F4">
        <w:rPr>
          <w:bCs/>
        </w:rPr>
        <w:t>Приложение №1</w:t>
      </w:r>
    </w:p>
    <w:p w14:paraId="7A29687E" w14:textId="77777777" w:rsidR="00C568F4" w:rsidRPr="00C568F4" w:rsidRDefault="00C568F4" w:rsidP="00C568F4">
      <w:pPr>
        <w:autoSpaceDE w:val="0"/>
        <w:autoSpaceDN w:val="0"/>
        <w:adjustRightInd w:val="0"/>
        <w:jc w:val="right"/>
        <w:outlineLvl w:val="0"/>
        <w:rPr>
          <w:bCs/>
        </w:rPr>
      </w:pPr>
      <w:r w:rsidRPr="00C568F4">
        <w:rPr>
          <w:bCs/>
        </w:rPr>
        <w:t xml:space="preserve">к постановлению администрации </w:t>
      </w:r>
    </w:p>
    <w:p w14:paraId="219AA75B" w14:textId="4CD45F3E" w:rsidR="00C568F4" w:rsidRPr="00C568F4" w:rsidRDefault="00C568F4" w:rsidP="00C568F4">
      <w:pPr>
        <w:autoSpaceDE w:val="0"/>
        <w:autoSpaceDN w:val="0"/>
        <w:adjustRightInd w:val="0"/>
        <w:jc w:val="right"/>
        <w:outlineLvl w:val="0"/>
        <w:rPr>
          <w:bCs/>
        </w:rPr>
      </w:pPr>
      <w:r w:rsidRPr="00C568F4">
        <w:rPr>
          <w:bCs/>
        </w:rPr>
        <w:t xml:space="preserve">муниципального </w:t>
      </w:r>
      <w:r>
        <w:rPr>
          <w:bCs/>
        </w:rPr>
        <w:t>округа</w:t>
      </w:r>
      <w:r w:rsidRPr="00C568F4">
        <w:rPr>
          <w:bCs/>
        </w:rPr>
        <w:t xml:space="preserve"> «Княжпогостский»</w:t>
      </w:r>
    </w:p>
    <w:p w14:paraId="45131205" w14:textId="7A0267AB" w:rsidR="00C568F4" w:rsidRPr="00C568F4" w:rsidRDefault="00C568F4" w:rsidP="00C568F4">
      <w:pPr>
        <w:autoSpaceDE w:val="0"/>
        <w:autoSpaceDN w:val="0"/>
        <w:adjustRightInd w:val="0"/>
        <w:jc w:val="right"/>
        <w:outlineLvl w:val="0"/>
        <w:rPr>
          <w:bCs/>
        </w:rPr>
      </w:pPr>
      <w:r w:rsidRPr="00C568F4">
        <w:rPr>
          <w:bCs/>
        </w:rPr>
        <w:t xml:space="preserve">                                                                         от </w:t>
      </w:r>
      <w:r w:rsidR="009E6C77">
        <w:rPr>
          <w:bCs/>
        </w:rPr>
        <w:t>28 октября</w:t>
      </w:r>
      <w:r w:rsidRPr="00C568F4">
        <w:rPr>
          <w:bCs/>
        </w:rPr>
        <w:t xml:space="preserve"> 202</w:t>
      </w:r>
      <w:r w:rsidR="002059B8">
        <w:rPr>
          <w:bCs/>
        </w:rPr>
        <w:t>5</w:t>
      </w:r>
      <w:r w:rsidRPr="00C568F4">
        <w:rPr>
          <w:bCs/>
        </w:rPr>
        <w:t xml:space="preserve"> г. №</w:t>
      </w:r>
      <w:r w:rsidR="00434857">
        <w:rPr>
          <w:bCs/>
        </w:rPr>
        <w:t xml:space="preserve"> </w:t>
      </w:r>
      <w:r w:rsidR="009E6C77">
        <w:rPr>
          <w:bCs/>
        </w:rPr>
        <w:t>892</w:t>
      </w:r>
      <w:r w:rsidR="00F96000">
        <w:rPr>
          <w:bCs/>
        </w:rPr>
        <w:t xml:space="preserve">             </w:t>
      </w:r>
    </w:p>
    <w:bookmarkEnd w:id="0"/>
    <w:p w14:paraId="07A719FE" w14:textId="77777777" w:rsidR="00C568F4" w:rsidRPr="00C568F4" w:rsidRDefault="00C568F4" w:rsidP="00C568F4">
      <w:pPr>
        <w:autoSpaceDE w:val="0"/>
        <w:autoSpaceDN w:val="0"/>
        <w:adjustRightInd w:val="0"/>
        <w:jc w:val="right"/>
        <w:outlineLvl w:val="0"/>
        <w:rPr>
          <w:bCs/>
        </w:rPr>
      </w:pPr>
    </w:p>
    <w:p w14:paraId="1FD2BE3D" w14:textId="77777777" w:rsidR="002059B8" w:rsidRPr="002059B8" w:rsidRDefault="002059B8" w:rsidP="0088147A">
      <w:pPr>
        <w:pStyle w:val="22"/>
        <w:shd w:val="clear" w:color="auto" w:fill="auto"/>
        <w:spacing w:before="0" w:line="240" w:lineRule="auto"/>
        <w:rPr>
          <w:rFonts w:ascii="Times New Roman" w:hAnsi="Times New Roman" w:cs="Times New Roman"/>
          <w:bCs w:val="0"/>
          <w:sz w:val="26"/>
          <w:szCs w:val="26"/>
        </w:rPr>
      </w:pPr>
      <w:r w:rsidRPr="002059B8">
        <w:rPr>
          <w:rFonts w:ascii="Times New Roman" w:hAnsi="Times New Roman" w:cs="Times New Roman"/>
          <w:bCs w:val="0"/>
          <w:sz w:val="26"/>
          <w:szCs w:val="26"/>
        </w:rPr>
        <w:t>СОСТАВ</w:t>
      </w:r>
    </w:p>
    <w:p w14:paraId="72D8DD42" w14:textId="63D68F1F" w:rsidR="002059B8" w:rsidRPr="002059B8" w:rsidRDefault="002059B8" w:rsidP="0088147A">
      <w:pPr>
        <w:pStyle w:val="22"/>
        <w:shd w:val="clear" w:color="auto" w:fill="auto"/>
        <w:spacing w:before="0" w:line="240" w:lineRule="auto"/>
        <w:rPr>
          <w:rFonts w:ascii="Times New Roman" w:hAnsi="Times New Roman" w:cs="Times New Roman"/>
          <w:bCs w:val="0"/>
          <w:sz w:val="26"/>
          <w:szCs w:val="26"/>
        </w:rPr>
      </w:pPr>
      <w:bookmarkStart w:id="1" w:name="bookmark3"/>
      <w:r w:rsidRPr="002059B8">
        <w:rPr>
          <w:rFonts w:ascii="Times New Roman" w:hAnsi="Times New Roman" w:cs="Times New Roman"/>
          <w:bCs w:val="0"/>
          <w:sz w:val="26"/>
          <w:szCs w:val="26"/>
        </w:rPr>
        <w:t xml:space="preserve">МЕЖВЕДОМСТВЕННОЙ КОМИССИИ </w:t>
      </w:r>
      <w:proofErr w:type="gramStart"/>
      <w:r w:rsidRPr="002059B8">
        <w:rPr>
          <w:rFonts w:ascii="Times New Roman" w:hAnsi="Times New Roman" w:cs="Times New Roman"/>
          <w:bCs w:val="0"/>
          <w:sz w:val="26"/>
          <w:szCs w:val="26"/>
        </w:rPr>
        <w:t xml:space="preserve">МУНИЦИПАЛЬНОГО </w:t>
      </w:r>
      <w:bookmarkEnd w:id="1"/>
      <w:r w:rsidRPr="002059B8">
        <w:rPr>
          <w:rFonts w:ascii="Times New Roman" w:hAnsi="Times New Roman" w:cs="Times New Roman"/>
          <w:bCs w:val="0"/>
          <w:sz w:val="26"/>
          <w:szCs w:val="26"/>
        </w:rPr>
        <w:t xml:space="preserve"> </w:t>
      </w:r>
      <w:r>
        <w:rPr>
          <w:rFonts w:ascii="Times New Roman" w:hAnsi="Times New Roman" w:cs="Times New Roman"/>
          <w:bCs w:val="0"/>
          <w:sz w:val="26"/>
          <w:szCs w:val="26"/>
        </w:rPr>
        <w:t>ОКРУГА</w:t>
      </w:r>
      <w:proofErr w:type="gramEnd"/>
    </w:p>
    <w:p w14:paraId="51147C41" w14:textId="3C75D0EC" w:rsidR="00C568F4" w:rsidRPr="00C568F4" w:rsidRDefault="002059B8" w:rsidP="00F96000">
      <w:pPr>
        <w:pStyle w:val="22"/>
        <w:shd w:val="clear" w:color="auto" w:fill="auto"/>
        <w:spacing w:before="0" w:line="240" w:lineRule="auto"/>
        <w:rPr>
          <w:rFonts w:ascii="Times New Roman" w:eastAsia="Times New Roman" w:hAnsi="Times New Roman" w:cs="Times New Roman"/>
          <w:b w:val="0"/>
          <w:bCs w:val="0"/>
          <w:lang w:eastAsia="ru-RU"/>
        </w:rPr>
      </w:pPr>
      <w:bookmarkStart w:id="2" w:name="bookmark4"/>
      <w:r w:rsidRPr="002059B8">
        <w:rPr>
          <w:rFonts w:ascii="Times New Roman" w:hAnsi="Times New Roman" w:cs="Times New Roman"/>
          <w:bCs w:val="0"/>
          <w:sz w:val="26"/>
          <w:szCs w:val="26"/>
        </w:rPr>
        <w:t xml:space="preserve"> «КНЯЖПОГОСТСКИЙ»</w:t>
      </w:r>
      <w:bookmarkEnd w:id="2"/>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1980"/>
        <w:gridCol w:w="4745"/>
        <w:gridCol w:w="2693"/>
      </w:tblGrid>
      <w:tr w:rsidR="00C568F4" w:rsidRPr="00C568F4" w14:paraId="445C7487" w14:textId="77777777" w:rsidTr="00BB5636">
        <w:tc>
          <w:tcPr>
            <w:tcW w:w="1980" w:type="dxa"/>
            <w:tcBorders>
              <w:top w:val="single" w:sz="4" w:space="0" w:color="auto"/>
              <w:left w:val="single" w:sz="4" w:space="0" w:color="auto"/>
              <w:bottom w:val="single" w:sz="4" w:space="0" w:color="auto"/>
              <w:right w:val="single" w:sz="4" w:space="0" w:color="auto"/>
            </w:tcBorders>
          </w:tcPr>
          <w:p w14:paraId="19EFA09C" w14:textId="77777777" w:rsidR="00C568F4" w:rsidRPr="00C568F4" w:rsidRDefault="00C568F4" w:rsidP="00C568F4">
            <w:pPr>
              <w:autoSpaceDE w:val="0"/>
              <w:autoSpaceDN w:val="0"/>
              <w:adjustRightInd w:val="0"/>
              <w:outlineLvl w:val="0"/>
            </w:pPr>
            <w:r w:rsidRPr="00C568F4">
              <w:t>Председатель комиссии:</w:t>
            </w:r>
          </w:p>
          <w:p w14:paraId="18F12FBB" w14:textId="77777777" w:rsidR="00C568F4" w:rsidRPr="00C568F4" w:rsidRDefault="00C568F4" w:rsidP="00C568F4">
            <w:pPr>
              <w:autoSpaceDE w:val="0"/>
              <w:autoSpaceDN w:val="0"/>
              <w:adjustRightInd w:val="0"/>
              <w:outlineLvl w:val="0"/>
            </w:pPr>
          </w:p>
        </w:tc>
        <w:tc>
          <w:tcPr>
            <w:tcW w:w="4745" w:type="dxa"/>
            <w:tcBorders>
              <w:top w:val="single" w:sz="4" w:space="0" w:color="auto"/>
              <w:left w:val="single" w:sz="4" w:space="0" w:color="auto"/>
              <w:bottom w:val="single" w:sz="4" w:space="0" w:color="auto"/>
              <w:right w:val="single" w:sz="4" w:space="0" w:color="auto"/>
            </w:tcBorders>
          </w:tcPr>
          <w:p w14:paraId="77C0CF1B" w14:textId="2D127153" w:rsidR="00C568F4" w:rsidRPr="00C568F4" w:rsidRDefault="002059B8" w:rsidP="00C568F4">
            <w:pPr>
              <w:autoSpaceDE w:val="0"/>
              <w:autoSpaceDN w:val="0"/>
              <w:adjustRightInd w:val="0"/>
              <w:jc w:val="both"/>
              <w:outlineLvl w:val="0"/>
            </w:pPr>
            <w:r>
              <w:t>З</w:t>
            </w:r>
            <w:r w:rsidR="00EC1C2C">
              <w:t>аместитель руководителя администрации муниципального округа «Княжпогостский»</w:t>
            </w:r>
          </w:p>
        </w:tc>
        <w:tc>
          <w:tcPr>
            <w:tcW w:w="2693" w:type="dxa"/>
            <w:tcBorders>
              <w:top w:val="single" w:sz="4" w:space="0" w:color="auto"/>
              <w:left w:val="single" w:sz="4" w:space="0" w:color="auto"/>
              <w:bottom w:val="single" w:sz="4" w:space="0" w:color="auto"/>
              <w:right w:val="single" w:sz="4" w:space="0" w:color="auto"/>
            </w:tcBorders>
          </w:tcPr>
          <w:p w14:paraId="3AD62529" w14:textId="09AB845F" w:rsidR="00EC1C2C" w:rsidRPr="00C568F4" w:rsidRDefault="002059B8" w:rsidP="00EC1C2C">
            <w:pPr>
              <w:autoSpaceDE w:val="0"/>
              <w:autoSpaceDN w:val="0"/>
              <w:adjustRightInd w:val="0"/>
              <w:jc w:val="both"/>
              <w:outlineLvl w:val="0"/>
            </w:pPr>
            <w:r>
              <w:t>Кузиванов Александр Иванович</w:t>
            </w:r>
          </w:p>
        </w:tc>
      </w:tr>
      <w:tr w:rsidR="00EC1C2C" w:rsidRPr="00C568F4" w14:paraId="7FE1533F" w14:textId="77777777" w:rsidTr="00BB5636">
        <w:tc>
          <w:tcPr>
            <w:tcW w:w="1980" w:type="dxa"/>
            <w:tcBorders>
              <w:top w:val="single" w:sz="4" w:space="0" w:color="auto"/>
              <w:left w:val="single" w:sz="4" w:space="0" w:color="auto"/>
              <w:bottom w:val="single" w:sz="4" w:space="0" w:color="auto"/>
              <w:right w:val="single" w:sz="4" w:space="0" w:color="auto"/>
            </w:tcBorders>
          </w:tcPr>
          <w:p w14:paraId="72E3D03E" w14:textId="6EA2528A" w:rsidR="00EC1C2C" w:rsidRPr="00C568F4" w:rsidRDefault="00EC1C2C" w:rsidP="00C568F4">
            <w:pPr>
              <w:autoSpaceDE w:val="0"/>
              <w:autoSpaceDN w:val="0"/>
              <w:adjustRightInd w:val="0"/>
              <w:outlineLvl w:val="0"/>
            </w:pPr>
            <w:r>
              <w:t>Заместитель председателя комиссии:</w:t>
            </w:r>
          </w:p>
        </w:tc>
        <w:tc>
          <w:tcPr>
            <w:tcW w:w="4745" w:type="dxa"/>
            <w:tcBorders>
              <w:top w:val="single" w:sz="4" w:space="0" w:color="auto"/>
              <w:left w:val="single" w:sz="4" w:space="0" w:color="auto"/>
              <w:bottom w:val="single" w:sz="4" w:space="0" w:color="auto"/>
              <w:right w:val="single" w:sz="4" w:space="0" w:color="auto"/>
            </w:tcBorders>
          </w:tcPr>
          <w:p w14:paraId="28B8D230" w14:textId="06E831E1" w:rsidR="00EC1C2C" w:rsidRPr="00C568F4" w:rsidRDefault="002059B8" w:rsidP="00C568F4">
            <w:pPr>
              <w:autoSpaceDE w:val="0"/>
              <w:autoSpaceDN w:val="0"/>
              <w:adjustRightInd w:val="0"/>
              <w:jc w:val="both"/>
              <w:outlineLvl w:val="0"/>
            </w:pPr>
            <w:r>
              <w:t>Заместитель начальника управления муниципального хозяйства администрации муниципального округа «Княжпогостский»</w:t>
            </w:r>
          </w:p>
        </w:tc>
        <w:tc>
          <w:tcPr>
            <w:tcW w:w="2693" w:type="dxa"/>
            <w:tcBorders>
              <w:top w:val="single" w:sz="4" w:space="0" w:color="auto"/>
              <w:left w:val="single" w:sz="4" w:space="0" w:color="auto"/>
              <w:bottom w:val="single" w:sz="4" w:space="0" w:color="auto"/>
              <w:right w:val="single" w:sz="4" w:space="0" w:color="auto"/>
            </w:tcBorders>
          </w:tcPr>
          <w:p w14:paraId="5564320F" w14:textId="12107BFB" w:rsidR="00EC1C2C" w:rsidRPr="00C568F4" w:rsidRDefault="002059B8" w:rsidP="00EC1C2C">
            <w:pPr>
              <w:autoSpaceDE w:val="0"/>
              <w:autoSpaceDN w:val="0"/>
              <w:adjustRightInd w:val="0"/>
              <w:jc w:val="both"/>
              <w:outlineLvl w:val="0"/>
            </w:pPr>
            <w:r>
              <w:t>Корнилова Светлана Владимировна</w:t>
            </w:r>
          </w:p>
        </w:tc>
      </w:tr>
      <w:tr w:rsidR="00B05A26" w:rsidRPr="00C568F4" w14:paraId="7715D0DF" w14:textId="77777777" w:rsidTr="008B3C4E">
        <w:tc>
          <w:tcPr>
            <w:tcW w:w="9418" w:type="dxa"/>
            <w:gridSpan w:val="3"/>
            <w:tcBorders>
              <w:top w:val="single" w:sz="4" w:space="0" w:color="auto"/>
              <w:left w:val="single" w:sz="4" w:space="0" w:color="auto"/>
              <w:bottom w:val="single" w:sz="4" w:space="0" w:color="auto"/>
              <w:right w:val="single" w:sz="4" w:space="0" w:color="auto"/>
            </w:tcBorders>
          </w:tcPr>
          <w:p w14:paraId="6DEB4DD5" w14:textId="28DB61D0" w:rsidR="00B05A26" w:rsidRPr="00C568F4" w:rsidRDefault="00B05A26" w:rsidP="00EC1C2C">
            <w:pPr>
              <w:autoSpaceDE w:val="0"/>
              <w:autoSpaceDN w:val="0"/>
              <w:adjustRightInd w:val="0"/>
              <w:jc w:val="both"/>
              <w:outlineLvl w:val="0"/>
            </w:pPr>
            <w:r>
              <w:t>Секретарь комиссии по жилищному фонду, расположенному на территории</w:t>
            </w:r>
            <w:r w:rsidR="007362A2">
              <w:t xml:space="preserve"> </w:t>
            </w:r>
            <w:r w:rsidR="007362A2" w:rsidRPr="007362A2">
              <w:t xml:space="preserve">города районного значения Емва, поселков сельского типа Брусничный, </w:t>
            </w:r>
            <w:proofErr w:type="spellStart"/>
            <w:r w:rsidR="007362A2" w:rsidRPr="007362A2">
              <w:t>Ветью</w:t>
            </w:r>
            <w:proofErr w:type="spellEnd"/>
            <w:r w:rsidR="007362A2" w:rsidRPr="007362A2">
              <w:t xml:space="preserve">, </w:t>
            </w:r>
            <w:proofErr w:type="spellStart"/>
            <w:r w:rsidR="007362A2" w:rsidRPr="007362A2">
              <w:t>Кылтово</w:t>
            </w:r>
            <w:proofErr w:type="spellEnd"/>
            <w:r w:rsidR="007362A2" w:rsidRPr="007362A2">
              <w:t xml:space="preserve">, Ляли, </w:t>
            </w:r>
            <w:proofErr w:type="spellStart"/>
            <w:r w:rsidR="007362A2" w:rsidRPr="007362A2">
              <w:t>Ракпас</w:t>
            </w:r>
            <w:proofErr w:type="spellEnd"/>
            <w:r w:rsidR="007362A2" w:rsidRPr="007362A2">
              <w:t xml:space="preserve">, Чуб, сел </w:t>
            </w:r>
            <w:proofErr w:type="spellStart"/>
            <w:r w:rsidR="007362A2" w:rsidRPr="007362A2">
              <w:t>Княжпогост</w:t>
            </w:r>
            <w:proofErr w:type="spellEnd"/>
            <w:r w:rsidR="007362A2" w:rsidRPr="007362A2">
              <w:t xml:space="preserve">, </w:t>
            </w:r>
            <w:proofErr w:type="spellStart"/>
            <w:r w:rsidR="007362A2" w:rsidRPr="007362A2">
              <w:t>Туръя</w:t>
            </w:r>
            <w:proofErr w:type="spellEnd"/>
            <w:r w:rsidR="007362A2" w:rsidRPr="007362A2">
              <w:t xml:space="preserve">, деревень Весляна, Евдино, Злоба, Кони, </w:t>
            </w:r>
            <w:proofErr w:type="spellStart"/>
            <w:r w:rsidR="007362A2" w:rsidRPr="007362A2">
              <w:t>Кыркещ</w:t>
            </w:r>
            <w:proofErr w:type="spellEnd"/>
            <w:r w:rsidR="007362A2" w:rsidRPr="007362A2">
              <w:t xml:space="preserve">, Луг, </w:t>
            </w:r>
            <w:proofErr w:type="gramStart"/>
            <w:r w:rsidR="007362A2" w:rsidRPr="007362A2">
              <w:t xml:space="preserve">Ляли,  </w:t>
            </w:r>
            <w:proofErr w:type="spellStart"/>
            <w:r w:rsidR="007362A2" w:rsidRPr="007362A2">
              <w:t>Политовка</w:t>
            </w:r>
            <w:proofErr w:type="spellEnd"/>
            <w:proofErr w:type="gramEnd"/>
            <w:r w:rsidR="007362A2" w:rsidRPr="007362A2">
              <w:t xml:space="preserve">, Половники, </w:t>
            </w:r>
            <w:proofErr w:type="spellStart"/>
            <w:r w:rsidR="007362A2" w:rsidRPr="007362A2">
              <w:t>Раковица</w:t>
            </w:r>
            <w:proofErr w:type="spellEnd"/>
            <w:r w:rsidR="007362A2" w:rsidRPr="007362A2">
              <w:t xml:space="preserve">, </w:t>
            </w:r>
            <w:proofErr w:type="spellStart"/>
            <w:r w:rsidR="007362A2" w:rsidRPr="007362A2">
              <w:t>Удор</w:t>
            </w:r>
            <w:proofErr w:type="spellEnd"/>
            <w:r w:rsidR="007362A2" w:rsidRPr="007362A2">
              <w:t xml:space="preserve">, </w:t>
            </w:r>
            <w:proofErr w:type="spellStart"/>
            <w:r w:rsidR="007362A2" w:rsidRPr="007362A2">
              <w:t>Часадор</w:t>
            </w:r>
            <w:proofErr w:type="spellEnd"/>
          </w:p>
        </w:tc>
      </w:tr>
      <w:tr w:rsidR="00B05A26" w:rsidRPr="00C568F4" w14:paraId="445F1239" w14:textId="77777777" w:rsidTr="00BB5636">
        <w:tc>
          <w:tcPr>
            <w:tcW w:w="1980" w:type="dxa"/>
            <w:tcBorders>
              <w:top w:val="single" w:sz="4" w:space="0" w:color="auto"/>
              <w:left w:val="single" w:sz="4" w:space="0" w:color="auto"/>
              <w:bottom w:val="single" w:sz="4" w:space="0" w:color="auto"/>
              <w:right w:val="single" w:sz="4" w:space="0" w:color="auto"/>
            </w:tcBorders>
          </w:tcPr>
          <w:p w14:paraId="2443A845" w14:textId="77777777" w:rsidR="00B05A26" w:rsidRDefault="00B05A26" w:rsidP="00B05A26">
            <w:pPr>
              <w:autoSpaceDE w:val="0"/>
              <w:autoSpaceDN w:val="0"/>
              <w:adjustRightInd w:val="0"/>
              <w:outlineLvl w:val="0"/>
            </w:pPr>
          </w:p>
        </w:tc>
        <w:tc>
          <w:tcPr>
            <w:tcW w:w="4745" w:type="dxa"/>
            <w:tcBorders>
              <w:top w:val="single" w:sz="4" w:space="0" w:color="auto"/>
              <w:left w:val="single" w:sz="4" w:space="0" w:color="auto"/>
              <w:bottom w:val="single" w:sz="4" w:space="0" w:color="auto"/>
              <w:right w:val="single" w:sz="4" w:space="0" w:color="auto"/>
            </w:tcBorders>
          </w:tcPr>
          <w:p w14:paraId="529B24E6" w14:textId="7CBCCC77" w:rsidR="00B05A26" w:rsidRDefault="00B05A26" w:rsidP="00B05A26">
            <w:pPr>
              <w:autoSpaceDE w:val="0"/>
              <w:autoSpaceDN w:val="0"/>
              <w:adjustRightInd w:val="0"/>
              <w:jc w:val="both"/>
              <w:outlineLvl w:val="0"/>
            </w:pPr>
            <w:r>
              <w:t>Заведующий сектором ЖКУ МКУ «Городское хозяйство»</w:t>
            </w:r>
          </w:p>
        </w:tc>
        <w:tc>
          <w:tcPr>
            <w:tcW w:w="2693" w:type="dxa"/>
            <w:tcBorders>
              <w:top w:val="single" w:sz="4" w:space="0" w:color="auto"/>
              <w:left w:val="single" w:sz="4" w:space="0" w:color="auto"/>
              <w:bottom w:val="single" w:sz="4" w:space="0" w:color="auto"/>
              <w:right w:val="single" w:sz="4" w:space="0" w:color="auto"/>
            </w:tcBorders>
          </w:tcPr>
          <w:p w14:paraId="24E3707C" w14:textId="71FCE332" w:rsidR="00B05A26" w:rsidRDefault="00B05A26" w:rsidP="00B05A26">
            <w:pPr>
              <w:autoSpaceDE w:val="0"/>
              <w:autoSpaceDN w:val="0"/>
              <w:adjustRightInd w:val="0"/>
              <w:jc w:val="both"/>
              <w:outlineLvl w:val="0"/>
            </w:pPr>
            <w:r>
              <w:t>Котков Илья Сергеевич</w:t>
            </w:r>
          </w:p>
        </w:tc>
      </w:tr>
      <w:tr w:rsidR="00B05A26" w:rsidRPr="00C568F4" w14:paraId="08C617F5" w14:textId="77777777" w:rsidTr="00BB5636">
        <w:tc>
          <w:tcPr>
            <w:tcW w:w="1980" w:type="dxa"/>
            <w:tcBorders>
              <w:top w:val="single" w:sz="4" w:space="0" w:color="auto"/>
              <w:left w:val="single" w:sz="4" w:space="0" w:color="auto"/>
              <w:bottom w:val="single" w:sz="4" w:space="0" w:color="auto"/>
              <w:right w:val="single" w:sz="4" w:space="0" w:color="auto"/>
            </w:tcBorders>
          </w:tcPr>
          <w:p w14:paraId="6EA65010" w14:textId="21FF57BA" w:rsidR="00B05A26" w:rsidRDefault="00B05A26" w:rsidP="00B05A26">
            <w:pPr>
              <w:autoSpaceDE w:val="0"/>
              <w:autoSpaceDN w:val="0"/>
              <w:adjustRightInd w:val="0"/>
              <w:outlineLvl w:val="0"/>
            </w:pPr>
            <w:r>
              <w:t>Секретарь комиссии</w:t>
            </w:r>
          </w:p>
        </w:tc>
        <w:tc>
          <w:tcPr>
            <w:tcW w:w="4745" w:type="dxa"/>
            <w:tcBorders>
              <w:top w:val="single" w:sz="4" w:space="0" w:color="auto"/>
              <w:left w:val="single" w:sz="4" w:space="0" w:color="auto"/>
              <w:bottom w:val="single" w:sz="4" w:space="0" w:color="auto"/>
              <w:right w:val="single" w:sz="4" w:space="0" w:color="auto"/>
            </w:tcBorders>
          </w:tcPr>
          <w:p w14:paraId="7D5A6C6C" w14:textId="1B397D1D" w:rsidR="00B05A26" w:rsidRPr="00C568F4" w:rsidRDefault="00F96000" w:rsidP="00B05A26">
            <w:pPr>
              <w:autoSpaceDE w:val="0"/>
              <w:autoSpaceDN w:val="0"/>
              <w:adjustRightInd w:val="0"/>
              <w:jc w:val="both"/>
              <w:outlineLvl w:val="0"/>
            </w:pPr>
            <w:r>
              <w:t>Инспектор</w:t>
            </w:r>
            <w:r w:rsidRPr="00F96000">
              <w:t xml:space="preserve"> </w:t>
            </w:r>
            <w:r>
              <w:rPr>
                <w:lang w:val="en-US"/>
              </w:rPr>
              <w:t>I</w:t>
            </w:r>
            <w:r w:rsidRPr="00F96000">
              <w:t xml:space="preserve"> </w:t>
            </w:r>
            <w:r>
              <w:t>категории</w:t>
            </w:r>
            <w:r w:rsidR="00B05A26">
              <w:t xml:space="preserve"> управления муниципального хозяйства администрации муниципального округа «Княжпогостский»</w:t>
            </w:r>
          </w:p>
        </w:tc>
        <w:tc>
          <w:tcPr>
            <w:tcW w:w="2693" w:type="dxa"/>
            <w:tcBorders>
              <w:top w:val="single" w:sz="4" w:space="0" w:color="auto"/>
              <w:left w:val="single" w:sz="4" w:space="0" w:color="auto"/>
              <w:bottom w:val="single" w:sz="4" w:space="0" w:color="auto"/>
              <w:right w:val="single" w:sz="4" w:space="0" w:color="auto"/>
            </w:tcBorders>
          </w:tcPr>
          <w:p w14:paraId="10FE59C2" w14:textId="5DF288C5" w:rsidR="00B05A26" w:rsidRPr="00C568F4" w:rsidRDefault="00F96000" w:rsidP="00B05A26">
            <w:pPr>
              <w:autoSpaceDE w:val="0"/>
              <w:autoSpaceDN w:val="0"/>
              <w:adjustRightInd w:val="0"/>
              <w:jc w:val="both"/>
              <w:outlineLvl w:val="0"/>
            </w:pPr>
            <w:r>
              <w:t>Калько Лариса</w:t>
            </w:r>
            <w:r w:rsidR="00B05A26">
              <w:t xml:space="preserve"> Николаевна</w:t>
            </w:r>
          </w:p>
        </w:tc>
      </w:tr>
      <w:tr w:rsidR="00B05A26" w:rsidRPr="00C568F4" w14:paraId="007B77F6" w14:textId="77777777" w:rsidTr="00BB5636">
        <w:tc>
          <w:tcPr>
            <w:tcW w:w="1980" w:type="dxa"/>
            <w:tcBorders>
              <w:top w:val="single" w:sz="4" w:space="0" w:color="auto"/>
              <w:left w:val="single" w:sz="4" w:space="0" w:color="auto"/>
              <w:bottom w:val="single" w:sz="4" w:space="0" w:color="auto"/>
              <w:right w:val="single" w:sz="4" w:space="0" w:color="auto"/>
            </w:tcBorders>
          </w:tcPr>
          <w:p w14:paraId="5E9FA1E6" w14:textId="29A67402" w:rsidR="00B05A26" w:rsidRPr="00C568F4" w:rsidRDefault="00B05A26" w:rsidP="00B05A26">
            <w:pPr>
              <w:autoSpaceDE w:val="0"/>
              <w:autoSpaceDN w:val="0"/>
              <w:adjustRightInd w:val="0"/>
              <w:outlineLvl w:val="0"/>
            </w:pPr>
            <w:r>
              <w:t>Члены комиссии:</w:t>
            </w:r>
          </w:p>
        </w:tc>
        <w:tc>
          <w:tcPr>
            <w:tcW w:w="4745" w:type="dxa"/>
            <w:tcBorders>
              <w:top w:val="single" w:sz="4" w:space="0" w:color="auto"/>
              <w:left w:val="single" w:sz="4" w:space="0" w:color="auto"/>
              <w:bottom w:val="single" w:sz="4" w:space="0" w:color="auto"/>
              <w:right w:val="single" w:sz="4" w:space="0" w:color="auto"/>
            </w:tcBorders>
          </w:tcPr>
          <w:p w14:paraId="2D12D357" w14:textId="7ABA744F" w:rsidR="00B05A26" w:rsidRPr="00C568F4" w:rsidRDefault="00B05A26" w:rsidP="00B05A26">
            <w:pPr>
              <w:autoSpaceDE w:val="0"/>
              <w:autoSpaceDN w:val="0"/>
              <w:adjustRightInd w:val="0"/>
              <w:jc w:val="both"/>
              <w:outlineLvl w:val="0"/>
            </w:pPr>
            <w:r w:rsidRPr="00C568F4">
              <w:t>Начальник отдела жилищно-коммунального и дорожного хозяйства управления муниципального хозяйства администрации муниципального округа «Княжпогостский»</w:t>
            </w:r>
          </w:p>
        </w:tc>
        <w:tc>
          <w:tcPr>
            <w:tcW w:w="2693" w:type="dxa"/>
            <w:tcBorders>
              <w:top w:val="single" w:sz="4" w:space="0" w:color="auto"/>
              <w:left w:val="single" w:sz="4" w:space="0" w:color="auto"/>
              <w:bottom w:val="single" w:sz="4" w:space="0" w:color="auto"/>
              <w:right w:val="single" w:sz="4" w:space="0" w:color="auto"/>
            </w:tcBorders>
          </w:tcPr>
          <w:p w14:paraId="464281D4" w14:textId="77777777" w:rsidR="00B05A26" w:rsidRPr="00C568F4" w:rsidRDefault="00B05A26" w:rsidP="00B05A26">
            <w:pPr>
              <w:autoSpaceDE w:val="0"/>
              <w:autoSpaceDN w:val="0"/>
              <w:adjustRightInd w:val="0"/>
              <w:jc w:val="both"/>
              <w:outlineLvl w:val="0"/>
            </w:pPr>
            <w:r w:rsidRPr="00C568F4">
              <w:t>Дамаскин Дмитрий Фридрихович</w:t>
            </w:r>
          </w:p>
        </w:tc>
      </w:tr>
      <w:tr w:rsidR="00B05A26" w:rsidRPr="00C568F4" w14:paraId="5187CC38" w14:textId="77777777" w:rsidTr="00BB5636">
        <w:tc>
          <w:tcPr>
            <w:tcW w:w="1980" w:type="dxa"/>
            <w:tcBorders>
              <w:top w:val="single" w:sz="4" w:space="0" w:color="auto"/>
              <w:left w:val="single" w:sz="4" w:space="0" w:color="auto"/>
              <w:bottom w:val="single" w:sz="4" w:space="0" w:color="auto"/>
              <w:right w:val="single" w:sz="4" w:space="0" w:color="auto"/>
            </w:tcBorders>
          </w:tcPr>
          <w:p w14:paraId="51737E13" w14:textId="77777777" w:rsidR="00B05A26" w:rsidRPr="00C568F4" w:rsidRDefault="00B05A26" w:rsidP="00B05A26">
            <w:pPr>
              <w:autoSpaceDE w:val="0"/>
              <w:autoSpaceDN w:val="0"/>
              <w:adjustRightInd w:val="0"/>
              <w:outlineLvl w:val="0"/>
            </w:pPr>
          </w:p>
        </w:tc>
        <w:tc>
          <w:tcPr>
            <w:tcW w:w="4745" w:type="dxa"/>
            <w:tcBorders>
              <w:top w:val="single" w:sz="4" w:space="0" w:color="auto"/>
              <w:left w:val="single" w:sz="4" w:space="0" w:color="auto"/>
              <w:bottom w:val="single" w:sz="4" w:space="0" w:color="auto"/>
              <w:right w:val="single" w:sz="4" w:space="0" w:color="auto"/>
            </w:tcBorders>
          </w:tcPr>
          <w:p w14:paraId="56B88913" w14:textId="2415D3BC" w:rsidR="00B05A26" w:rsidRPr="00C568F4" w:rsidRDefault="00B05A26" w:rsidP="00B05A26">
            <w:pPr>
              <w:autoSpaceDE w:val="0"/>
              <w:autoSpaceDN w:val="0"/>
              <w:adjustRightInd w:val="0"/>
              <w:jc w:val="both"/>
              <w:outlineLvl w:val="0"/>
            </w:pPr>
            <w:bookmarkStart w:id="3" w:name="_Hlk194997147"/>
            <w:r>
              <w:t>Юрист 1 категории юридического отдела управления делами администрации муниципального округа «Княжпогостский»</w:t>
            </w:r>
            <w:bookmarkEnd w:id="3"/>
          </w:p>
        </w:tc>
        <w:tc>
          <w:tcPr>
            <w:tcW w:w="2693" w:type="dxa"/>
            <w:tcBorders>
              <w:top w:val="single" w:sz="4" w:space="0" w:color="auto"/>
              <w:left w:val="single" w:sz="4" w:space="0" w:color="auto"/>
              <w:bottom w:val="single" w:sz="4" w:space="0" w:color="auto"/>
              <w:right w:val="single" w:sz="4" w:space="0" w:color="auto"/>
            </w:tcBorders>
          </w:tcPr>
          <w:p w14:paraId="006F8682" w14:textId="1B067D2B" w:rsidR="00B05A26" w:rsidRPr="00C568F4" w:rsidRDefault="00B05A26" w:rsidP="00B05A26">
            <w:pPr>
              <w:autoSpaceDE w:val="0"/>
              <w:autoSpaceDN w:val="0"/>
              <w:adjustRightInd w:val="0"/>
              <w:jc w:val="both"/>
              <w:outlineLvl w:val="0"/>
            </w:pPr>
            <w:r>
              <w:t>Синица Дарья Викторовна</w:t>
            </w:r>
          </w:p>
        </w:tc>
      </w:tr>
      <w:tr w:rsidR="00B05A26" w:rsidRPr="00C568F4" w14:paraId="69E181A5" w14:textId="77777777" w:rsidTr="00BB5636">
        <w:tc>
          <w:tcPr>
            <w:tcW w:w="1980" w:type="dxa"/>
            <w:tcBorders>
              <w:top w:val="single" w:sz="4" w:space="0" w:color="auto"/>
              <w:left w:val="single" w:sz="4" w:space="0" w:color="auto"/>
              <w:bottom w:val="single" w:sz="4" w:space="0" w:color="auto"/>
              <w:right w:val="single" w:sz="4" w:space="0" w:color="auto"/>
            </w:tcBorders>
          </w:tcPr>
          <w:p w14:paraId="0FC2BF18" w14:textId="77777777" w:rsidR="00B05A26" w:rsidRPr="00C568F4" w:rsidRDefault="00B05A26" w:rsidP="00B05A26">
            <w:pPr>
              <w:autoSpaceDE w:val="0"/>
              <w:autoSpaceDN w:val="0"/>
              <w:adjustRightInd w:val="0"/>
              <w:outlineLvl w:val="0"/>
            </w:pPr>
          </w:p>
        </w:tc>
        <w:tc>
          <w:tcPr>
            <w:tcW w:w="4745" w:type="dxa"/>
            <w:tcBorders>
              <w:top w:val="single" w:sz="4" w:space="0" w:color="auto"/>
              <w:left w:val="single" w:sz="4" w:space="0" w:color="auto"/>
              <w:bottom w:val="single" w:sz="4" w:space="0" w:color="auto"/>
              <w:right w:val="single" w:sz="4" w:space="0" w:color="auto"/>
            </w:tcBorders>
          </w:tcPr>
          <w:p w14:paraId="3D29AD79" w14:textId="24F48381" w:rsidR="00B05A26" w:rsidRDefault="00B05A26" w:rsidP="00B05A26">
            <w:pPr>
              <w:autoSpaceDE w:val="0"/>
              <w:autoSpaceDN w:val="0"/>
              <w:adjustRightInd w:val="0"/>
              <w:jc w:val="both"/>
              <w:outlineLvl w:val="0"/>
            </w:pPr>
            <w:r>
              <w:t>Директор МКУ «Городское хозяйство»</w:t>
            </w:r>
          </w:p>
        </w:tc>
        <w:tc>
          <w:tcPr>
            <w:tcW w:w="2693" w:type="dxa"/>
            <w:tcBorders>
              <w:top w:val="single" w:sz="4" w:space="0" w:color="auto"/>
              <w:left w:val="single" w:sz="4" w:space="0" w:color="auto"/>
              <w:bottom w:val="single" w:sz="4" w:space="0" w:color="auto"/>
              <w:right w:val="single" w:sz="4" w:space="0" w:color="auto"/>
            </w:tcBorders>
          </w:tcPr>
          <w:p w14:paraId="02F0C5D0" w14:textId="7BF4E315" w:rsidR="00B05A26" w:rsidRDefault="00B05A26" w:rsidP="00B05A26">
            <w:pPr>
              <w:autoSpaceDE w:val="0"/>
              <w:autoSpaceDN w:val="0"/>
              <w:adjustRightInd w:val="0"/>
              <w:jc w:val="both"/>
              <w:outlineLvl w:val="0"/>
            </w:pPr>
            <w:proofErr w:type="spellStart"/>
            <w:r>
              <w:t>Сырчин</w:t>
            </w:r>
            <w:proofErr w:type="spellEnd"/>
            <w:r>
              <w:t xml:space="preserve"> Андрей Александрович</w:t>
            </w:r>
          </w:p>
        </w:tc>
      </w:tr>
      <w:tr w:rsidR="00B05A26" w:rsidRPr="00C568F4" w14:paraId="49E45943" w14:textId="77777777" w:rsidTr="00BB5636">
        <w:tc>
          <w:tcPr>
            <w:tcW w:w="1980" w:type="dxa"/>
            <w:tcBorders>
              <w:top w:val="single" w:sz="4" w:space="0" w:color="auto"/>
              <w:left w:val="single" w:sz="4" w:space="0" w:color="auto"/>
              <w:bottom w:val="single" w:sz="4" w:space="0" w:color="auto"/>
              <w:right w:val="single" w:sz="4" w:space="0" w:color="auto"/>
            </w:tcBorders>
          </w:tcPr>
          <w:p w14:paraId="774F4752" w14:textId="77777777" w:rsidR="00B05A26" w:rsidRPr="00C568F4" w:rsidRDefault="00B05A26" w:rsidP="00B05A26">
            <w:pPr>
              <w:autoSpaceDE w:val="0"/>
              <w:autoSpaceDN w:val="0"/>
              <w:adjustRightInd w:val="0"/>
              <w:outlineLvl w:val="0"/>
            </w:pPr>
          </w:p>
        </w:tc>
        <w:tc>
          <w:tcPr>
            <w:tcW w:w="4745" w:type="dxa"/>
            <w:tcBorders>
              <w:top w:val="single" w:sz="4" w:space="0" w:color="auto"/>
              <w:left w:val="single" w:sz="4" w:space="0" w:color="auto"/>
              <w:bottom w:val="single" w:sz="4" w:space="0" w:color="auto"/>
              <w:right w:val="single" w:sz="4" w:space="0" w:color="auto"/>
            </w:tcBorders>
          </w:tcPr>
          <w:p w14:paraId="37700AA7" w14:textId="1454A970" w:rsidR="00B05A26" w:rsidRPr="00E37ECA" w:rsidRDefault="00B05A26" w:rsidP="00B05A26">
            <w:pPr>
              <w:autoSpaceDE w:val="0"/>
              <w:autoSpaceDN w:val="0"/>
              <w:adjustRightInd w:val="0"/>
              <w:jc w:val="both"/>
              <w:outlineLvl w:val="0"/>
            </w:pPr>
            <w:r>
              <w:t>З</w:t>
            </w:r>
            <w:r w:rsidRPr="00E37ECA">
              <w:t>аместитель начальника территориального отдела территориального управления Федеральной службы по надзору в сфере защиты прав потребителей и благополучия человека по Республике Коми в Усть-Вымском районе (по согласованию)</w:t>
            </w:r>
          </w:p>
        </w:tc>
        <w:tc>
          <w:tcPr>
            <w:tcW w:w="2693" w:type="dxa"/>
            <w:tcBorders>
              <w:top w:val="single" w:sz="4" w:space="0" w:color="auto"/>
              <w:left w:val="single" w:sz="4" w:space="0" w:color="auto"/>
              <w:bottom w:val="single" w:sz="4" w:space="0" w:color="auto"/>
              <w:right w:val="single" w:sz="4" w:space="0" w:color="auto"/>
            </w:tcBorders>
          </w:tcPr>
          <w:p w14:paraId="605577DE" w14:textId="10E55AF5" w:rsidR="00B05A26" w:rsidRDefault="00B05A26" w:rsidP="00B05A26">
            <w:pPr>
              <w:autoSpaceDE w:val="0"/>
              <w:autoSpaceDN w:val="0"/>
              <w:adjustRightInd w:val="0"/>
              <w:jc w:val="both"/>
              <w:outlineLvl w:val="0"/>
            </w:pPr>
            <w:r>
              <w:t>Ковтун Светлана Сергеевна</w:t>
            </w:r>
          </w:p>
        </w:tc>
      </w:tr>
      <w:tr w:rsidR="00B05A26" w:rsidRPr="00C568F4" w14:paraId="748191FB" w14:textId="77777777" w:rsidTr="00BB5636">
        <w:tc>
          <w:tcPr>
            <w:tcW w:w="1980" w:type="dxa"/>
            <w:tcBorders>
              <w:top w:val="single" w:sz="4" w:space="0" w:color="auto"/>
              <w:left w:val="single" w:sz="4" w:space="0" w:color="auto"/>
              <w:bottom w:val="single" w:sz="4" w:space="0" w:color="auto"/>
              <w:right w:val="single" w:sz="4" w:space="0" w:color="auto"/>
            </w:tcBorders>
          </w:tcPr>
          <w:p w14:paraId="7ABA4950" w14:textId="77777777" w:rsidR="00B05A26" w:rsidRPr="00C568F4" w:rsidRDefault="00B05A26" w:rsidP="00B05A26">
            <w:pPr>
              <w:autoSpaceDE w:val="0"/>
              <w:autoSpaceDN w:val="0"/>
              <w:adjustRightInd w:val="0"/>
              <w:outlineLvl w:val="0"/>
            </w:pPr>
          </w:p>
        </w:tc>
        <w:tc>
          <w:tcPr>
            <w:tcW w:w="4745" w:type="dxa"/>
            <w:tcBorders>
              <w:top w:val="single" w:sz="4" w:space="0" w:color="auto"/>
              <w:left w:val="single" w:sz="4" w:space="0" w:color="auto"/>
              <w:bottom w:val="single" w:sz="4" w:space="0" w:color="auto"/>
              <w:right w:val="single" w:sz="4" w:space="0" w:color="auto"/>
            </w:tcBorders>
          </w:tcPr>
          <w:p w14:paraId="579B8EB4" w14:textId="54A40AA8" w:rsidR="00B05A26" w:rsidRDefault="00B05A26" w:rsidP="00B05A26">
            <w:pPr>
              <w:autoSpaceDE w:val="0"/>
              <w:autoSpaceDN w:val="0"/>
              <w:adjustRightInd w:val="0"/>
              <w:jc w:val="both"/>
              <w:outlineLvl w:val="0"/>
            </w:pPr>
            <w:r>
              <w:t>Н</w:t>
            </w:r>
            <w:r w:rsidRPr="00F365C2">
              <w:t>ачальник</w:t>
            </w:r>
            <w:r>
              <w:t xml:space="preserve"> </w:t>
            </w:r>
            <w:r w:rsidRPr="00F365C2">
              <w:t>Государственной жилищной инспекции</w:t>
            </w:r>
            <w:r>
              <w:t xml:space="preserve"> </w:t>
            </w:r>
            <w:r w:rsidRPr="00F365C2">
              <w:t>по Княжпогостскому району службы строительного, жилищного и технического надзора (контроля) Республики Коми (по согласованию)</w:t>
            </w:r>
          </w:p>
        </w:tc>
        <w:tc>
          <w:tcPr>
            <w:tcW w:w="2693" w:type="dxa"/>
            <w:tcBorders>
              <w:top w:val="single" w:sz="4" w:space="0" w:color="auto"/>
              <w:left w:val="single" w:sz="4" w:space="0" w:color="auto"/>
              <w:bottom w:val="single" w:sz="4" w:space="0" w:color="auto"/>
              <w:right w:val="single" w:sz="4" w:space="0" w:color="auto"/>
            </w:tcBorders>
          </w:tcPr>
          <w:p w14:paraId="05BE66FC" w14:textId="7EA747C1" w:rsidR="00B05A26" w:rsidRDefault="00B05A26" w:rsidP="00B05A26">
            <w:pPr>
              <w:autoSpaceDE w:val="0"/>
              <w:autoSpaceDN w:val="0"/>
              <w:adjustRightInd w:val="0"/>
              <w:jc w:val="both"/>
              <w:outlineLvl w:val="0"/>
            </w:pPr>
            <w:r>
              <w:t>Торлопова Наталья Викторовна</w:t>
            </w:r>
          </w:p>
        </w:tc>
      </w:tr>
      <w:tr w:rsidR="00B05A26" w:rsidRPr="00C568F4" w14:paraId="775C3ABE" w14:textId="77777777" w:rsidTr="00BB5636">
        <w:tc>
          <w:tcPr>
            <w:tcW w:w="1980" w:type="dxa"/>
            <w:tcBorders>
              <w:top w:val="single" w:sz="4" w:space="0" w:color="auto"/>
              <w:left w:val="single" w:sz="4" w:space="0" w:color="auto"/>
              <w:bottom w:val="single" w:sz="4" w:space="0" w:color="auto"/>
              <w:right w:val="single" w:sz="4" w:space="0" w:color="auto"/>
            </w:tcBorders>
          </w:tcPr>
          <w:p w14:paraId="14DEA654" w14:textId="77777777" w:rsidR="00B05A26" w:rsidRPr="00C568F4" w:rsidRDefault="00B05A26" w:rsidP="00B05A26">
            <w:pPr>
              <w:autoSpaceDE w:val="0"/>
              <w:autoSpaceDN w:val="0"/>
              <w:adjustRightInd w:val="0"/>
              <w:outlineLvl w:val="0"/>
            </w:pPr>
          </w:p>
        </w:tc>
        <w:tc>
          <w:tcPr>
            <w:tcW w:w="4745" w:type="dxa"/>
            <w:tcBorders>
              <w:top w:val="single" w:sz="4" w:space="0" w:color="auto"/>
              <w:left w:val="single" w:sz="4" w:space="0" w:color="auto"/>
              <w:bottom w:val="single" w:sz="4" w:space="0" w:color="auto"/>
              <w:right w:val="single" w:sz="4" w:space="0" w:color="auto"/>
            </w:tcBorders>
          </w:tcPr>
          <w:p w14:paraId="3C9F9C7D" w14:textId="134AB12C" w:rsidR="00B05A26" w:rsidRDefault="004A29F9" w:rsidP="00B05A26">
            <w:pPr>
              <w:autoSpaceDE w:val="0"/>
              <w:autoSpaceDN w:val="0"/>
              <w:adjustRightInd w:val="0"/>
              <w:jc w:val="both"/>
              <w:outlineLvl w:val="0"/>
            </w:pPr>
            <w:r>
              <w:t>Начальник</w:t>
            </w:r>
            <w:r w:rsidR="00B05A26" w:rsidRPr="00F365C2">
              <w:t xml:space="preserve"> районного отдела по охране окружающей среды Министерства природных ресурсов и охраны окружающей среды Республики Коми (по согласованию)</w:t>
            </w:r>
          </w:p>
        </w:tc>
        <w:tc>
          <w:tcPr>
            <w:tcW w:w="2693" w:type="dxa"/>
            <w:tcBorders>
              <w:top w:val="single" w:sz="4" w:space="0" w:color="auto"/>
              <w:left w:val="single" w:sz="4" w:space="0" w:color="auto"/>
              <w:bottom w:val="single" w:sz="4" w:space="0" w:color="auto"/>
              <w:right w:val="single" w:sz="4" w:space="0" w:color="auto"/>
            </w:tcBorders>
          </w:tcPr>
          <w:p w14:paraId="5243352F" w14:textId="2C71F7CF" w:rsidR="00B05A26" w:rsidRDefault="004A29F9" w:rsidP="00B05A26">
            <w:pPr>
              <w:autoSpaceDE w:val="0"/>
              <w:autoSpaceDN w:val="0"/>
              <w:adjustRightInd w:val="0"/>
              <w:jc w:val="both"/>
              <w:outlineLvl w:val="0"/>
            </w:pPr>
            <w:r>
              <w:t>Колупаева Надежда Викторовна</w:t>
            </w:r>
          </w:p>
        </w:tc>
      </w:tr>
    </w:tbl>
    <w:p w14:paraId="460C6DA5" w14:textId="77777777" w:rsidR="00F96000" w:rsidRDefault="00F96000" w:rsidP="002748F4">
      <w:pPr>
        <w:autoSpaceDE w:val="0"/>
        <w:autoSpaceDN w:val="0"/>
        <w:adjustRightInd w:val="0"/>
        <w:jc w:val="right"/>
        <w:outlineLvl w:val="0"/>
        <w:rPr>
          <w:bCs/>
        </w:rPr>
      </w:pPr>
    </w:p>
    <w:p w14:paraId="61E10294" w14:textId="0EDCC208" w:rsidR="002748F4" w:rsidRPr="00C568F4" w:rsidRDefault="00E37ECA" w:rsidP="002748F4">
      <w:pPr>
        <w:autoSpaceDE w:val="0"/>
        <w:autoSpaceDN w:val="0"/>
        <w:adjustRightInd w:val="0"/>
        <w:jc w:val="right"/>
        <w:outlineLvl w:val="0"/>
        <w:rPr>
          <w:bCs/>
        </w:rPr>
      </w:pPr>
      <w:r>
        <w:rPr>
          <w:bCs/>
        </w:rPr>
        <w:t>Пр</w:t>
      </w:r>
      <w:r w:rsidR="002748F4" w:rsidRPr="00C568F4">
        <w:rPr>
          <w:bCs/>
        </w:rPr>
        <w:t>иложение №</w:t>
      </w:r>
      <w:r w:rsidR="002748F4">
        <w:rPr>
          <w:bCs/>
        </w:rPr>
        <w:t>2</w:t>
      </w:r>
    </w:p>
    <w:p w14:paraId="102CD05E" w14:textId="77777777" w:rsidR="002748F4" w:rsidRPr="00C568F4" w:rsidRDefault="002748F4" w:rsidP="002748F4">
      <w:pPr>
        <w:autoSpaceDE w:val="0"/>
        <w:autoSpaceDN w:val="0"/>
        <w:adjustRightInd w:val="0"/>
        <w:jc w:val="right"/>
        <w:outlineLvl w:val="0"/>
        <w:rPr>
          <w:bCs/>
        </w:rPr>
      </w:pPr>
      <w:r w:rsidRPr="00C568F4">
        <w:rPr>
          <w:bCs/>
        </w:rPr>
        <w:t xml:space="preserve">к постановлению администрации </w:t>
      </w:r>
    </w:p>
    <w:p w14:paraId="22426F81" w14:textId="77777777" w:rsidR="002748F4" w:rsidRPr="00C568F4" w:rsidRDefault="002748F4" w:rsidP="002748F4">
      <w:pPr>
        <w:autoSpaceDE w:val="0"/>
        <w:autoSpaceDN w:val="0"/>
        <w:adjustRightInd w:val="0"/>
        <w:jc w:val="right"/>
        <w:outlineLvl w:val="0"/>
        <w:rPr>
          <w:bCs/>
        </w:rPr>
      </w:pPr>
      <w:r w:rsidRPr="00C568F4">
        <w:rPr>
          <w:bCs/>
        </w:rPr>
        <w:t xml:space="preserve">муниципального </w:t>
      </w:r>
      <w:r>
        <w:rPr>
          <w:bCs/>
        </w:rPr>
        <w:t>округа</w:t>
      </w:r>
      <w:r w:rsidRPr="00C568F4">
        <w:rPr>
          <w:bCs/>
        </w:rPr>
        <w:t xml:space="preserve"> «Княжпогостский»</w:t>
      </w:r>
    </w:p>
    <w:p w14:paraId="69BC7B08" w14:textId="11E1F1A6" w:rsidR="002748F4" w:rsidRPr="00C568F4" w:rsidRDefault="002748F4" w:rsidP="002748F4">
      <w:pPr>
        <w:autoSpaceDE w:val="0"/>
        <w:autoSpaceDN w:val="0"/>
        <w:adjustRightInd w:val="0"/>
        <w:jc w:val="right"/>
        <w:outlineLvl w:val="0"/>
        <w:rPr>
          <w:bCs/>
        </w:rPr>
      </w:pPr>
      <w:r w:rsidRPr="00C568F4">
        <w:rPr>
          <w:bCs/>
        </w:rPr>
        <w:t xml:space="preserve">                                                                                         от </w:t>
      </w:r>
      <w:r w:rsidR="009E6C77">
        <w:rPr>
          <w:bCs/>
        </w:rPr>
        <w:t>28 октября</w:t>
      </w:r>
      <w:r w:rsidR="00F96000">
        <w:rPr>
          <w:bCs/>
        </w:rPr>
        <w:t xml:space="preserve"> </w:t>
      </w:r>
      <w:r w:rsidRPr="00C568F4">
        <w:rPr>
          <w:bCs/>
        </w:rPr>
        <w:t>202</w:t>
      </w:r>
      <w:r w:rsidR="00E37ECA">
        <w:rPr>
          <w:bCs/>
        </w:rPr>
        <w:t>5</w:t>
      </w:r>
      <w:r w:rsidRPr="00C568F4">
        <w:rPr>
          <w:bCs/>
        </w:rPr>
        <w:t xml:space="preserve"> г. №</w:t>
      </w:r>
      <w:r w:rsidR="009E6C77">
        <w:rPr>
          <w:bCs/>
        </w:rPr>
        <w:t xml:space="preserve"> 892</w:t>
      </w:r>
      <w:r w:rsidR="004A29F9">
        <w:rPr>
          <w:bCs/>
        </w:rPr>
        <w:t xml:space="preserve"> </w:t>
      </w:r>
    </w:p>
    <w:p w14:paraId="748F1DDB" w14:textId="77777777" w:rsidR="002748F4" w:rsidRDefault="002748F4" w:rsidP="00A866AE">
      <w:pPr>
        <w:widowControl w:val="0"/>
        <w:jc w:val="center"/>
        <w:outlineLvl w:val="1"/>
        <w:rPr>
          <w:b/>
          <w:bCs/>
          <w:sz w:val="26"/>
          <w:szCs w:val="26"/>
        </w:rPr>
      </w:pPr>
    </w:p>
    <w:p w14:paraId="2A15DD4A" w14:textId="77777777" w:rsidR="00E37ECA" w:rsidRPr="00E37ECA" w:rsidRDefault="00E37ECA" w:rsidP="00E37ECA">
      <w:pPr>
        <w:widowControl w:val="0"/>
        <w:jc w:val="center"/>
        <w:outlineLvl w:val="1"/>
        <w:rPr>
          <w:b/>
          <w:bCs/>
          <w:sz w:val="26"/>
          <w:szCs w:val="26"/>
        </w:rPr>
      </w:pPr>
      <w:r w:rsidRPr="00E37ECA">
        <w:rPr>
          <w:b/>
          <w:bCs/>
          <w:sz w:val="26"/>
          <w:szCs w:val="26"/>
        </w:rPr>
        <w:t>ПОЛОЖЕНИЕ</w:t>
      </w:r>
    </w:p>
    <w:p w14:paraId="23D7292A" w14:textId="77777777" w:rsidR="00E37ECA" w:rsidRPr="00E37ECA" w:rsidRDefault="00E37ECA" w:rsidP="00E37ECA">
      <w:pPr>
        <w:widowControl w:val="0"/>
        <w:jc w:val="center"/>
        <w:rPr>
          <w:b/>
          <w:bCs/>
          <w:sz w:val="26"/>
          <w:szCs w:val="26"/>
        </w:rPr>
      </w:pPr>
      <w:r w:rsidRPr="00E37ECA">
        <w:rPr>
          <w:b/>
          <w:bCs/>
          <w:sz w:val="26"/>
          <w:szCs w:val="26"/>
        </w:rPr>
        <w:t>О МЕЖВЕДОМСТВЕННОЙ КОМИССИИ ПО ОЦЕНКЕ И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5AAC0A4A" w14:textId="77777777" w:rsidR="00E37ECA" w:rsidRPr="00E37ECA" w:rsidRDefault="00E37ECA" w:rsidP="00E37ECA">
      <w:pPr>
        <w:widowControl w:val="0"/>
        <w:tabs>
          <w:tab w:val="left" w:pos="3629"/>
        </w:tabs>
        <w:jc w:val="center"/>
        <w:outlineLvl w:val="1"/>
        <w:rPr>
          <w:b/>
          <w:bCs/>
          <w:sz w:val="26"/>
          <w:szCs w:val="26"/>
        </w:rPr>
      </w:pPr>
      <w:bookmarkStart w:id="4" w:name="bookmark6"/>
    </w:p>
    <w:p w14:paraId="1513A768" w14:textId="77777777" w:rsidR="00E37ECA" w:rsidRPr="00E37ECA" w:rsidRDefault="00E37ECA" w:rsidP="00E37ECA">
      <w:pPr>
        <w:widowControl w:val="0"/>
        <w:tabs>
          <w:tab w:val="left" w:pos="3629"/>
        </w:tabs>
        <w:jc w:val="center"/>
        <w:outlineLvl w:val="1"/>
        <w:rPr>
          <w:b/>
          <w:bCs/>
          <w:sz w:val="26"/>
          <w:szCs w:val="26"/>
        </w:rPr>
      </w:pPr>
      <w:r w:rsidRPr="00E37ECA">
        <w:rPr>
          <w:b/>
          <w:bCs/>
          <w:sz w:val="26"/>
          <w:szCs w:val="26"/>
        </w:rPr>
        <w:t>1.ОБЩИЕ ПОЛОЖЕНИЯ</w:t>
      </w:r>
      <w:bookmarkEnd w:id="4"/>
    </w:p>
    <w:p w14:paraId="32F1192E" w14:textId="5299F0E5" w:rsidR="00E37ECA" w:rsidRPr="00E37ECA" w:rsidRDefault="00E37ECA" w:rsidP="00E37ECA">
      <w:pPr>
        <w:ind w:firstLine="567"/>
        <w:jc w:val="both"/>
        <w:rPr>
          <w:sz w:val="26"/>
          <w:szCs w:val="26"/>
        </w:rPr>
      </w:pPr>
      <w:r w:rsidRPr="00E37ECA">
        <w:rPr>
          <w:bCs/>
          <w:sz w:val="26"/>
          <w:szCs w:val="26"/>
        </w:rPr>
        <w:t>1.1 Положение о</w:t>
      </w:r>
      <w:r w:rsidRPr="00E37ECA">
        <w:rPr>
          <w:sz w:val="26"/>
          <w:szCs w:val="26"/>
        </w:rPr>
        <w:t xml:space="preserve"> межведомственной комиссии (далее Комиссия) определяет порядок работы межведомственной комиссии по оценке и обследованию помещения в целях признания жилого помещения пригодным (непригодным) для проживания, а также многоквартирного дома, в целях признания его аварийным и подлежащим сносу или реконструкции, на территории муниципального </w:t>
      </w:r>
      <w:r>
        <w:rPr>
          <w:sz w:val="26"/>
          <w:szCs w:val="26"/>
        </w:rPr>
        <w:t xml:space="preserve">округа </w:t>
      </w:r>
      <w:r w:rsidRPr="00E37ECA">
        <w:rPr>
          <w:sz w:val="26"/>
          <w:szCs w:val="26"/>
        </w:rPr>
        <w:t>«Княжпогостский».</w:t>
      </w:r>
    </w:p>
    <w:p w14:paraId="665FB893" w14:textId="77777777" w:rsidR="00E37ECA" w:rsidRPr="00E37ECA" w:rsidRDefault="00E37ECA" w:rsidP="00E37ECA">
      <w:pPr>
        <w:widowControl w:val="0"/>
        <w:tabs>
          <w:tab w:val="left" w:pos="709"/>
        </w:tabs>
        <w:ind w:firstLine="567"/>
        <w:jc w:val="both"/>
        <w:rPr>
          <w:bCs/>
          <w:sz w:val="26"/>
          <w:szCs w:val="26"/>
        </w:rPr>
      </w:pPr>
      <w:r w:rsidRPr="00E37ECA">
        <w:rPr>
          <w:b/>
          <w:sz w:val="26"/>
          <w:szCs w:val="26"/>
        </w:rPr>
        <w:tab/>
      </w:r>
      <w:r w:rsidRPr="00E37ECA">
        <w:rPr>
          <w:bCs/>
          <w:sz w:val="26"/>
          <w:szCs w:val="26"/>
        </w:rPr>
        <w:t>1.2. В своей деятельности Комиссия руководствуется Жилищным кодексом Российской Федерации,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(далее - Постановление Правительства РФ), а также настоящим Положением.</w:t>
      </w:r>
    </w:p>
    <w:p w14:paraId="0138C875" w14:textId="77777777" w:rsidR="00E37ECA" w:rsidRPr="00E37ECA" w:rsidRDefault="00E37ECA" w:rsidP="00E37ECA">
      <w:pPr>
        <w:ind w:firstLine="567"/>
        <w:jc w:val="both"/>
        <w:rPr>
          <w:sz w:val="26"/>
          <w:szCs w:val="26"/>
        </w:rPr>
      </w:pPr>
      <w:r w:rsidRPr="00E37ECA">
        <w:rPr>
          <w:bCs/>
          <w:sz w:val="26"/>
          <w:szCs w:val="26"/>
        </w:rPr>
        <w:t>1.3. Задачами Межведомственной комиссии являются проведение оценки и обследования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на соответствие требованиям</w:t>
      </w:r>
      <w:r w:rsidRPr="00E37ECA">
        <w:rPr>
          <w:sz w:val="26"/>
          <w:szCs w:val="26"/>
        </w:rPr>
        <w:t xml:space="preserve"> Постановления Правительства и принятие по результатам </w:t>
      </w:r>
      <w:proofErr w:type="gramStart"/>
      <w:r w:rsidRPr="00E37ECA">
        <w:rPr>
          <w:sz w:val="26"/>
          <w:szCs w:val="26"/>
        </w:rPr>
        <w:t>работы  решения</w:t>
      </w:r>
      <w:proofErr w:type="gramEnd"/>
      <w:r w:rsidRPr="00E37ECA">
        <w:rPr>
          <w:sz w:val="26"/>
          <w:szCs w:val="26"/>
        </w:rPr>
        <w:t>.</w:t>
      </w:r>
    </w:p>
    <w:p w14:paraId="7A6ED6F0" w14:textId="311C50BB" w:rsidR="00E37ECA" w:rsidRPr="00E37ECA" w:rsidRDefault="00E37ECA" w:rsidP="00E37ECA">
      <w:pPr>
        <w:ind w:firstLine="567"/>
        <w:jc w:val="both"/>
        <w:rPr>
          <w:bCs/>
          <w:sz w:val="26"/>
          <w:szCs w:val="26"/>
        </w:rPr>
      </w:pPr>
      <w:r w:rsidRPr="00E37ECA">
        <w:rPr>
          <w:bCs/>
          <w:sz w:val="26"/>
          <w:szCs w:val="26"/>
        </w:rPr>
        <w:t xml:space="preserve">1.4.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на территории </w:t>
      </w:r>
      <w:r>
        <w:rPr>
          <w:bCs/>
          <w:sz w:val="26"/>
          <w:szCs w:val="26"/>
        </w:rPr>
        <w:t>муниципального округа</w:t>
      </w:r>
      <w:r w:rsidRPr="00E37ECA">
        <w:rPr>
          <w:bCs/>
          <w:sz w:val="26"/>
          <w:szCs w:val="26"/>
        </w:rPr>
        <w:t xml:space="preserve"> «Княжпогостский», принимается администрацией </w:t>
      </w:r>
      <w:r w:rsidR="004A29F9">
        <w:rPr>
          <w:bCs/>
          <w:sz w:val="26"/>
          <w:szCs w:val="26"/>
        </w:rPr>
        <w:t>муниципального округа</w:t>
      </w:r>
      <w:r w:rsidRPr="00E37ECA">
        <w:rPr>
          <w:bCs/>
          <w:sz w:val="26"/>
          <w:szCs w:val="26"/>
        </w:rPr>
        <w:t xml:space="preserve"> «Княжпогостский» (за исключением жилых помещений жилищного фонда Российской Федерации и многоквартирных домов, находящихся в федеральной собственности) на основании заключения Межведомственной комиссии.</w:t>
      </w:r>
    </w:p>
    <w:p w14:paraId="0938BC5D" w14:textId="3C440D69" w:rsidR="00E37ECA" w:rsidRPr="00E37ECA" w:rsidRDefault="00E37ECA" w:rsidP="00E37ECA">
      <w:pPr>
        <w:ind w:firstLine="567"/>
        <w:jc w:val="both"/>
        <w:rPr>
          <w:sz w:val="26"/>
          <w:szCs w:val="26"/>
        </w:rPr>
      </w:pPr>
      <w:r w:rsidRPr="00E37ECA">
        <w:rPr>
          <w:bCs/>
          <w:sz w:val="26"/>
          <w:szCs w:val="26"/>
        </w:rPr>
        <w:t>1.5. Признание помещения жилым помещением, жилого помещения непригодным для проживания и многоквартирного дома аварийным и подлежащим сносу</w:t>
      </w:r>
      <w:r w:rsidRPr="00E37ECA">
        <w:rPr>
          <w:sz w:val="26"/>
          <w:szCs w:val="26"/>
        </w:rPr>
        <w:t xml:space="preserve"> или реконструкции на территории </w:t>
      </w:r>
      <w:r>
        <w:rPr>
          <w:sz w:val="26"/>
          <w:szCs w:val="26"/>
        </w:rPr>
        <w:t>муниципального округа</w:t>
      </w:r>
      <w:r w:rsidRPr="00E37ECA">
        <w:rPr>
          <w:sz w:val="26"/>
          <w:szCs w:val="26"/>
        </w:rPr>
        <w:t xml:space="preserve"> «Княжпогостский», является муниципальной услугой.</w:t>
      </w:r>
      <w:bookmarkStart w:id="5" w:name="bookmark7"/>
    </w:p>
    <w:p w14:paraId="4C30F04E" w14:textId="77777777" w:rsidR="00E37ECA" w:rsidRPr="00E37ECA" w:rsidRDefault="00E37ECA" w:rsidP="00E37ECA">
      <w:pPr>
        <w:widowControl w:val="0"/>
        <w:tabs>
          <w:tab w:val="left" w:pos="3643"/>
        </w:tabs>
        <w:jc w:val="center"/>
        <w:outlineLvl w:val="1"/>
        <w:rPr>
          <w:b/>
          <w:bCs/>
          <w:sz w:val="26"/>
          <w:szCs w:val="26"/>
        </w:rPr>
      </w:pPr>
    </w:p>
    <w:p w14:paraId="0C7FBC93" w14:textId="77777777" w:rsidR="00E37ECA" w:rsidRPr="00E37ECA" w:rsidRDefault="00E37ECA" w:rsidP="00E37ECA">
      <w:pPr>
        <w:widowControl w:val="0"/>
        <w:tabs>
          <w:tab w:val="left" w:pos="3643"/>
        </w:tabs>
        <w:ind w:firstLine="567"/>
        <w:jc w:val="center"/>
        <w:outlineLvl w:val="1"/>
        <w:rPr>
          <w:b/>
          <w:bCs/>
          <w:sz w:val="26"/>
          <w:szCs w:val="26"/>
        </w:rPr>
      </w:pPr>
      <w:r w:rsidRPr="00E37ECA">
        <w:rPr>
          <w:b/>
          <w:bCs/>
          <w:sz w:val="26"/>
          <w:szCs w:val="26"/>
        </w:rPr>
        <w:t>2. ОРГАНИЗАЦИЯ РАБОТЫ МЕЖВЕДОМСТВЕННОЙ КОМИССИИ</w:t>
      </w:r>
      <w:bookmarkEnd w:id="5"/>
    </w:p>
    <w:p w14:paraId="03F12FB6" w14:textId="0856C3DC" w:rsidR="00E37ECA" w:rsidRPr="00E37ECA" w:rsidRDefault="00E37ECA" w:rsidP="00E37ECA">
      <w:pPr>
        <w:widowControl w:val="0"/>
        <w:ind w:firstLine="567"/>
        <w:jc w:val="both"/>
        <w:rPr>
          <w:bCs/>
          <w:sz w:val="26"/>
          <w:szCs w:val="26"/>
        </w:rPr>
      </w:pPr>
      <w:r w:rsidRPr="00E37ECA">
        <w:rPr>
          <w:bCs/>
          <w:sz w:val="26"/>
          <w:szCs w:val="26"/>
        </w:rPr>
        <w:t xml:space="preserve">2.1. В состав комиссии включаются представители администрации муниципального </w:t>
      </w:r>
      <w:r>
        <w:rPr>
          <w:bCs/>
          <w:sz w:val="26"/>
          <w:szCs w:val="26"/>
        </w:rPr>
        <w:t>округа</w:t>
      </w:r>
      <w:r w:rsidRPr="00E37ECA">
        <w:rPr>
          <w:bCs/>
          <w:sz w:val="26"/>
          <w:szCs w:val="26"/>
        </w:rPr>
        <w:t xml:space="preserve"> «Княжпогостский», а также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экологической и иной безопасности, защиты прав потребителей и благополучия человека (далее - органы </w:t>
      </w:r>
      <w:r w:rsidRPr="00E37ECA">
        <w:rPr>
          <w:bCs/>
          <w:sz w:val="26"/>
          <w:szCs w:val="26"/>
        </w:rPr>
        <w:lastRenderedPageBreak/>
        <w:t>государственного надзора (контроля), на проведение инвентаризации и регистрации объектов недвижимости, находящихся в городских и сельских поселениях, других муниципальных образованиях, а также в случае необходимости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14:paraId="56C00CF7" w14:textId="2C66FF29" w:rsidR="00E37ECA" w:rsidRPr="00E37ECA" w:rsidRDefault="00E37ECA" w:rsidP="00E37ECA">
      <w:pPr>
        <w:widowControl w:val="0"/>
        <w:ind w:firstLine="567"/>
        <w:jc w:val="both"/>
        <w:rPr>
          <w:bCs/>
          <w:sz w:val="26"/>
          <w:szCs w:val="26"/>
        </w:rPr>
      </w:pPr>
      <w:r>
        <w:rPr>
          <w:bCs/>
          <w:sz w:val="26"/>
          <w:szCs w:val="26"/>
        </w:rPr>
        <w:t>2</w:t>
      </w:r>
      <w:r w:rsidRPr="00E37ECA">
        <w:rPr>
          <w:bCs/>
          <w:sz w:val="26"/>
          <w:szCs w:val="26"/>
        </w:rPr>
        <w:t>.2. Собственник жилого помещения (уполномоченное им лицо) привлекается к работе в комиссии с правом совещательного голоса и подлежит уведомлению о времени и месте заседания комиссии не позднее, чем за 3 рабочих дня до дня назначенного заседания комиссии.</w:t>
      </w:r>
    </w:p>
    <w:p w14:paraId="20BE543F" w14:textId="08308221" w:rsidR="00E37ECA" w:rsidRPr="00E37ECA" w:rsidRDefault="00E37ECA" w:rsidP="00E37ECA">
      <w:pPr>
        <w:pStyle w:val="af0"/>
        <w:ind w:firstLine="567"/>
        <w:jc w:val="both"/>
        <w:rPr>
          <w:rFonts w:ascii="Times New Roman" w:hAnsi="Times New Roman" w:cs="Times New Roman"/>
          <w:sz w:val="26"/>
          <w:szCs w:val="26"/>
          <w:lang w:eastAsia="ru-RU"/>
        </w:rPr>
      </w:pPr>
      <w:r w:rsidRPr="00E37ECA">
        <w:rPr>
          <w:rFonts w:ascii="Times New Roman" w:hAnsi="Times New Roman" w:cs="Times New Roman"/>
          <w:sz w:val="26"/>
          <w:szCs w:val="26"/>
          <w:lang w:eastAsia="ru-RU"/>
        </w:rPr>
        <w:t>2.3.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 (далее - правообладатель).</w:t>
      </w:r>
    </w:p>
    <w:p w14:paraId="40B2B9AC" w14:textId="2CDF4CFC" w:rsidR="00E37ECA" w:rsidRPr="00E37ECA" w:rsidRDefault="00E37ECA" w:rsidP="00E37ECA">
      <w:pPr>
        <w:pStyle w:val="af0"/>
        <w:ind w:firstLine="567"/>
        <w:jc w:val="both"/>
        <w:rPr>
          <w:rFonts w:ascii="Times New Roman" w:hAnsi="Times New Roman" w:cs="Times New Roman"/>
          <w:sz w:val="26"/>
          <w:szCs w:val="26"/>
          <w:lang w:eastAsia="ru-RU"/>
        </w:rPr>
      </w:pPr>
      <w:bookmarkStart w:id="6" w:name="dst38"/>
      <w:bookmarkStart w:id="7" w:name="dst100151"/>
      <w:bookmarkEnd w:id="6"/>
      <w:bookmarkEnd w:id="7"/>
      <w:r w:rsidRPr="00E37ECA">
        <w:rPr>
          <w:rFonts w:ascii="Times New Roman" w:hAnsi="Times New Roman" w:cs="Times New Roman"/>
          <w:sz w:val="26"/>
          <w:szCs w:val="26"/>
          <w:lang w:eastAsia="ru-RU"/>
        </w:rPr>
        <w:t xml:space="preserve"> 2.4.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w:t>
      </w:r>
      <w:r w:rsidR="00434857">
        <w:rPr>
          <w:rFonts w:ascii="Times New Roman" w:hAnsi="Times New Roman" w:cs="Times New Roman"/>
          <w:sz w:val="26"/>
          <w:szCs w:val="26"/>
          <w:lang w:eastAsia="ru-RU"/>
        </w:rPr>
        <w:t>г</w:t>
      </w:r>
      <w:r w:rsidRPr="00E37ECA">
        <w:rPr>
          <w:rFonts w:ascii="Times New Roman" w:hAnsi="Times New Roman" w:cs="Times New Roman"/>
          <w:sz w:val="26"/>
          <w:szCs w:val="26"/>
          <w:lang w:eastAsia="ru-RU"/>
        </w:rPr>
        <w:t xml:space="preserve">лавой </w:t>
      </w:r>
      <w:r w:rsidR="00434857">
        <w:rPr>
          <w:rFonts w:ascii="Times New Roman" w:hAnsi="Times New Roman" w:cs="Times New Roman"/>
          <w:sz w:val="26"/>
          <w:szCs w:val="26"/>
          <w:lang w:eastAsia="ru-RU"/>
        </w:rPr>
        <w:t>муниципального округа</w:t>
      </w:r>
      <w:r w:rsidRPr="00E37ECA">
        <w:rPr>
          <w:rFonts w:ascii="Times New Roman" w:hAnsi="Times New Roman" w:cs="Times New Roman"/>
          <w:sz w:val="26"/>
          <w:szCs w:val="26"/>
          <w:lang w:eastAsia="ru-RU"/>
        </w:rPr>
        <w:t xml:space="preserve"> «Княжпогостский» - руководителем </w:t>
      </w:r>
      <w:r w:rsidR="00434857">
        <w:rPr>
          <w:rFonts w:ascii="Times New Roman" w:hAnsi="Times New Roman" w:cs="Times New Roman"/>
          <w:sz w:val="26"/>
          <w:szCs w:val="26"/>
          <w:lang w:eastAsia="ru-RU"/>
        </w:rPr>
        <w:t>а</w:t>
      </w:r>
      <w:r w:rsidRPr="00E37ECA">
        <w:rPr>
          <w:rFonts w:ascii="Times New Roman" w:hAnsi="Times New Roman" w:cs="Times New Roman"/>
          <w:sz w:val="26"/>
          <w:szCs w:val="26"/>
          <w:lang w:eastAsia="ru-RU"/>
        </w:rPr>
        <w:t>дминистрации (за исключением жилых помещений жилищного фонда Российской Федерации и многоквартирных домов, находящихся в федеральной собственности). В случае если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отношении оцениваемого имущества, а если оцениваемое имущество принадлежит на соответствующем вещном праве федеральному органу исполнительной власти либо его</w:t>
      </w:r>
      <w:r w:rsidRPr="00E37ECA">
        <w:rPr>
          <w:rFonts w:ascii="Times New Roman" w:hAnsi="Times New Roman" w:cs="Times New Roman"/>
          <w:color w:val="FF0000"/>
          <w:sz w:val="26"/>
          <w:szCs w:val="26"/>
          <w:lang w:eastAsia="ru-RU"/>
        </w:rPr>
        <w:t xml:space="preserve"> </w:t>
      </w:r>
      <w:r w:rsidRPr="00E37ECA">
        <w:rPr>
          <w:rFonts w:ascii="Times New Roman" w:hAnsi="Times New Roman" w:cs="Times New Roman"/>
          <w:sz w:val="26"/>
          <w:szCs w:val="26"/>
          <w:lang w:eastAsia="ru-RU"/>
        </w:rPr>
        <w:t>подведомственному предприятию (учреждению), указанное решение принимается таким федеральным органом исполнительной власти.</w:t>
      </w:r>
    </w:p>
    <w:p w14:paraId="2389CB96" w14:textId="74010350" w:rsidR="00E37ECA" w:rsidRPr="00E37ECA" w:rsidRDefault="00E37ECA" w:rsidP="00E37ECA">
      <w:pPr>
        <w:pStyle w:val="af0"/>
        <w:ind w:firstLine="567"/>
        <w:jc w:val="both"/>
        <w:rPr>
          <w:rFonts w:ascii="Times New Roman" w:hAnsi="Times New Roman" w:cs="Times New Roman"/>
          <w:sz w:val="26"/>
          <w:szCs w:val="26"/>
          <w:lang w:eastAsia="ru-RU"/>
        </w:rPr>
      </w:pPr>
      <w:r w:rsidRPr="00E37ECA">
        <w:rPr>
          <w:rFonts w:ascii="Times New Roman" w:hAnsi="Times New Roman" w:cs="Times New Roman"/>
          <w:sz w:val="26"/>
          <w:szCs w:val="26"/>
          <w:lang w:eastAsia="ru-RU"/>
        </w:rPr>
        <w:t>2.5. Полномочия отсутствующего члена комиссии исполняет лицо, назначенное исполнять его обязанности по основному месту работы на основании распоряжения (приказа).</w:t>
      </w:r>
    </w:p>
    <w:p w14:paraId="7853F3A2" w14:textId="4F20095C" w:rsidR="00E37ECA" w:rsidRPr="00E37ECA" w:rsidRDefault="00E37ECA" w:rsidP="00E37ECA">
      <w:pPr>
        <w:ind w:firstLine="567"/>
        <w:jc w:val="both"/>
        <w:rPr>
          <w:bCs/>
          <w:sz w:val="26"/>
          <w:szCs w:val="26"/>
        </w:rPr>
      </w:pPr>
      <w:r w:rsidRPr="00E37ECA">
        <w:rPr>
          <w:bCs/>
          <w:sz w:val="26"/>
          <w:szCs w:val="26"/>
        </w:rPr>
        <w:t xml:space="preserve">2.6. Председателем Межведомственной комиссии назначается заместитель руководителя администрации </w:t>
      </w:r>
      <w:r w:rsidR="00434857">
        <w:rPr>
          <w:bCs/>
          <w:sz w:val="26"/>
          <w:szCs w:val="26"/>
        </w:rPr>
        <w:t>муниципального округа</w:t>
      </w:r>
      <w:r w:rsidRPr="00E37ECA">
        <w:rPr>
          <w:bCs/>
          <w:sz w:val="26"/>
          <w:szCs w:val="26"/>
        </w:rPr>
        <w:t xml:space="preserve"> «Княжпогостский». При отсутствии председателя Межведомственную комиссию возглавляет заместитель председателя.</w:t>
      </w:r>
    </w:p>
    <w:p w14:paraId="47B68C41" w14:textId="77777777" w:rsidR="00E37ECA" w:rsidRPr="00E37ECA" w:rsidRDefault="00E37ECA" w:rsidP="00E37ECA">
      <w:pPr>
        <w:ind w:firstLine="567"/>
        <w:jc w:val="both"/>
        <w:rPr>
          <w:bCs/>
          <w:sz w:val="26"/>
          <w:szCs w:val="26"/>
        </w:rPr>
      </w:pPr>
      <w:r w:rsidRPr="00E37ECA">
        <w:rPr>
          <w:bCs/>
          <w:sz w:val="26"/>
          <w:szCs w:val="26"/>
        </w:rPr>
        <w:t>Председатель Межведомственной комиссии в целях реализации задач, осуществляемых Межведомственной комиссией:</w:t>
      </w:r>
    </w:p>
    <w:p w14:paraId="412F83F0" w14:textId="77777777" w:rsidR="00E37ECA" w:rsidRPr="00E37ECA" w:rsidRDefault="00E37ECA" w:rsidP="00E37ECA">
      <w:pPr>
        <w:ind w:firstLine="567"/>
        <w:jc w:val="both"/>
        <w:rPr>
          <w:bCs/>
          <w:sz w:val="26"/>
          <w:szCs w:val="26"/>
        </w:rPr>
      </w:pPr>
      <w:r w:rsidRPr="00E37ECA">
        <w:rPr>
          <w:bCs/>
          <w:sz w:val="26"/>
          <w:szCs w:val="26"/>
        </w:rPr>
        <w:t>- осуществляет руководство деятельностью Межведомственной комиссии;</w:t>
      </w:r>
    </w:p>
    <w:p w14:paraId="56E55E5C" w14:textId="77777777" w:rsidR="00E37ECA" w:rsidRPr="00E37ECA" w:rsidRDefault="00E37ECA" w:rsidP="00E37ECA">
      <w:pPr>
        <w:ind w:firstLine="567"/>
        <w:jc w:val="both"/>
        <w:rPr>
          <w:bCs/>
          <w:sz w:val="26"/>
          <w:szCs w:val="26"/>
        </w:rPr>
      </w:pPr>
      <w:r w:rsidRPr="00E37ECA">
        <w:rPr>
          <w:bCs/>
          <w:sz w:val="26"/>
          <w:szCs w:val="26"/>
        </w:rPr>
        <w:t>- созывает заседания Межведомственной комиссии;</w:t>
      </w:r>
    </w:p>
    <w:p w14:paraId="3861D6E6" w14:textId="77777777" w:rsidR="00E37ECA" w:rsidRPr="00E37ECA" w:rsidRDefault="00E37ECA" w:rsidP="00E37ECA">
      <w:pPr>
        <w:ind w:firstLine="567"/>
        <w:jc w:val="both"/>
        <w:rPr>
          <w:bCs/>
          <w:sz w:val="26"/>
          <w:szCs w:val="26"/>
        </w:rPr>
      </w:pPr>
      <w:r w:rsidRPr="00E37ECA">
        <w:rPr>
          <w:bCs/>
          <w:sz w:val="26"/>
          <w:szCs w:val="26"/>
        </w:rPr>
        <w:t>- определяет круг выносимых на заседании Межведомственной комиссии вопросов;</w:t>
      </w:r>
    </w:p>
    <w:p w14:paraId="1C7E097A" w14:textId="77777777" w:rsidR="00E37ECA" w:rsidRPr="00E37ECA" w:rsidRDefault="00E37ECA" w:rsidP="00E37ECA">
      <w:pPr>
        <w:ind w:firstLine="567"/>
        <w:jc w:val="both"/>
        <w:rPr>
          <w:bCs/>
          <w:sz w:val="26"/>
          <w:szCs w:val="26"/>
        </w:rPr>
      </w:pPr>
      <w:r w:rsidRPr="00E37ECA">
        <w:rPr>
          <w:bCs/>
          <w:sz w:val="26"/>
          <w:szCs w:val="26"/>
        </w:rPr>
        <w:t>- предоставляет слово для выступлений;</w:t>
      </w:r>
    </w:p>
    <w:p w14:paraId="2A3E5195" w14:textId="77777777" w:rsidR="00E37ECA" w:rsidRPr="00E37ECA" w:rsidRDefault="00E37ECA" w:rsidP="00E37ECA">
      <w:pPr>
        <w:ind w:firstLine="567"/>
        <w:jc w:val="both"/>
        <w:rPr>
          <w:bCs/>
          <w:sz w:val="26"/>
          <w:szCs w:val="26"/>
        </w:rPr>
      </w:pPr>
      <w:r w:rsidRPr="00E37ECA">
        <w:rPr>
          <w:bCs/>
          <w:sz w:val="26"/>
          <w:szCs w:val="26"/>
        </w:rPr>
        <w:lastRenderedPageBreak/>
        <w:t>- ставит на голосование предложения членов Межведомственной комиссии                            и проекты принимаемых решений;</w:t>
      </w:r>
    </w:p>
    <w:p w14:paraId="33CC86D0" w14:textId="77777777" w:rsidR="00E37ECA" w:rsidRPr="00E37ECA" w:rsidRDefault="00E37ECA" w:rsidP="00E37ECA">
      <w:pPr>
        <w:ind w:firstLine="567"/>
        <w:jc w:val="both"/>
        <w:rPr>
          <w:bCs/>
          <w:sz w:val="26"/>
          <w:szCs w:val="26"/>
        </w:rPr>
      </w:pPr>
      <w:r w:rsidRPr="00E37ECA">
        <w:rPr>
          <w:bCs/>
          <w:sz w:val="26"/>
          <w:szCs w:val="26"/>
        </w:rPr>
        <w:t>- подписывает принятые Комиссией решения.</w:t>
      </w:r>
    </w:p>
    <w:p w14:paraId="485CB08E" w14:textId="77777777" w:rsidR="00E37ECA" w:rsidRPr="00E37ECA" w:rsidRDefault="00E37ECA" w:rsidP="00E37ECA">
      <w:pPr>
        <w:ind w:firstLine="567"/>
        <w:jc w:val="both"/>
        <w:rPr>
          <w:bCs/>
          <w:sz w:val="26"/>
          <w:szCs w:val="26"/>
        </w:rPr>
      </w:pPr>
      <w:r w:rsidRPr="00E37ECA">
        <w:rPr>
          <w:bCs/>
          <w:sz w:val="26"/>
          <w:szCs w:val="26"/>
        </w:rPr>
        <w:t>2.7. Члены Межведомственной комиссии:</w:t>
      </w:r>
    </w:p>
    <w:p w14:paraId="26EE0D02" w14:textId="77777777" w:rsidR="00E37ECA" w:rsidRPr="00E37ECA" w:rsidRDefault="00E37ECA" w:rsidP="00E37ECA">
      <w:pPr>
        <w:ind w:firstLine="567"/>
        <w:jc w:val="both"/>
        <w:rPr>
          <w:bCs/>
          <w:sz w:val="26"/>
          <w:szCs w:val="26"/>
        </w:rPr>
      </w:pPr>
      <w:r w:rsidRPr="00E37ECA">
        <w:rPr>
          <w:bCs/>
          <w:sz w:val="26"/>
          <w:szCs w:val="26"/>
        </w:rPr>
        <w:t>- знакомятся со всеми представленными документами;</w:t>
      </w:r>
    </w:p>
    <w:p w14:paraId="1575BBE7" w14:textId="77777777" w:rsidR="00E37ECA" w:rsidRPr="00E37ECA" w:rsidRDefault="00E37ECA" w:rsidP="00E37ECA">
      <w:pPr>
        <w:ind w:firstLine="567"/>
        <w:jc w:val="both"/>
        <w:rPr>
          <w:bCs/>
          <w:sz w:val="26"/>
          <w:szCs w:val="26"/>
        </w:rPr>
      </w:pPr>
      <w:r w:rsidRPr="00E37ECA">
        <w:rPr>
          <w:bCs/>
          <w:sz w:val="26"/>
          <w:szCs w:val="26"/>
        </w:rPr>
        <w:t>- выступают по вопросам повестки дня заседания Межведомственной комиссии;</w:t>
      </w:r>
    </w:p>
    <w:p w14:paraId="60B64CE8" w14:textId="77777777" w:rsidR="00E37ECA" w:rsidRPr="00E37ECA" w:rsidRDefault="00E37ECA" w:rsidP="00E37ECA">
      <w:pPr>
        <w:ind w:firstLine="567"/>
        <w:jc w:val="both"/>
        <w:rPr>
          <w:bCs/>
          <w:sz w:val="26"/>
          <w:szCs w:val="26"/>
        </w:rPr>
      </w:pPr>
      <w:r w:rsidRPr="00E37ECA">
        <w:rPr>
          <w:bCs/>
          <w:sz w:val="26"/>
          <w:szCs w:val="26"/>
        </w:rPr>
        <w:t>- в случае несогласия с решением Межведомственной комиссии имеют право изложить в письменной форме мотивированное особое мнение.</w:t>
      </w:r>
    </w:p>
    <w:p w14:paraId="4CB13EC4" w14:textId="77777777" w:rsidR="00E37ECA" w:rsidRPr="00E37ECA" w:rsidRDefault="00E37ECA" w:rsidP="00E37ECA">
      <w:pPr>
        <w:ind w:firstLine="567"/>
        <w:jc w:val="both"/>
        <w:rPr>
          <w:bCs/>
          <w:sz w:val="26"/>
          <w:szCs w:val="26"/>
        </w:rPr>
      </w:pPr>
      <w:r w:rsidRPr="00E37ECA">
        <w:rPr>
          <w:bCs/>
          <w:sz w:val="26"/>
          <w:szCs w:val="26"/>
        </w:rPr>
        <w:t>2.8. Секретарь Межведомственной комиссии:</w:t>
      </w:r>
    </w:p>
    <w:p w14:paraId="46C1C0EA" w14:textId="77777777" w:rsidR="00E37ECA" w:rsidRPr="00E37ECA" w:rsidRDefault="00E37ECA" w:rsidP="00E37ECA">
      <w:pPr>
        <w:ind w:firstLine="567"/>
        <w:jc w:val="both"/>
        <w:rPr>
          <w:bCs/>
          <w:sz w:val="26"/>
          <w:szCs w:val="26"/>
        </w:rPr>
      </w:pPr>
      <w:r w:rsidRPr="00E37ECA">
        <w:rPr>
          <w:bCs/>
          <w:sz w:val="26"/>
          <w:szCs w:val="26"/>
        </w:rPr>
        <w:t>- осуществляет подготовку материалов к заседаниям Межведомственной комиссии;</w:t>
      </w:r>
    </w:p>
    <w:p w14:paraId="1212B770" w14:textId="77777777" w:rsidR="00E37ECA" w:rsidRPr="00E37ECA" w:rsidRDefault="00E37ECA" w:rsidP="00E37ECA">
      <w:pPr>
        <w:ind w:firstLine="567"/>
        <w:jc w:val="both"/>
        <w:rPr>
          <w:bCs/>
          <w:sz w:val="26"/>
          <w:szCs w:val="26"/>
        </w:rPr>
      </w:pPr>
      <w:r w:rsidRPr="00E37ECA">
        <w:rPr>
          <w:bCs/>
          <w:sz w:val="26"/>
          <w:szCs w:val="26"/>
        </w:rPr>
        <w:t>- согласовывает с председателем Межведомственной комиссии дату проведения заседания Межведомственной комиссии;</w:t>
      </w:r>
    </w:p>
    <w:p w14:paraId="731402C6" w14:textId="77777777" w:rsidR="00E37ECA" w:rsidRPr="00E37ECA" w:rsidRDefault="00E37ECA" w:rsidP="00E37ECA">
      <w:pPr>
        <w:ind w:firstLine="567"/>
        <w:jc w:val="both"/>
        <w:rPr>
          <w:bCs/>
          <w:sz w:val="26"/>
          <w:szCs w:val="26"/>
        </w:rPr>
      </w:pPr>
      <w:r w:rsidRPr="00E37ECA">
        <w:rPr>
          <w:bCs/>
          <w:sz w:val="26"/>
          <w:szCs w:val="26"/>
        </w:rPr>
        <w:t>- информирует членов Межведомственной комиссии и собственников жилых помещений о времени, месте и дате заседания, а также выполняет иные мероприятия организационного характера, необходимые для функционирования Межведомственной комиссии;</w:t>
      </w:r>
    </w:p>
    <w:p w14:paraId="61BB63E2" w14:textId="77777777" w:rsidR="00E37ECA" w:rsidRPr="00E37ECA" w:rsidRDefault="00E37ECA" w:rsidP="00E37ECA">
      <w:pPr>
        <w:ind w:firstLine="567"/>
        <w:jc w:val="both"/>
        <w:rPr>
          <w:bCs/>
          <w:sz w:val="26"/>
          <w:szCs w:val="26"/>
        </w:rPr>
      </w:pPr>
      <w:r w:rsidRPr="00E37ECA">
        <w:rPr>
          <w:bCs/>
          <w:sz w:val="26"/>
          <w:szCs w:val="26"/>
        </w:rPr>
        <w:t>- оформляет акт (в случае принятия Межведомственной комиссией решения о необходимости проведения обследования) и заключение Межведомственной комиссии, предоставляет их на подпись членам Межведомственной комиссии;</w:t>
      </w:r>
    </w:p>
    <w:p w14:paraId="6CF3BBFA" w14:textId="77777777" w:rsidR="00E37ECA" w:rsidRPr="00E37ECA" w:rsidRDefault="00E37ECA" w:rsidP="00E37ECA">
      <w:pPr>
        <w:ind w:firstLine="567"/>
        <w:jc w:val="both"/>
        <w:rPr>
          <w:bCs/>
          <w:sz w:val="26"/>
          <w:szCs w:val="26"/>
        </w:rPr>
      </w:pPr>
      <w:r w:rsidRPr="00E37ECA">
        <w:rPr>
          <w:bCs/>
          <w:sz w:val="26"/>
          <w:szCs w:val="26"/>
        </w:rPr>
        <w:t>- обеспечивает учет и хранение документов;</w:t>
      </w:r>
    </w:p>
    <w:p w14:paraId="5D7F4EB8" w14:textId="77777777" w:rsidR="00E37ECA" w:rsidRPr="00E37ECA" w:rsidRDefault="00E37ECA" w:rsidP="00E37ECA">
      <w:pPr>
        <w:ind w:firstLine="567"/>
        <w:jc w:val="both"/>
        <w:rPr>
          <w:bCs/>
          <w:sz w:val="26"/>
          <w:szCs w:val="26"/>
        </w:rPr>
      </w:pPr>
      <w:r w:rsidRPr="00E37ECA">
        <w:rPr>
          <w:bCs/>
          <w:sz w:val="26"/>
          <w:szCs w:val="26"/>
        </w:rPr>
        <w:t>- по результатам работы Межведомственной комиссии в зависимости от рассматриваемого Межведомственной комиссией вопроса осуществляет подготовку проекта постановления органа местного самоуправления.</w:t>
      </w:r>
    </w:p>
    <w:p w14:paraId="77FBCE12" w14:textId="77777777" w:rsidR="00E37ECA" w:rsidRPr="00E37ECA" w:rsidRDefault="00E37ECA" w:rsidP="00E37ECA">
      <w:pPr>
        <w:widowControl w:val="0"/>
        <w:ind w:firstLine="567"/>
        <w:jc w:val="both"/>
        <w:rPr>
          <w:bCs/>
          <w:sz w:val="26"/>
          <w:szCs w:val="26"/>
        </w:rPr>
      </w:pPr>
      <w:r w:rsidRPr="00E37ECA">
        <w:rPr>
          <w:bCs/>
          <w:sz w:val="26"/>
          <w:szCs w:val="26"/>
        </w:rPr>
        <w:tab/>
        <w:t>2.9. Формой деятельности Комиссии являются заседания.</w:t>
      </w:r>
    </w:p>
    <w:p w14:paraId="121D7197" w14:textId="77777777" w:rsidR="00E37ECA" w:rsidRPr="00E37ECA" w:rsidRDefault="00E37ECA" w:rsidP="00E37ECA">
      <w:pPr>
        <w:widowControl w:val="0"/>
        <w:tabs>
          <w:tab w:val="left" w:pos="709"/>
        </w:tabs>
        <w:ind w:firstLine="567"/>
        <w:jc w:val="both"/>
        <w:rPr>
          <w:bCs/>
          <w:sz w:val="26"/>
          <w:szCs w:val="26"/>
        </w:rPr>
      </w:pPr>
      <w:r w:rsidRPr="00E37ECA">
        <w:rPr>
          <w:bCs/>
          <w:sz w:val="26"/>
          <w:szCs w:val="26"/>
        </w:rPr>
        <w:tab/>
        <w:t>2.10. Межведомственная комиссия проводит свои заседания по мере необходимости.</w:t>
      </w:r>
    </w:p>
    <w:p w14:paraId="0E9B7ACF" w14:textId="77777777" w:rsidR="00E37ECA" w:rsidRPr="00E37ECA" w:rsidRDefault="00E37ECA" w:rsidP="00E37ECA">
      <w:pPr>
        <w:ind w:firstLine="567"/>
        <w:jc w:val="both"/>
        <w:rPr>
          <w:bCs/>
          <w:sz w:val="26"/>
          <w:szCs w:val="26"/>
        </w:rPr>
      </w:pPr>
      <w:r w:rsidRPr="00E37ECA">
        <w:rPr>
          <w:bCs/>
          <w:sz w:val="26"/>
          <w:szCs w:val="26"/>
        </w:rPr>
        <w:t xml:space="preserve">2.11. </w:t>
      </w:r>
      <w:r w:rsidRPr="00E37ECA">
        <w:rPr>
          <w:bCs/>
          <w:i/>
          <w:sz w:val="26"/>
          <w:szCs w:val="26"/>
        </w:rPr>
        <w:t>Комиссия для осуществления возложенной на нее задачи имеет право:</w:t>
      </w:r>
    </w:p>
    <w:p w14:paraId="7DC31F94" w14:textId="77777777" w:rsidR="00E37ECA" w:rsidRPr="00E37ECA" w:rsidRDefault="00E37ECA" w:rsidP="00E37ECA">
      <w:pPr>
        <w:widowControl w:val="0"/>
        <w:ind w:firstLine="567"/>
        <w:jc w:val="both"/>
        <w:rPr>
          <w:bCs/>
          <w:sz w:val="26"/>
          <w:szCs w:val="26"/>
        </w:rPr>
      </w:pPr>
      <w:r w:rsidRPr="00E37ECA">
        <w:rPr>
          <w:bCs/>
          <w:sz w:val="26"/>
          <w:szCs w:val="26"/>
        </w:rPr>
        <w:tab/>
        <w:t>- запрашивать и получать в установленном порядке информацию и материалы по вопросам своей компетенции от физических и юридических лиц;</w:t>
      </w:r>
    </w:p>
    <w:p w14:paraId="419F5C70" w14:textId="717B32FA" w:rsidR="00E37ECA" w:rsidRPr="00E37ECA" w:rsidRDefault="00E37ECA" w:rsidP="00E37ECA">
      <w:pPr>
        <w:widowControl w:val="0"/>
        <w:ind w:firstLine="567"/>
        <w:jc w:val="both"/>
        <w:rPr>
          <w:bCs/>
          <w:sz w:val="26"/>
          <w:szCs w:val="26"/>
        </w:rPr>
      </w:pPr>
      <w:r w:rsidRPr="00E37ECA">
        <w:rPr>
          <w:bCs/>
          <w:sz w:val="26"/>
          <w:szCs w:val="26"/>
        </w:rPr>
        <w:tab/>
        <w:t xml:space="preserve">- приглашать в установленном порядке по согласованию на свои заседания представителей </w:t>
      </w:r>
      <w:r>
        <w:rPr>
          <w:bCs/>
          <w:sz w:val="26"/>
          <w:szCs w:val="26"/>
        </w:rPr>
        <w:t>территориальных органов администрации муниципального округа «Княжпогостский»</w:t>
      </w:r>
      <w:r w:rsidRPr="00E37ECA">
        <w:rPr>
          <w:bCs/>
          <w:sz w:val="26"/>
          <w:szCs w:val="26"/>
        </w:rPr>
        <w:t>, государственных органов, иных организаций, учреждений, предприятий и физических лиц;</w:t>
      </w:r>
    </w:p>
    <w:p w14:paraId="19AA0F47" w14:textId="57054A10" w:rsidR="00E37ECA" w:rsidRPr="00E37ECA" w:rsidRDefault="00E37ECA" w:rsidP="00E37ECA">
      <w:pPr>
        <w:widowControl w:val="0"/>
        <w:tabs>
          <w:tab w:val="left" w:pos="709"/>
        </w:tabs>
        <w:ind w:firstLine="567"/>
        <w:jc w:val="both"/>
        <w:rPr>
          <w:bCs/>
          <w:sz w:val="26"/>
          <w:szCs w:val="26"/>
        </w:rPr>
      </w:pPr>
      <w:r w:rsidRPr="00E37ECA">
        <w:rPr>
          <w:bCs/>
          <w:sz w:val="26"/>
          <w:szCs w:val="26"/>
        </w:rPr>
        <w:tab/>
        <w:t xml:space="preserve">- заслушивать в установленном порядке на своих заседаниях по вопросам своей компетенции предложения </w:t>
      </w:r>
      <w:r>
        <w:rPr>
          <w:bCs/>
          <w:sz w:val="26"/>
          <w:szCs w:val="26"/>
        </w:rPr>
        <w:t>территориальных органов администрации муниципального округа «Княжпогостский»</w:t>
      </w:r>
      <w:r w:rsidRPr="00E37ECA">
        <w:rPr>
          <w:bCs/>
          <w:sz w:val="26"/>
          <w:szCs w:val="26"/>
        </w:rPr>
        <w:t>, иных организаций, учреждений, предприятий и физических лиц;</w:t>
      </w:r>
    </w:p>
    <w:p w14:paraId="2C18E16C" w14:textId="00F71C69" w:rsidR="00E37ECA" w:rsidRPr="00E37ECA" w:rsidRDefault="00E37ECA" w:rsidP="00E37ECA">
      <w:pPr>
        <w:widowControl w:val="0"/>
        <w:ind w:firstLine="567"/>
        <w:jc w:val="both"/>
        <w:rPr>
          <w:bCs/>
          <w:sz w:val="26"/>
          <w:szCs w:val="26"/>
        </w:rPr>
      </w:pPr>
      <w:r w:rsidRPr="00E37ECA">
        <w:rPr>
          <w:bCs/>
          <w:sz w:val="26"/>
          <w:szCs w:val="26"/>
        </w:rPr>
        <w:t xml:space="preserve">- </w:t>
      </w:r>
      <w:proofErr w:type="gramStart"/>
      <w:r w:rsidRPr="00E37ECA">
        <w:rPr>
          <w:bCs/>
          <w:sz w:val="26"/>
          <w:szCs w:val="26"/>
        </w:rPr>
        <w:t>рассматривать  план</w:t>
      </w:r>
      <w:proofErr w:type="gramEnd"/>
      <w:r w:rsidRPr="00E37ECA">
        <w:rPr>
          <w:bCs/>
          <w:sz w:val="26"/>
          <w:szCs w:val="26"/>
        </w:rPr>
        <w:t xml:space="preserve"> сноса ветхого муниципального жилищного фонда;</w:t>
      </w:r>
    </w:p>
    <w:p w14:paraId="518CC2C7" w14:textId="77777777" w:rsidR="00E37ECA" w:rsidRPr="00E37ECA" w:rsidRDefault="00E37ECA" w:rsidP="00E37ECA">
      <w:pPr>
        <w:widowControl w:val="0"/>
        <w:tabs>
          <w:tab w:val="left" w:pos="1255"/>
        </w:tabs>
        <w:ind w:firstLine="567"/>
        <w:jc w:val="both"/>
        <w:rPr>
          <w:bCs/>
          <w:sz w:val="26"/>
          <w:szCs w:val="26"/>
        </w:rPr>
      </w:pPr>
      <w:r w:rsidRPr="00E37ECA">
        <w:rPr>
          <w:bCs/>
          <w:sz w:val="26"/>
          <w:szCs w:val="26"/>
        </w:rPr>
        <w:t>- выносить в установленном порядке решения по вопросам своей компетенции.</w:t>
      </w:r>
    </w:p>
    <w:p w14:paraId="20191E44" w14:textId="77777777" w:rsidR="00E37ECA" w:rsidRPr="00E37ECA" w:rsidRDefault="00E37ECA" w:rsidP="00E37ECA">
      <w:pPr>
        <w:widowControl w:val="0"/>
        <w:tabs>
          <w:tab w:val="left" w:pos="1118"/>
        </w:tabs>
        <w:jc w:val="both"/>
        <w:rPr>
          <w:sz w:val="26"/>
          <w:szCs w:val="26"/>
        </w:rPr>
      </w:pPr>
    </w:p>
    <w:p w14:paraId="7EAAE599" w14:textId="77777777" w:rsidR="00E37ECA" w:rsidRPr="00E37ECA" w:rsidRDefault="00E37ECA" w:rsidP="00E37ECA">
      <w:pPr>
        <w:widowControl w:val="0"/>
        <w:tabs>
          <w:tab w:val="left" w:pos="1500"/>
        </w:tabs>
        <w:ind w:firstLine="567"/>
        <w:jc w:val="center"/>
        <w:outlineLvl w:val="1"/>
        <w:rPr>
          <w:b/>
          <w:bCs/>
          <w:sz w:val="26"/>
          <w:szCs w:val="26"/>
        </w:rPr>
      </w:pPr>
      <w:bookmarkStart w:id="8" w:name="bookmark10"/>
      <w:r w:rsidRPr="00E37ECA">
        <w:rPr>
          <w:b/>
          <w:bCs/>
          <w:sz w:val="26"/>
          <w:szCs w:val="26"/>
        </w:rPr>
        <w:t>3. ПОРЯДОК РАБОТЫ КОМИССИИ И ПРИНЯТИЕ РЕШЕНИЙ</w:t>
      </w:r>
      <w:bookmarkEnd w:id="8"/>
    </w:p>
    <w:p w14:paraId="482EA4F9" w14:textId="647FE257" w:rsidR="00E37ECA" w:rsidRPr="00E37ECA" w:rsidRDefault="00E37ECA" w:rsidP="00E37ECA">
      <w:pPr>
        <w:widowControl w:val="0"/>
        <w:tabs>
          <w:tab w:val="left" w:pos="1063"/>
        </w:tabs>
        <w:ind w:firstLine="567"/>
        <w:jc w:val="both"/>
        <w:rPr>
          <w:sz w:val="26"/>
          <w:szCs w:val="26"/>
        </w:rPr>
      </w:pPr>
      <w:r w:rsidRPr="00E37ECA">
        <w:rPr>
          <w:sz w:val="26"/>
          <w:szCs w:val="26"/>
        </w:rPr>
        <w:t xml:space="preserve">3.1. Межведомственная 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либо на основании заключения экспертизы жилого помещения, проведенной в соответствии с постановлением Правительства Российской Федерации от 21 августа 2019 № 1082 «Об утверждении Правил проведения экспертизы жилого помещения, которому причинен ущерб, подлежащий возмещению в рамках программы </w:t>
      </w:r>
      <w:r w:rsidRPr="00E37ECA">
        <w:rPr>
          <w:sz w:val="26"/>
          <w:szCs w:val="26"/>
        </w:rPr>
        <w:lastRenderedPageBreak/>
        <w:t>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сформированный и утвержденный субъектом Российской Федерации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сводный перечень объектов (жилых помещений), находящихся в границах зоны чрезвычайной ситуации (далее сводный перечень объектов (жилых помещений), а также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проводит оценку соответствия помещения установленным в настоящем Положении требованиям и принимает одно из решений, предусмотренных п.3.8 настоящего Положения.</w:t>
      </w:r>
    </w:p>
    <w:p w14:paraId="407BC8C9" w14:textId="0D19FE5E" w:rsidR="00E37ECA" w:rsidRPr="00E37ECA" w:rsidRDefault="00E37ECA" w:rsidP="00E37ECA">
      <w:pPr>
        <w:ind w:firstLine="567"/>
        <w:jc w:val="both"/>
        <w:rPr>
          <w:sz w:val="26"/>
          <w:szCs w:val="26"/>
        </w:rPr>
      </w:pPr>
      <w:r w:rsidRPr="00E37ECA">
        <w:rPr>
          <w:sz w:val="26"/>
          <w:szCs w:val="26"/>
        </w:rPr>
        <w:t xml:space="preserve">3.2. При оценке соответствия находящегося в эксплуатации жилого помещения требованиям, установленным в разделе 2 Положения, утвержденного </w:t>
      </w:r>
      <w:r w:rsidR="004A29F9">
        <w:rPr>
          <w:sz w:val="26"/>
          <w:szCs w:val="26"/>
        </w:rPr>
        <w:t>П</w:t>
      </w:r>
      <w:r w:rsidRPr="00E37ECA">
        <w:rPr>
          <w:sz w:val="26"/>
          <w:szCs w:val="26"/>
        </w:rPr>
        <w:t xml:space="preserve">остановлением Правительства </w:t>
      </w:r>
      <w:r w:rsidR="004A29F9">
        <w:rPr>
          <w:sz w:val="26"/>
          <w:szCs w:val="26"/>
        </w:rPr>
        <w:t>РФ</w:t>
      </w:r>
      <w:r w:rsidRPr="00E37ECA">
        <w:rPr>
          <w:sz w:val="26"/>
          <w:szCs w:val="26"/>
        </w:rPr>
        <w:t>, проверяется фактическое состояние помещения. 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 также месторасположения жилого помещения.</w:t>
      </w:r>
    </w:p>
    <w:p w14:paraId="273AE291" w14:textId="29994D96" w:rsidR="00925218" w:rsidRPr="00DE608F" w:rsidRDefault="00925218" w:rsidP="00925218">
      <w:pPr>
        <w:pStyle w:val="af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       </w:t>
      </w:r>
      <w:r w:rsidRPr="00DE608F">
        <w:rPr>
          <w:rFonts w:ascii="Times New Roman" w:eastAsia="Times New Roman" w:hAnsi="Times New Roman" w:cs="Times New Roman"/>
          <w:sz w:val="26"/>
          <w:szCs w:val="26"/>
          <w:lang w:eastAsia="ru-RU"/>
        </w:rPr>
        <w:t xml:space="preserve">3.3. </w:t>
      </w:r>
      <w:r w:rsidRPr="00DE608F">
        <w:rPr>
          <w:rFonts w:ascii="Times New Roman" w:hAnsi="Times New Roman" w:cs="Times New Roman"/>
          <w:sz w:val="26"/>
          <w:szCs w:val="26"/>
        </w:rPr>
        <w:t>Процедура проведения оценки соответствия помещения установленным в настоящем Положении требованиям включает:</w:t>
      </w:r>
    </w:p>
    <w:p w14:paraId="1912A6CD" w14:textId="77777777" w:rsidR="00925218" w:rsidRPr="00DE608F" w:rsidRDefault="00925218" w:rsidP="00925218">
      <w:pPr>
        <w:pStyle w:val="s1"/>
        <w:shd w:val="clear" w:color="auto" w:fill="FFFFFF"/>
        <w:spacing w:before="0" w:beforeAutospacing="0" w:after="0" w:afterAutospacing="0"/>
        <w:jc w:val="both"/>
        <w:rPr>
          <w:sz w:val="26"/>
          <w:szCs w:val="26"/>
        </w:rPr>
      </w:pPr>
      <w:r>
        <w:rPr>
          <w:sz w:val="26"/>
          <w:szCs w:val="26"/>
        </w:rPr>
        <w:t xml:space="preserve">- </w:t>
      </w:r>
      <w:r w:rsidRPr="00DE608F">
        <w:rPr>
          <w:sz w:val="26"/>
          <w:szCs w:val="26"/>
        </w:rPr>
        <w:t xml:space="preserve">прием и рассмотрение заявления и прилагаемых к нему обосновывающих документов, а также иных документов, </w:t>
      </w:r>
      <w:r w:rsidRPr="003F7C4C">
        <w:rPr>
          <w:sz w:val="26"/>
          <w:szCs w:val="26"/>
        </w:rPr>
        <w:t>предусмотренных </w:t>
      </w:r>
      <w:r>
        <w:rPr>
          <w:sz w:val="26"/>
          <w:szCs w:val="26"/>
        </w:rPr>
        <w:t xml:space="preserve"> </w:t>
      </w:r>
      <w:hyperlink r:id="rId11" w:anchor="block_1042" w:history="1">
        <w:r w:rsidRPr="003F7C4C">
          <w:rPr>
            <w:rStyle w:val="af1"/>
            <w:color w:val="auto"/>
            <w:sz w:val="26"/>
            <w:szCs w:val="26"/>
            <w:u w:val="none"/>
          </w:rPr>
          <w:t>п.</w:t>
        </w:r>
      </w:hyperlink>
      <w:r>
        <w:rPr>
          <w:sz w:val="26"/>
          <w:szCs w:val="26"/>
        </w:rPr>
        <w:t xml:space="preserve"> 3.1. </w:t>
      </w:r>
      <w:r w:rsidRPr="00DE608F">
        <w:rPr>
          <w:sz w:val="26"/>
          <w:szCs w:val="26"/>
        </w:rPr>
        <w:t> настоящего Положения;</w:t>
      </w:r>
    </w:p>
    <w:p w14:paraId="7B95BCF1" w14:textId="77777777" w:rsidR="00925218" w:rsidRDefault="00925218" w:rsidP="00925218">
      <w:pPr>
        <w:pStyle w:val="s1"/>
        <w:shd w:val="clear" w:color="auto" w:fill="FFFFFF"/>
        <w:spacing w:before="0" w:beforeAutospacing="0" w:after="0" w:afterAutospacing="0"/>
        <w:jc w:val="both"/>
        <w:rPr>
          <w:sz w:val="26"/>
          <w:szCs w:val="26"/>
        </w:rPr>
      </w:pPr>
      <w:r>
        <w:rPr>
          <w:sz w:val="26"/>
          <w:szCs w:val="26"/>
        </w:rPr>
        <w:t xml:space="preserve">- </w:t>
      </w:r>
      <w:r w:rsidRPr="00DE608F">
        <w:rPr>
          <w:sz w:val="26"/>
          <w:szCs w:val="26"/>
        </w:rPr>
        <w:t>определение перечня дополнительных документов (заключения (акты) соответствующих органов государственного надзора (контроля), заключение специализированной организации по</w:t>
      </w:r>
      <w:r w:rsidRPr="00647694">
        <w:rPr>
          <w:sz w:val="26"/>
          <w:szCs w:val="26"/>
        </w:rPr>
        <w:t xml:space="preserve">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настоящем Положении требованиям;</w:t>
      </w:r>
    </w:p>
    <w:p w14:paraId="3A7E6BC7" w14:textId="77777777" w:rsidR="00925218" w:rsidRDefault="00925218" w:rsidP="00925218">
      <w:pPr>
        <w:pStyle w:val="s1"/>
        <w:shd w:val="clear" w:color="auto" w:fill="FFFFFF"/>
        <w:spacing w:before="0" w:beforeAutospacing="0" w:after="0" w:afterAutospacing="0"/>
        <w:jc w:val="both"/>
        <w:rPr>
          <w:sz w:val="26"/>
          <w:szCs w:val="26"/>
        </w:rPr>
      </w:pPr>
      <w:r>
        <w:rPr>
          <w:sz w:val="26"/>
          <w:szCs w:val="26"/>
        </w:rPr>
        <w:t xml:space="preserve">- </w:t>
      </w:r>
      <w:r w:rsidRPr="00647694">
        <w:rPr>
          <w:sz w:val="26"/>
          <w:szCs w:val="26"/>
        </w:rP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14:paraId="1EF97F72" w14:textId="77777777" w:rsidR="00925218" w:rsidRDefault="00925218" w:rsidP="00925218">
      <w:pPr>
        <w:pStyle w:val="s1"/>
        <w:shd w:val="clear" w:color="auto" w:fill="FFFFFF"/>
        <w:spacing w:before="0" w:beforeAutospacing="0" w:after="0" w:afterAutospacing="0"/>
        <w:jc w:val="both"/>
        <w:rPr>
          <w:sz w:val="26"/>
          <w:szCs w:val="26"/>
        </w:rPr>
      </w:pPr>
      <w:r>
        <w:rPr>
          <w:sz w:val="26"/>
          <w:szCs w:val="26"/>
        </w:rPr>
        <w:lastRenderedPageBreak/>
        <w:t xml:space="preserve">- </w:t>
      </w:r>
      <w:r w:rsidRPr="00647694">
        <w:rPr>
          <w:sz w:val="26"/>
          <w:szCs w:val="26"/>
        </w:rPr>
        <w:t>работу комиссии по оценке пригодности (непригодности) жилых помещений для постоянного проживания;</w:t>
      </w:r>
    </w:p>
    <w:p w14:paraId="649AFD32" w14:textId="77777777" w:rsidR="00925218" w:rsidRPr="00647694" w:rsidRDefault="00925218" w:rsidP="00925218">
      <w:pPr>
        <w:pStyle w:val="s1"/>
        <w:shd w:val="clear" w:color="auto" w:fill="FFFFFF"/>
        <w:spacing w:before="0" w:beforeAutospacing="0" w:after="0" w:afterAutospacing="0"/>
        <w:jc w:val="both"/>
        <w:rPr>
          <w:sz w:val="26"/>
          <w:szCs w:val="26"/>
        </w:rPr>
      </w:pPr>
      <w:r>
        <w:rPr>
          <w:sz w:val="26"/>
          <w:szCs w:val="26"/>
        </w:rPr>
        <w:t>-</w:t>
      </w:r>
      <w:r w:rsidRPr="00647694">
        <w:rPr>
          <w:sz w:val="26"/>
          <w:szCs w:val="26"/>
        </w:rPr>
        <w:t>составление комиссией заключения по форме согласно </w:t>
      </w:r>
      <w:hyperlink r:id="rId12" w:anchor="block_1100" w:history="1">
        <w:r w:rsidRPr="0023142E">
          <w:rPr>
            <w:rStyle w:val="af1"/>
            <w:color w:val="auto"/>
            <w:sz w:val="26"/>
            <w:szCs w:val="26"/>
            <w:u w:val="none"/>
          </w:rPr>
          <w:t xml:space="preserve">приложению </w:t>
        </w:r>
        <w:r>
          <w:rPr>
            <w:rStyle w:val="af1"/>
            <w:color w:val="auto"/>
            <w:sz w:val="26"/>
            <w:szCs w:val="26"/>
            <w:u w:val="none"/>
          </w:rPr>
          <w:t>№</w:t>
        </w:r>
      </w:hyperlink>
      <w:r>
        <w:t xml:space="preserve"> 3</w:t>
      </w:r>
      <w:r w:rsidRPr="00647694">
        <w:rPr>
          <w:sz w:val="26"/>
          <w:szCs w:val="26"/>
        </w:rPr>
        <w:t> (далее - заключение);</w:t>
      </w:r>
    </w:p>
    <w:p w14:paraId="28F05DA1" w14:textId="77777777" w:rsidR="00925218" w:rsidRPr="00647694" w:rsidRDefault="00925218" w:rsidP="00925218">
      <w:pPr>
        <w:pStyle w:val="s1"/>
        <w:shd w:val="clear" w:color="auto" w:fill="FFFFFF"/>
        <w:spacing w:before="0" w:beforeAutospacing="0" w:after="0" w:afterAutospacing="0"/>
        <w:jc w:val="both"/>
        <w:rPr>
          <w:sz w:val="26"/>
          <w:szCs w:val="26"/>
        </w:rPr>
      </w:pPr>
      <w:r>
        <w:rPr>
          <w:sz w:val="26"/>
          <w:szCs w:val="26"/>
        </w:rPr>
        <w:t xml:space="preserve">- </w:t>
      </w:r>
      <w:r w:rsidRPr="00647694">
        <w:rPr>
          <w:sz w:val="26"/>
          <w:szCs w:val="26"/>
        </w:rP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проводящей обследование специализированной организации, заверенном подписью специалиста по организации инженерных изысканий, сведения о котором включены в национальный реестр специалистов в области инженерных изысканий и архитектурно-строительного проектирования;</w:t>
      </w:r>
    </w:p>
    <w:p w14:paraId="2844A3A2" w14:textId="77777777" w:rsidR="00925218" w:rsidRPr="00647694" w:rsidRDefault="00925218" w:rsidP="00925218">
      <w:pPr>
        <w:pStyle w:val="s1"/>
        <w:shd w:val="clear" w:color="auto" w:fill="FFFFFF"/>
        <w:spacing w:before="0" w:beforeAutospacing="0" w:after="0" w:afterAutospacing="0"/>
        <w:jc w:val="both"/>
        <w:rPr>
          <w:sz w:val="26"/>
          <w:szCs w:val="26"/>
        </w:rPr>
      </w:pPr>
      <w:r>
        <w:rPr>
          <w:sz w:val="26"/>
          <w:szCs w:val="26"/>
        </w:rPr>
        <w:t xml:space="preserve">- </w:t>
      </w:r>
      <w:r w:rsidRPr="00647694">
        <w:rPr>
          <w:sz w:val="26"/>
          <w:szCs w:val="26"/>
        </w:rPr>
        <w:t>принятие соответствующим федеральным органом исполнительной власти, органом исполнительной власти субъекта Российской Федерации, органом местного самоуправления решения по итогам работы комиссии;</w:t>
      </w:r>
    </w:p>
    <w:p w14:paraId="6C4655E4" w14:textId="77777777" w:rsidR="00925218" w:rsidRPr="00647694" w:rsidRDefault="00925218" w:rsidP="00925218">
      <w:pPr>
        <w:pStyle w:val="s1"/>
        <w:shd w:val="clear" w:color="auto" w:fill="FFFFFF"/>
        <w:spacing w:before="0" w:beforeAutospacing="0" w:after="0" w:afterAutospacing="0"/>
        <w:jc w:val="both"/>
        <w:rPr>
          <w:sz w:val="26"/>
          <w:szCs w:val="26"/>
        </w:rPr>
      </w:pPr>
      <w:r>
        <w:rPr>
          <w:sz w:val="26"/>
          <w:szCs w:val="26"/>
        </w:rPr>
        <w:t xml:space="preserve">- </w:t>
      </w:r>
      <w:r w:rsidRPr="00647694">
        <w:rPr>
          <w:sz w:val="26"/>
          <w:szCs w:val="26"/>
        </w:rPr>
        <w:t>передача по одному экземпляру решения заявителю и собственнику жилого помещения (третий экземпляр остается в деле, сформированном комиссией).</w:t>
      </w:r>
    </w:p>
    <w:p w14:paraId="4EA16BC6" w14:textId="77777777" w:rsidR="00E37ECA" w:rsidRPr="00E37ECA" w:rsidRDefault="00E37ECA" w:rsidP="00E37ECA">
      <w:pPr>
        <w:ind w:firstLine="567"/>
        <w:jc w:val="both"/>
        <w:rPr>
          <w:sz w:val="26"/>
          <w:szCs w:val="26"/>
        </w:rPr>
      </w:pPr>
      <w:r w:rsidRPr="00E37ECA">
        <w:rPr>
          <w:sz w:val="26"/>
          <w:szCs w:val="26"/>
        </w:rPr>
        <w:t>3.4. Для рассмотрения вопроса о пригодности (непригодности) помещения для проживания и признания многоквартирного дома аварийным заявитель представляет в Межведомственную комиссию по месту нахождения жилого помещения, следующие документы:</w:t>
      </w:r>
    </w:p>
    <w:p w14:paraId="21B070E9" w14:textId="77777777" w:rsidR="00E37ECA" w:rsidRPr="00E37ECA" w:rsidRDefault="00E37ECA" w:rsidP="00E37ECA">
      <w:pPr>
        <w:ind w:firstLine="567"/>
        <w:jc w:val="both"/>
        <w:rPr>
          <w:sz w:val="26"/>
          <w:szCs w:val="26"/>
        </w:rPr>
      </w:pPr>
      <w:r w:rsidRPr="00E37ECA">
        <w:rPr>
          <w:sz w:val="26"/>
          <w:szCs w:val="26"/>
        </w:rP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14:paraId="08E8564B" w14:textId="77777777" w:rsidR="00E37ECA" w:rsidRPr="00E37ECA" w:rsidRDefault="00E37ECA" w:rsidP="00E37ECA">
      <w:pPr>
        <w:ind w:firstLine="567"/>
        <w:jc w:val="both"/>
        <w:rPr>
          <w:sz w:val="26"/>
          <w:szCs w:val="26"/>
        </w:rPr>
      </w:pPr>
      <w:r w:rsidRPr="00E37ECA">
        <w:rPr>
          <w:sz w:val="26"/>
          <w:szCs w:val="26"/>
        </w:rPr>
        <w:t>б) копии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54431ED6" w14:textId="77777777" w:rsidR="00E37ECA" w:rsidRPr="00E37ECA" w:rsidRDefault="00E37ECA" w:rsidP="00E37ECA">
      <w:pPr>
        <w:ind w:firstLine="567"/>
        <w:jc w:val="both"/>
        <w:rPr>
          <w:sz w:val="26"/>
          <w:szCs w:val="26"/>
        </w:rPr>
      </w:pPr>
      <w:r w:rsidRPr="00E37ECA">
        <w:rPr>
          <w:sz w:val="26"/>
          <w:szCs w:val="26"/>
        </w:rPr>
        <w:t>в) в отношении нежилого помещения для признания его в дальнейшем жилым помещением - проект реконструкции нежилого помещения;</w:t>
      </w:r>
    </w:p>
    <w:p w14:paraId="2E02DC4C" w14:textId="77777777" w:rsidR="00E37ECA" w:rsidRPr="00E37ECA" w:rsidRDefault="00E37ECA" w:rsidP="00E37ECA">
      <w:pPr>
        <w:ind w:firstLine="567"/>
        <w:jc w:val="both"/>
        <w:rPr>
          <w:sz w:val="26"/>
          <w:szCs w:val="26"/>
        </w:rPr>
      </w:pPr>
      <w:r w:rsidRPr="00E37ECA">
        <w:rPr>
          <w:sz w:val="26"/>
          <w:szCs w:val="26"/>
        </w:rP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14:paraId="3ECA204F" w14:textId="6212A14F" w:rsidR="00E37ECA" w:rsidRPr="00E37ECA" w:rsidRDefault="00E37ECA" w:rsidP="00E37ECA">
      <w:pPr>
        <w:ind w:firstLine="567"/>
        <w:jc w:val="both"/>
        <w:rPr>
          <w:sz w:val="26"/>
          <w:szCs w:val="26"/>
        </w:rPr>
      </w:pPr>
      <w:r w:rsidRPr="00E37ECA">
        <w:rPr>
          <w:sz w:val="26"/>
          <w:szCs w:val="26"/>
        </w:rPr>
        <w:t xml:space="preserve">д) заключение </w:t>
      </w:r>
      <w:r w:rsidR="005C370E">
        <w:rPr>
          <w:sz w:val="26"/>
          <w:szCs w:val="26"/>
        </w:rPr>
        <w:t>специализированной</w:t>
      </w:r>
      <w:r w:rsidRPr="00E37ECA">
        <w:rPr>
          <w:sz w:val="26"/>
          <w:szCs w:val="26"/>
        </w:rPr>
        <w:t xml:space="preserve">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Положении, утвержденном </w:t>
      </w:r>
      <w:r w:rsidR="004A29F9">
        <w:rPr>
          <w:sz w:val="26"/>
          <w:szCs w:val="26"/>
        </w:rPr>
        <w:t>П</w:t>
      </w:r>
      <w:r w:rsidRPr="00E37ECA">
        <w:rPr>
          <w:sz w:val="26"/>
          <w:szCs w:val="26"/>
        </w:rPr>
        <w:t xml:space="preserve">остановлением Правительства </w:t>
      </w:r>
      <w:r w:rsidR="004A29F9">
        <w:rPr>
          <w:sz w:val="26"/>
          <w:szCs w:val="26"/>
        </w:rPr>
        <w:t>РФ</w:t>
      </w:r>
      <w:r w:rsidRPr="00E37ECA">
        <w:rPr>
          <w:sz w:val="26"/>
          <w:szCs w:val="26"/>
        </w:rPr>
        <w:t>, требованиям;</w:t>
      </w:r>
    </w:p>
    <w:p w14:paraId="6B46423A" w14:textId="77777777" w:rsidR="00E37ECA" w:rsidRPr="00E37ECA" w:rsidRDefault="00E37ECA" w:rsidP="00E37ECA">
      <w:pPr>
        <w:ind w:firstLine="567"/>
        <w:jc w:val="both"/>
        <w:rPr>
          <w:sz w:val="26"/>
          <w:szCs w:val="26"/>
        </w:rPr>
      </w:pPr>
      <w:r w:rsidRPr="00E37ECA">
        <w:rPr>
          <w:sz w:val="26"/>
          <w:szCs w:val="26"/>
        </w:rPr>
        <w:t>е) заявления, письма, жалобы граждан на неудовлетворительные условия проживания - по усмотрению заявителя.</w:t>
      </w:r>
    </w:p>
    <w:p w14:paraId="01678883" w14:textId="466C2C55" w:rsidR="00E37ECA" w:rsidRPr="00E37ECA" w:rsidRDefault="00E37ECA" w:rsidP="00E37ECA">
      <w:pPr>
        <w:ind w:firstLine="567"/>
        <w:jc w:val="both"/>
        <w:rPr>
          <w:sz w:val="26"/>
          <w:szCs w:val="26"/>
        </w:rPr>
      </w:pPr>
      <w:r w:rsidRPr="00E37ECA">
        <w:rPr>
          <w:sz w:val="26"/>
          <w:szCs w:val="26"/>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w:t>
      </w:r>
      <w:r w:rsidR="002142DA">
        <w:rPr>
          <w:sz w:val="26"/>
          <w:szCs w:val="26"/>
        </w:rPr>
        <w:t xml:space="preserve"> </w:t>
      </w:r>
      <w:r w:rsidRPr="00E37ECA">
        <w:rPr>
          <w:sz w:val="26"/>
          <w:szCs w:val="26"/>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w:t>
      </w:r>
    </w:p>
    <w:p w14:paraId="7BECAA2E" w14:textId="77777777" w:rsidR="00E37ECA" w:rsidRPr="00E37ECA" w:rsidRDefault="00E37ECA" w:rsidP="00E37ECA">
      <w:pPr>
        <w:ind w:firstLine="567"/>
        <w:jc w:val="both"/>
        <w:rPr>
          <w:sz w:val="26"/>
          <w:szCs w:val="26"/>
        </w:rPr>
      </w:pPr>
      <w:r w:rsidRPr="00E37ECA">
        <w:rPr>
          <w:sz w:val="26"/>
          <w:szCs w:val="26"/>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w:t>
      </w:r>
      <w:r w:rsidRPr="00E37ECA">
        <w:rPr>
          <w:sz w:val="26"/>
          <w:szCs w:val="26"/>
        </w:rPr>
        <w:lastRenderedPageBreak/>
        <w:t>(если законодательством Российской Федерации для подписания таких документов не установлен иной вид электронной подписи).</w:t>
      </w:r>
    </w:p>
    <w:p w14:paraId="4149A770" w14:textId="77777777" w:rsidR="00E37ECA" w:rsidRPr="00E37ECA" w:rsidRDefault="00E37ECA" w:rsidP="00E37ECA">
      <w:pPr>
        <w:ind w:firstLine="567"/>
        <w:jc w:val="both"/>
        <w:rPr>
          <w:sz w:val="26"/>
          <w:szCs w:val="26"/>
        </w:rPr>
      </w:pPr>
      <w:r w:rsidRPr="00E37ECA">
        <w:rPr>
          <w:sz w:val="26"/>
          <w:szCs w:val="26"/>
        </w:rPr>
        <w:t>Заявитель вправе представить в Межведомственную комиссию указанные                          в пункте 3.6 настоящего Положения документы и информацию по своей инициативе.</w:t>
      </w:r>
    </w:p>
    <w:p w14:paraId="41A95B50" w14:textId="77777777" w:rsidR="00E37ECA" w:rsidRPr="00E37ECA" w:rsidRDefault="00E37ECA" w:rsidP="00E37ECA">
      <w:pPr>
        <w:ind w:firstLine="567"/>
        <w:jc w:val="both"/>
        <w:rPr>
          <w:sz w:val="26"/>
          <w:szCs w:val="26"/>
        </w:rPr>
      </w:pPr>
      <w:r w:rsidRPr="00E37ECA">
        <w:rPr>
          <w:sz w:val="26"/>
          <w:szCs w:val="26"/>
        </w:rPr>
        <w:t>3.5. В случае если заявителем выступает орган государственного надзора (контроля), указанный орган представляет в Межведомственную комиссию свое заключение, после рассмотрения, которого Межведомственная комиссия предлагает собственнику помещения представить документы, указанные в пункте 3.4 настоящего Положения.</w:t>
      </w:r>
    </w:p>
    <w:p w14:paraId="1920EDEC" w14:textId="77777777" w:rsidR="00E37ECA" w:rsidRPr="00E37ECA" w:rsidRDefault="00E37ECA" w:rsidP="00E37ECA">
      <w:pPr>
        <w:ind w:firstLine="567"/>
        <w:jc w:val="both"/>
        <w:rPr>
          <w:sz w:val="26"/>
          <w:szCs w:val="26"/>
        </w:rPr>
      </w:pPr>
      <w:r w:rsidRPr="00E37ECA">
        <w:rPr>
          <w:sz w:val="26"/>
          <w:szCs w:val="26"/>
        </w:rPr>
        <w:t>3.6. Межведомственная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14:paraId="1F5432C1" w14:textId="77777777" w:rsidR="00E37ECA" w:rsidRPr="00E37ECA" w:rsidRDefault="00E37ECA" w:rsidP="00E37ECA">
      <w:pPr>
        <w:ind w:firstLine="567"/>
        <w:jc w:val="both"/>
        <w:rPr>
          <w:sz w:val="26"/>
          <w:szCs w:val="26"/>
        </w:rPr>
      </w:pPr>
      <w:r w:rsidRPr="00E37ECA">
        <w:rPr>
          <w:sz w:val="26"/>
          <w:szCs w:val="26"/>
        </w:rPr>
        <w:t>- сведения из Единого государственного реестра прав на недвижимое имущество и сделок с ним о правах на жилое помещение;</w:t>
      </w:r>
    </w:p>
    <w:p w14:paraId="7C2BDC8B" w14:textId="77777777" w:rsidR="00E37ECA" w:rsidRPr="00E37ECA" w:rsidRDefault="00E37ECA" w:rsidP="00E37ECA">
      <w:pPr>
        <w:ind w:firstLine="567"/>
        <w:jc w:val="both"/>
        <w:rPr>
          <w:sz w:val="26"/>
          <w:szCs w:val="26"/>
        </w:rPr>
      </w:pPr>
      <w:r w:rsidRPr="00E37ECA">
        <w:rPr>
          <w:sz w:val="26"/>
          <w:szCs w:val="26"/>
        </w:rPr>
        <w:t>- технический паспорт жилого помещения, а для нежилых помещений - технический план;</w:t>
      </w:r>
    </w:p>
    <w:p w14:paraId="39B8B6CF" w14:textId="77777777" w:rsidR="00E37ECA" w:rsidRPr="00E37ECA" w:rsidRDefault="00E37ECA" w:rsidP="00E37ECA">
      <w:pPr>
        <w:ind w:firstLine="567"/>
        <w:jc w:val="both"/>
        <w:rPr>
          <w:sz w:val="26"/>
          <w:szCs w:val="26"/>
        </w:rPr>
      </w:pPr>
      <w:r w:rsidRPr="00E37ECA">
        <w:rPr>
          <w:sz w:val="26"/>
          <w:szCs w:val="26"/>
        </w:rPr>
        <w:t xml:space="preserve">- заключения (акты) соответствующих органов государственного надзора (контроля) в случае, если представление указанных документов в соответствии                     с абзацем третьим пункта 3.3 настоящего Положения признано необходимым для принятия решения о признании жилого помещения соответствующим                             </w:t>
      </w:r>
      <w:proofErr w:type="gramStart"/>
      <w:r w:rsidRPr="00E37ECA">
        <w:rPr>
          <w:sz w:val="26"/>
          <w:szCs w:val="26"/>
        </w:rPr>
        <w:t xml:space="preserve">   (</w:t>
      </w:r>
      <w:proofErr w:type="gramEnd"/>
      <w:r w:rsidRPr="00E37ECA">
        <w:rPr>
          <w:sz w:val="26"/>
          <w:szCs w:val="26"/>
        </w:rPr>
        <w:t>не соответствующим) установленным в настоящем Положении требованиям.</w:t>
      </w:r>
    </w:p>
    <w:p w14:paraId="7E49F5D7" w14:textId="77777777" w:rsidR="00E37ECA" w:rsidRPr="00E37ECA" w:rsidRDefault="00E37ECA" w:rsidP="00E37ECA">
      <w:pPr>
        <w:ind w:firstLine="567"/>
        <w:jc w:val="both"/>
        <w:rPr>
          <w:sz w:val="26"/>
          <w:szCs w:val="26"/>
        </w:rPr>
      </w:pPr>
      <w:r w:rsidRPr="00E37ECA">
        <w:rPr>
          <w:sz w:val="26"/>
          <w:szCs w:val="26"/>
        </w:rPr>
        <w:t>Межведомственная комиссия вправе запрашивать данные документы                                  в органах государственного надзора (контроля), указанных в абзаце пятом пункта 7 Положения, утвержденного постановлением Правительства Российской Федерации от 28.01.2006 № 47.</w:t>
      </w:r>
    </w:p>
    <w:p w14:paraId="766946B8" w14:textId="612E3200" w:rsidR="00E37ECA" w:rsidRPr="00E37ECA" w:rsidRDefault="00E37ECA" w:rsidP="00E37ECA">
      <w:pPr>
        <w:ind w:firstLine="567"/>
        <w:jc w:val="both"/>
        <w:rPr>
          <w:sz w:val="26"/>
          <w:szCs w:val="26"/>
        </w:rPr>
      </w:pPr>
      <w:bookmarkStart w:id="9" w:name="Par200"/>
      <w:bookmarkEnd w:id="9"/>
      <w:r w:rsidRPr="00E37ECA">
        <w:rPr>
          <w:sz w:val="26"/>
          <w:szCs w:val="26"/>
        </w:rPr>
        <w:t xml:space="preserve">3.7. Межведомственная комиссия рассматривает поступившее заявление,                   или заключение органа государственного надзора (контроля), или заключение экспертизы жилого помещения, в течение 30 </w:t>
      </w:r>
      <w:r w:rsidR="005C370E">
        <w:rPr>
          <w:sz w:val="26"/>
          <w:szCs w:val="26"/>
        </w:rPr>
        <w:t xml:space="preserve">календарных </w:t>
      </w:r>
      <w:r w:rsidRPr="00E37ECA">
        <w:rPr>
          <w:sz w:val="26"/>
          <w:szCs w:val="26"/>
        </w:rPr>
        <w:t xml:space="preserve">дней с даты его регистрации, </w:t>
      </w:r>
      <w:r w:rsidR="005C370E" w:rsidRPr="005C370E">
        <w:rPr>
          <w:rFonts w:eastAsia="Calibri"/>
          <w:sz w:val="26"/>
          <w:szCs w:val="26"/>
        </w:rPr>
        <w:t>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w:t>
      </w:r>
      <w:r w:rsidR="005C370E">
        <w:rPr>
          <w:rFonts w:eastAsia="Calibri"/>
          <w:sz w:val="26"/>
          <w:szCs w:val="26"/>
        </w:rPr>
        <w:t xml:space="preserve"> </w:t>
      </w:r>
      <w:r w:rsidR="005C370E" w:rsidRPr="005C370E">
        <w:rPr>
          <w:rFonts w:eastAsia="Calibri"/>
          <w:sz w:val="26"/>
          <w:szCs w:val="26"/>
        </w:rPr>
        <w:t xml:space="preserve">- в течение 20 календарных дней с даты регистрации </w:t>
      </w:r>
      <w:r w:rsidRPr="00E37ECA">
        <w:rPr>
          <w:sz w:val="26"/>
          <w:szCs w:val="26"/>
        </w:rPr>
        <w:t>и принимает решение (в виде заключения), указанное в пункте 3.8 настоящего Положения, либо решение   о проведении дополнительного обследования оцениваемого помещения.</w:t>
      </w:r>
    </w:p>
    <w:p w14:paraId="3FCAE65F" w14:textId="77777777" w:rsidR="00E37ECA" w:rsidRPr="00E37ECA" w:rsidRDefault="00E37ECA" w:rsidP="00E37ECA">
      <w:pPr>
        <w:ind w:firstLine="567"/>
        <w:jc w:val="both"/>
        <w:rPr>
          <w:sz w:val="26"/>
          <w:szCs w:val="26"/>
        </w:rPr>
      </w:pPr>
      <w:r w:rsidRPr="00E37ECA">
        <w:rPr>
          <w:sz w:val="26"/>
          <w:szCs w:val="26"/>
        </w:rPr>
        <w:t>В ходе работы Межведомственная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Межведомственной комиссии.</w:t>
      </w:r>
    </w:p>
    <w:p w14:paraId="65F4A925" w14:textId="77777777" w:rsidR="00E37ECA" w:rsidRPr="00E37ECA" w:rsidRDefault="00E37ECA" w:rsidP="00E37ECA">
      <w:pPr>
        <w:ind w:firstLine="567"/>
        <w:jc w:val="both"/>
        <w:rPr>
          <w:sz w:val="26"/>
          <w:szCs w:val="26"/>
        </w:rPr>
      </w:pPr>
      <w:r w:rsidRPr="00E37ECA">
        <w:rPr>
          <w:sz w:val="26"/>
          <w:szCs w:val="26"/>
        </w:rPr>
        <w:t>В случае непредставления заявителем документов, предусмотренных пунктом 3.4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Межведомственная комиссия возвращает без рассмотрения заявление и соответствующие документы в течение 15 дней со дня истечения срока, предусмотренного абзацем первым настоящего пункта.</w:t>
      </w:r>
    </w:p>
    <w:p w14:paraId="7609DA16" w14:textId="0099D61A" w:rsidR="00E37ECA" w:rsidRPr="00E37ECA" w:rsidRDefault="00E37ECA" w:rsidP="00E37ECA">
      <w:pPr>
        <w:ind w:firstLine="567"/>
        <w:jc w:val="both"/>
        <w:rPr>
          <w:sz w:val="26"/>
          <w:szCs w:val="26"/>
        </w:rPr>
      </w:pPr>
      <w:r w:rsidRPr="00E37ECA">
        <w:rPr>
          <w:sz w:val="26"/>
          <w:szCs w:val="26"/>
        </w:rPr>
        <w:t>3.8. По результатам работы Межведомственная комиссия принимает одно                   из следующих решений об оценке соответствия помещений и многоквартирных домов требованиям, установленным действующим законодательством:</w:t>
      </w:r>
    </w:p>
    <w:p w14:paraId="7300828A" w14:textId="77777777" w:rsidR="00E37ECA" w:rsidRPr="00E37ECA" w:rsidRDefault="00E37ECA" w:rsidP="00E37ECA">
      <w:pPr>
        <w:ind w:firstLine="567"/>
        <w:jc w:val="both"/>
        <w:rPr>
          <w:sz w:val="26"/>
          <w:szCs w:val="26"/>
        </w:rPr>
      </w:pPr>
      <w:r w:rsidRPr="00E37ECA">
        <w:rPr>
          <w:sz w:val="26"/>
          <w:szCs w:val="26"/>
        </w:rPr>
        <w:t>- о соответствии помещения требованиям, предъявляемым к жилому помещению, и его пригодности для проживания;</w:t>
      </w:r>
    </w:p>
    <w:p w14:paraId="759CCE68" w14:textId="19A6BDF2" w:rsidR="00E37ECA" w:rsidRPr="00E37ECA" w:rsidRDefault="00E37ECA" w:rsidP="00E37ECA">
      <w:pPr>
        <w:ind w:firstLine="567"/>
        <w:jc w:val="both"/>
        <w:rPr>
          <w:sz w:val="26"/>
          <w:szCs w:val="26"/>
        </w:rPr>
      </w:pPr>
      <w:r w:rsidRPr="00E37ECA">
        <w:rPr>
          <w:sz w:val="26"/>
          <w:szCs w:val="26"/>
        </w:rPr>
        <w:lastRenderedPageBreak/>
        <w:t xml:space="preserve">-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утвержденном </w:t>
      </w:r>
      <w:r w:rsidR="007E16D0">
        <w:rPr>
          <w:sz w:val="26"/>
          <w:szCs w:val="26"/>
        </w:rPr>
        <w:t>П</w:t>
      </w:r>
      <w:r w:rsidRPr="00E37ECA">
        <w:rPr>
          <w:sz w:val="26"/>
          <w:szCs w:val="26"/>
        </w:rPr>
        <w:t xml:space="preserve">остановлением Правительства </w:t>
      </w:r>
      <w:r w:rsidR="007E16D0">
        <w:rPr>
          <w:sz w:val="26"/>
          <w:szCs w:val="26"/>
        </w:rPr>
        <w:t xml:space="preserve">РФ, </w:t>
      </w:r>
      <w:r w:rsidRPr="00E37ECA">
        <w:rPr>
          <w:sz w:val="26"/>
          <w:szCs w:val="26"/>
        </w:rPr>
        <w:t>требованиями;</w:t>
      </w:r>
    </w:p>
    <w:p w14:paraId="1BA769BD" w14:textId="77777777" w:rsidR="00E37ECA" w:rsidRDefault="00E37ECA" w:rsidP="00E37ECA">
      <w:pPr>
        <w:ind w:firstLine="567"/>
        <w:jc w:val="both"/>
        <w:rPr>
          <w:sz w:val="26"/>
          <w:szCs w:val="26"/>
        </w:rPr>
      </w:pPr>
      <w:r w:rsidRPr="00E37ECA">
        <w:rPr>
          <w:sz w:val="26"/>
          <w:szCs w:val="26"/>
        </w:rPr>
        <w:t>- о выявлении оснований для признания помещения не пригодным                             для проживания;</w:t>
      </w:r>
    </w:p>
    <w:p w14:paraId="1EE639FB" w14:textId="77777777" w:rsidR="00A77D31" w:rsidRPr="00A77D31" w:rsidRDefault="00A77D31" w:rsidP="00A77D31">
      <w:pPr>
        <w:pStyle w:val="af0"/>
        <w:ind w:firstLine="284"/>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 xml:space="preserve">- </w:t>
      </w:r>
      <w:r w:rsidRPr="00A77D31">
        <w:rPr>
          <w:rFonts w:ascii="Times New Roman" w:eastAsia="Calibri" w:hAnsi="Times New Roman" w:cs="Times New Roman"/>
          <w:sz w:val="26"/>
          <w:szCs w:val="26"/>
        </w:rPr>
        <w:t>об отсутствии оснований для признания жилого помещения непригодным для проживания;</w:t>
      </w:r>
    </w:p>
    <w:p w14:paraId="0090382D" w14:textId="77777777" w:rsidR="00E37ECA" w:rsidRPr="00E37ECA" w:rsidRDefault="00E37ECA" w:rsidP="00E37ECA">
      <w:pPr>
        <w:ind w:firstLine="567"/>
        <w:jc w:val="both"/>
        <w:rPr>
          <w:sz w:val="26"/>
          <w:szCs w:val="26"/>
        </w:rPr>
      </w:pPr>
      <w:r w:rsidRPr="00E37ECA">
        <w:rPr>
          <w:sz w:val="26"/>
          <w:szCs w:val="26"/>
        </w:rPr>
        <w:t>- о выявлении оснований для признания многоквартирного дома аварийным                      и подлежащим реконструкции;</w:t>
      </w:r>
    </w:p>
    <w:p w14:paraId="37C7D8E3" w14:textId="77777777" w:rsidR="00E37ECA" w:rsidRPr="00E37ECA" w:rsidRDefault="00E37ECA" w:rsidP="00E37ECA">
      <w:pPr>
        <w:ind w:firstLine="567"/>
        <w:jc w:val="both"/>
        <w:rPr>
          <w:sz w:val="26"/>
          <w:szCs w:val="26"/>
        </w:rPr>
      </w:pPr>
      <w:r w:rsidRPr="00E37ECA">
        <w:rPr>
          <w:sz w:val="26"/>
          <w:szCs w:val="26"/>
        </w:rPr>
        <w:t>- о выявлении оснований для признания многоквартирного дома аварийным                и подлежащим сносу;</w:t>
      </w:r>
    </w:p>
    <w:p w14:paraId="08D83B56" w14:textId="77777777" w:rsidR="00E37ECA" w:rsidRPr="00E37ECA" w:rsidRDefault="00E37ECA" w:rsidP="00E37ECA">
      <w:pPr>
        <w:ind w:firstLine="567"/>
        <w:jc w:val="both"/>
        <w:rPr>
          <w:sz w:val="26"/>
          <w:szCs w:val="26"/>
        </w:rPr>
      </w:pPr>
      <w:r w:rsidRPr="00E37ECA">
        <w:rPr>
          <w:sz w:val="26"/>
          <w:szCs w:val="26"/>
        </w:rPr>
        <w:t>- об отсутствии оснований для признания многоквартирного дома аварийным и подлежащим сносу или реконструкции.</w:t>
      </w:r>
    </w:p>
    <w:p w14:paraId="6A68FA07" w14:textId="3EED9EEE" w:rsidR="00E37ECA" w:rsidRPr="00E37ECA" w:rsidRDefault="00E37ECA" w:rsidP="00E37ECA">
      <w:pPr>
        <w:widowControl w:val="0"/>
        <w:tabs>
          <w:tab w:val="left" w:pos="709"/>
        </w:tabs>
        <w:ind w:firstLine="567"/>
        <w:jc w:val="both"/>
        <w:rPr>
          <w:sz w:val="26"/>
          <w:szCs w:val="26"/>
        </w:rPr>
      </w:pPr>
      <w:r w:rsidRPr="00E37ECA">
        <w:rPr>
          <w:sz w:val="26"/>
          <w:szCs w:val="26"/>
        </w:rPr>
        <w:t>Заседание Комиссии считается правомочным, если на нем присутствует                      2/3 утвержденного состава Комиссии.</w:t>
      </w:r>
    </w:p>
    <w:p w14:paraId="584CC9B0" w14:textId="77777777" w:rsidR="00E37ECA" w:rsidRPr="00E37ECA" w:rsidRDefault="00E37ECA" w:rsidP="00E37ECA">
      <w:pPr>
        <w:ind w:firstLine="567"/>
        <w:jc w:val="both"/>
        <w:rPr>
          <w:sz w:val="26"/>
          <w:szCs w:val="26"/>
        </w:rPr>
      </w:pPr>
      <w:r w:rsidRPr="00E37ECA">
        <w:rPr>
          <w:sz w:val="26"/>
          <w:szCs w:val="26"/>
        </w:rPr>
        <w:t>Решение принимается большинством голосов членов Межведомственной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Межведомственной комиссии. В случае несогласия с принятым решением члены Межведомственной комиссии вправе выразить свое особое мнение в письменной форме и приложить его к заключению.</w:t>
      </w:r>
    </w:p>
    <w:p w14:paraId="14E25B67" w14:textId="09EB60A0" w:rsidR="00E37ECA" w:rsidRPr="00E37ECA" w:rsidRDefault="00E37ECA" w:rsidP="00E37ECA">
      <w:pPr>
        <w:ind w:firstLine="567"/>
        <w:jc w:val="both"/>
        <w:rPr>
          <w:sz w:val="26"/>
          <w:szCs w:val="26"/>
        </w:rPr>
      </w:pPr>
      <w:r w:rsidRPr="00E37ECA">
        <w:rPr>
          <w:sz w:val="26"/>
          <w:szCs w:val="26"/>
        </w:rPr>
        <w:t xml:space="preserve">3.9. По окончании работы Межведомственная комиссия составляет                               в 3 экземплярах </w:t>
      </w:r>
      <w:hyperlink r:id="rId13" w:tooltip="Постановление Правительства РФ от 28.01.2006 N 47 (ред. от 27.07.2020)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history="1"/>
      <w:r w:rsidRPr="00E37ECA">
        <w:rPr>
          <w:sz w:val="26"/>
          <w:szCs w:val="26"/>
        </w:rPr>
        <w:t xml:space="preserve">заключение об оценке соответствия помещения (многоквартирного дома) требованиям, установленным в Положении, утвержденном </w:t>
      </w:r>
      <w:r w:rsidR="007E16D0">
        <w:rPr>
          <w:sz w:val="26"/>
          <w:szCs w:val="26"/>
        </w:rPr>
        <w:t>П</w:t>
      </w:r>
      <w:r w:rsidRPr="00E37ECA">
        <w:rPr>
          <w:sz w:val="26"/>
          <w:szCs w:val="26"/>
        </w:rPr>
        <w:t xml:space="preserve">остановлением Правительства </w:t>
      </w:r>
      <w:r w:rsidR="007E16D0">
        <w:rPr>
          <w:sz w:val="26"/>
          <w:szCs w:val="26"/>
        </w:rPr>
        <w:t>РФ</w:t>
      </w:r>
      <w:r w:rsidRPr="00E37ECA">
        <w:rPr>
          <w:sz w:val="26"/>
          <w:szCs w:val="26"/>
        </w:rPr>
        <w:t xml:space="preserve"> (далее - заключение), по форме согласно требованиям, установленным </w:t>
      </w:r>
      <w:r w:rsidR="007E16D0">
        <w:rPr>
          <w:sz w:val="26"/>
          <w:szCs w:val="26"/>
        </w:rPr>
        <w:t>П</w:t>
      </w:r>
      <w:r w:rsidRPr="00E37ECA">
        <w:rPr>
          <w:sz w:val="26"/>
          <w:szCs w:val="26"/>
        </w:rPr>
        <w:t xml:space="preserve">остановлением Правительства </w:t>
      </w:r>
      <w:r w:rsidR="007E16D0">
        <w:rPr>
          <w:sz w:val="26"/>
          <w:szCs w:val="26"/>
        </w:rPr>
        <w:t>РФ.</w:t>
      </w:r>
    </w:p>
    <w:p w14:paraId="4AD93890" w14:textId="5F607980" w:rsidR="00E37ECA" w:rsidRPr="00E37ECA" w:rsidRDefault="00E37ECA" w:rsidP="00E37ECA">
      <w:pPr>
        <w:ind w:firstLine="567"/>
        <w:jc w:val="both"/>
        <w:rPr>
          <w:sz w:val="26"/>
          <w:szCs w:val="26"/>
        </w:rPr>
      </w:pPr>
      <w:r w:rsidRPr="00E37ECA">
        <w:rPr>
          <w:sz w:val="26"/>
          <w:szCs w:val="26"/>
        </w:rPr>
        <w:t xml:space="preserve">3.10. В случае обследования помещения Межведомственная комиссия составляет в 3 экземплярах акт обследования помещения по форме согласно Приложению № 2 к Положению, утвержденному </w:t>
      </w:r>
      <w:r w:rsidR="007E16D0">
        <w:rPr>
          <w:sz w:val="26"/>
          <w:szCs w:val="26"/>
        </w:rPr>
        <w:t>П</w:t>
      </w:r>
      <w:r w:rsidRPr="00E37ECA">
        <w:rPr>
          <w:sz w:val="26"/>
          <w:szCs w:val="26"/>
        </w:rPr>
        <w:t xml:space="preserve">остановлением Правительства </w:t>
      </w:r>
      <w:r w:rsidR="007E16D0">
        <w:rPr>
          <w:sz w:val="26"/>
          <w:szCs w:val="26"/>
        </w:rPr>
        <w:t>РФ.</w:t>
      </w:r>
    </w:p>
    <w:p w14:paraId="0A5BC45B" w14:textId="20A3F1ED" w:rsidR="00E37ECA" w:rsidRPr="00E37ECA" w:rsidRDefault="00E37ECA" w:rsidP="00E37ECA">
      <w:pPr>
        <w:ind w:firstLine="567"/>
        <w:jc w:val="both"/>
        <w:rPr>
          <w:sz w:val="26"/>
          <w:szCs w:val="26"/>
        </w:rPr>
      </w:pPr>
      <w:r w:rsidRPr="00E37ECA">
        <w:rPr>
          <w:sz w:val="26"/>
          <w:szCs w:val="26"/>
        </w:rPr>
        <w:t xml:space="preserve">3.11. На основании заключения Межведомственной комиссии соответствующий федеральный орган исполнительной власти, </w:t>
      </w:r>
      <w:r w:rsidR="007E16D0">
        <w:rPr>
          <w:sz w:val="26"/>
          <w:szCs w:val="26"/>
        </w:rPr>
        <w:t>г</w:t>
      </w:r>
      <w:r w:rsidRPr="00E37ECA">
        <w:rPr>
          <w:sz w:val="26"/>
          <w:szCs w:val="26"/>
        </w:rPr>
        <w:t xml:space="preserve">лава </w:t>
      </w:r>
      <w:r w:rsidR="007E16D0">
        <w:rPr>
          <w:sz w:val="26"/>
          <w:szCs w:val="26"/>
        </w:rPr>
        <w:t>муниципального округа</w:t>
      </w:r>
      <w:r w:rsidRPr="00E37ECA">
        <w:rPr>
          <w:sz w:val="26"/>
          <w:szCs w:val="26"/>
        </w:rPr>
        <w:t xml:space="preserve"> «Княжпогостский» - руководитель администрации в течение 30 дней со дня получения заключения,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w:t>
      </w:r>
      <w:r w:rsidRPr="00E37ECA">
        <w:rPr>
          <w:sz w:val="26"/>
          <w:szCs w:val="26"/>
          <w:shd w:val="clear" w:color="auto" w:fill="FFFFFF"/>
        </w:rPr>
        <w:t xml:space="preserve"> </w:t>
      </w:r>
      <w:r w:rsidRPr="00E37ECA">
        <w:rPr>
          <w:sz w:val="26"/>
          <w:szCs w:val="26"/>
        </w:rPr>
        <w:t>в установленном им порядке принимает решение, предусмотренное п. 2.4. настоящего Положения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14:paraId="7D889AF1" w14:textId="68EDE13B" w:rsidR="00E37ECA" w:rsidRPr="00E37ECA" w:rsidRDefault="00E37ECA" w:rsidP="00E37ECA">
      <w:pPr>
        <w:ind w:firstLine="567"/>
        <w:jc w:val="both"/>
        <w:rPr>
          <w:sz w:val="26"/>
          <w:szCs w:val="26"/>
        </w:rPr>
      </w:pPr>
      <w:r w:rsidRPr="00E37ECA">
        <w:rPr>
          <w:sz w:val="26"/>
          <w:szCs w:val="26"/>
        </w:rPr>
        <w:t xml:space="preserve">3.12. Межведомственная комиссия в 5-дневный срок со дня принятия решения, предусмотренного пунктом 49 Положения, утвержденного </w:t>
      </w:r>
      <w:r w:rsidR="007E16D0">
        <w:rPr>
          <w:sz w:val="26"/>
          <w:szCs w:val="26"/>
        </w:rPr>
        <w:t>П</w:t>
      </w:r>
      <w:r w:rsidRPr="00E37ECA">
        <w:rPr>
          <w:sz w:val="26"/>
          <w:szCs w:val="26"/>
        </w:rPr>
        <w:t xml:space="preserve">остановлением Правительства </w:t>
      </w:r>
      <w:r w:rsidR="007E16D0">
        <w:rPr>
          <w:sz w:val="26"/>
          <w:szCs w:val="26"/>
        </w:rPr>
        <w:t>РФ</w:t>
      </w:r>
      <w:r w:rsidRPr="00E37ECA">
        <w:rPr>
          <w:sz w:val="26"/>
          <w:szCs w:val="26"/>
        </w:rPr>
        <w:t xml:space="preserve">,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Межведомственной комиссии заявителю, а также в случае признания </w:t>
      </w:r>
      <w:r w:rsidRPr="00E37ECA">
        <w:rPr>
          <w:sz w:val="26"/>
          <w:szCs w:val="26"/>
        </w:rPr>
        <w:lastRenderedPageBreak/>
        <w:t>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14:paraId="7CACFF1E" w14:textId="1307384B" w:rsidR="00E37ECA" w:rsidRPr="00E37ECA" w:rsidRDefault="00E37ECA" w:rsidP="00E37ECA">
      <w:pPr>
        <w:ind w:firstLine="567"/>
        <w:jc w:val="both"/>
        <w:rPr>
          <w:sz w:val="26"/>
          <w:szCs w:val="26"/>
        </w:rPr>
      </w:pPr>
      <w:r w:rsidRPr="00E37ECA">
        <w:rPr>
          <w:sz w:val="26"/>
          <w:szCs w:val="26"/>
        </w:rP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пунктом 36 Положения, утвержденного </w:t>
      </w:r>
      <w:r w:rsidR="007E16D0">
        <w:rPr>
          <w:sz w:val="26"/>
          <w:szCs w:val="26"/>
        </w:rPr>
        <w:t>П</w:t>
      </w:r>
      <w:r w:rsidRPr="00E37ECA">
        <w:rPr>
          <w:sz w:val="26"/>
          <w:szCs w:val="26"/>
        </w:rPr>
        <w:t xml:space="preserve">остановлением Правительства </w:t>
      </w:r>
      <w:r w:rsidR="007E16D0">
        <w:rPr>
          <w:sz w:val="26"/>
          <w:szCs w:val="26"/>
        </w:rPr>
        <w:t>РФ</w:t>
      </w:r>
      <w:r w:rsidRPr="00E37ECA">
        <w:rPr>
          <w:sz w:val="26"/>
          <w:szCs w:val="26"/>
        </w:rPr>
        <w:t>, решение направляется в соответствующий федеральный орган исполнительной власти, администрацию М</w:t>
      </w:r>
      <w:r w:rsidR="002142DA">
        <w:rPr>
          <w:sz w:val="26"/>
          <w:szCs w:val="26"/>
        </w:rPr>
        <w:t>О</w:t>
      </w:r>
      <w:r w:rsidRPr="00E37ECA">
        <w:rPr>
          <w:sz w:val="26"/>
          <w:szCs w:val="26"/>
        </w:rPr>
        <w:t xml:space="preserve"> «Княжпогостский», собственнику жилья и заявителю не позднее рабочего дня, следующего за днем оформления решения.</w:t>
      </w:r>
    </w:p>
    <w:p w14:paraId="13C40D93" w14:textId="52AA20E3" w:rsidR="00E37ECA" w:rsidRPr="00E37ECA" w:rsidRDefault="00E37ECA" w:rsidP="00E37ECA">
      <w:pPr>
        <w:ind w:firstLine="567"/>
        <w:jc w:val="both"/>
        <w:rPr>
          <w:sz w:val="26"/>
          <w:szCs w:val="26"/>
        </w:rPr>
      </w:pPr>
      <w:r w:rsidRPr="00E37ECA">
        <w:rPr>
          <w:sz w:val="26"/>
          <w:szCs w:val="26"/>
        </w:rPr>
        <w:t xml:space="preserve">3.13. Решение администрации </w:t>
      </w:r>
      <w:r w:rsidR="007E16D0">
        <w:rPr>
          <w:sz w:val="26"/>
          <w:szCs w:val="26"/>
        </w:rPr>
        <w:t>муниципального округа</w:t>
      </w:r>
      <w:r w:rsidRPr="00E37ECA">
        <w:rPr>
          <w:sz w:val="26"/>
          <w:szCs w:val="26"/>
        </w:rPr>
        <w:t xml:space="preserve"> «Княжпогостский», заключение, предусмотренное п.47 Положения, утвержденного </w:t>
      </w:r>
      <w:r w:rsidR="007E16D0">
        <w:rPr>
          <w:sz w:val="26"/>
          <w:szCs w:val="26"/>
        </w:rPr>
        <w:t>П</w:t>
      </w:r>
      <w:r w:rsidRPr="00E37ECA">
        <w:rPr>
          <w:sz w:val="26"/>
          <w:szCs w:val="26"/>
        </w:rPr>
        <w:t xml:space="preserve">остановлением Правительства </w:t>
      </w:r>
      <w:r w:rsidR="007E16D0">
        <w:rPr>
          <w:sz w:val="26"/>
          <w:szCs w:val="26"/>
        </w:rPr>
        <w:t>РФ</w:t>
      </w:r>
      <w:r w:rsidRPr="00E37ECA">
        <w:rPr>
          <w:sz w:val="26"/>
          <w:szCs w:val="26"/>
        </w:rPr>
        <w:t>, могут быть обжалованы заинтересованными лицами в судебном порядке.</w:t>
      </w:r>
    </w:p>
    <w:p w14:paraId="634974A0" w14:textId="5BCA59A7" w:rsidR="00E37ECA" w:rsidRPr="00E37ECA" w:rsidRDefault="00E37ECA" w:rsidP="00E37ECA">
      <w:pPr>
        <w:ind w:firstLine="567"/>
        <w:jc w:val="both"/>
        <w:rPr>
          <w:sz w:val="26"/>
          <w:szCs w:val="26"/>
        </w:rPr>
      </w:pPr>
      <w:r w:rsidRPr="00E37ECA">
        <w:rPr>
          <w:sz w:val="26"/>
          <w:szCs w:val="26"/>
        </w:rPr>
        <w:t xml:space="preserve">3.14. Отдельные, занимаемые инвалидами, жилые помещения (комната, квартира) могут быть признаны Межведомственной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пунктом 20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 Межведомственная комиссия оформляет в 3 экземплярах заключение о признании жилого помещения непригодным для проживания указанных граждан по форме согласно приложению № 1 к Положению, утвержденному </w:t>
      </w:r>
      <w:r w:rsidR="007E16D0">
        <w:rPr>
          <w:sz w:val="26"/>
          <w:szCs w:val="26"/>
        </w:rPr>
        <w:t>П</w:t>
      </w:r>
      <w:r w:rsidRPr="00E37ECA">
        <w:rPr>
          <w:sz w:val="26"/>
          <w:szCs w:val="26"/>
        </w:rPr>
        <w:t xml:space="preserve">остановлением Правительства </w:t>
      </w:r>
      <w:r w:rsidR="007E16D0">
        <w:rPr>
          <w:sz w:val="26"/>
          <w:szCs w:val="26"/>
        </w:rPr>
        <w:t>РФ</w:t>
      </w:r>
      <w:r w:rsidRPr="00E37ECA">
        <w:rPr>
          <w:sz w:val="26"/>
          <w:szCs w:val="26"/>
        </w:rPr>
        <w:t>, и в 5-дневный срок</w:t>
      </w:r>
      <w:r w:rsidR="002142DA">
        <w:rPr>
          <w:sz w:val="26"/>
          <w:szCs w:val="26"/>
        </w:rPr>
        <w:t xml:space="preserve"> </w:t>
      </w:r>
      <w:r w:rsidRPr="00E37ECA">
        <w:rPr>
          <w:sz w:val="26"/>
          <w:szCs w:val="26"/>
        </w:rPr>
        <w:t>со дня вынесения направляет один экземпляр в администрацию</w:t>
      </w:r>
      <w:r w:rsidR="002142DA">
        <w:rPr>
          <w:sz w:val="26"/>
          <w:szCs w:val="26"/>
        </w:rPr>
        <w:t xml:space="preserve"> </w:t>
      </w:r>
      <w:r w:rsidR="007E16D0">
        <w:rPr>
          <w:sz w:val="26"/>
          <w:szCs w:val="26"/>
        </w:rPr>
        <w:t>муниципального округа</w:t>
      </w:r>
      <w:r w:rsidRPr="00E37ECA">
        <w:rPr>
          <w:sz w:val="26"/>
          <w:szCs w:val="26"/>
        </w:rPr>
        <w:t xml:space="preserve"> «Княжпогостский», второй экземпляр заявителю (третий экземпляр остается в деле, сформированном Межведомственной комиссией).</w:t>
      </w:r>
    </w:p>
    <w:p w14:paraId="5CBEF500" w14:textId="62FF0305" w:rsidR="00D34DEA" w:rsidRDefault="00D34DEA" w:rsidP="00E37ECA">
      <w:pPr>
        <w:ind w:firstLine="567"/>
        <w:jc w:val="both"/>
      </w:pPr>
    </w:p>
    <w:p w14:paraId="5964E44A" w14:textId="77777777" w:rsidR="000F4BB3" w:rsidRDefault="000F4BB3" w:rsidP="00E37ECA">
      <w:pPr>
        <w:ind w:firstLine="567"/>
        <w:jc w:val="both"/>
      </w:pPr>
    </w:p>
    <w:p w14:paraId="4B6A0355" w14:textId="77777777" w:rsidR="000F4BB3" w:rsidRDefault="000F4BB3" w:rsidP="00E37ECA">
      <w:pPr>
        <w:ind w:firstLine="567"/>
        <w:jc w:val="both"/>
      </w:pPr>
    </w:p>
    <w:p w14:paraId="7C676C89" w14:textId="77777777" w:rsidR="00925218" w:rsidRDefault="00925218" w:rsidP="00E37ECA">
      <w:pPr>
        <w:ind w:firstLine="567"/>
        <w:jc w:val="both"/>
      </w:pPr>
    </w:p>
    <w:p w14:paraId="0AB08C59" w14:textId="77777777" w:rsidR="00925218" w:rsidRDefault="00925218" w:rsidP="00E37ECA">
      <w:pPr>
        <w:ind w:firstLine="567"/>
        <w:jc w:val="both"/>
      </w:pPr>
    </w:p>
    <w:p w14:paraId="0155A359" w14:textId="77777777" w:rsidR="00925218" w:rsidRDefault="00925218" w:rsidP="00E37ECA">
      <w:pPr>
        <w:ind w:firstLine="567"/>
        <w:jc w:val="both"/>
      </w:pPr>
    </w:p>
    <w:p w14:paraId="34DB67BE" w14:textId="77777777" w:rsidR="00925218" w:rsidRDefault="00925218" w:rsidP="00E37ECA">
      <w:pPr>
        <w:ind w:firstLine="567"/>
        <w:jc w:val="both"/>
      </w:pPr>
    </w:p>
    <w:p w14:paraId="6E0DAB94" w14:textId="77777777" w:rsidR="00925218" w:rsidRDefault="00925218" w:rsidP="00E37ECA">
      <w:pPr>
        <w:ind w:firstLine="567"/>
        <w:jc w:val="both"/>
      </w:pPr>
    </w:p>
    <w:p w14:paraId="41827BCB" w14:textId="77777777" w:rsidR="00925218" w:rsidRDefault="00925218" w:rsidP="00E37ECA">
      <w:pPr>
        <w:ind w:firstLine="567"/>
        <w:jc w:val="both"/>
      </w:pPr>
    </w:p>
    <w:p w14:paraId="6F8BCDF7" w14:textId="77777777" w:rsidR="00925218" w:rsidRDefault="00925218" w:rsidP="00E37ECA">
      <w:pPr>
        <w:ind w:firstLine="567"/>
        <w:jc w:val="both"/>
      </w:pPr>
    </w:p>
    <w:p w14:paraId="22198621" w14:textId="77777777" w:rsidR="00925218" w:rsidRDefault="00925218" w:rsidP="00E37ECA">
      <w:pPr>
        <w:ind w:firstLine="567"/>
        <w:jc w:val="both"/>
      </w:pPr>
    </w:p>
    <w:p w14:paraId="297ED110" w14:textId="77777777" w:rsidR="00925218" w:rsidRDefault="00925218" w:rsidP="00E37ECA">
      <w:pPr>
        <w:ind w:firstLine="567"/>
        <w:jc w:val="both"/>
      </w:pPr>
    </w:p>
    <w:p w14:paraId="5719B224" w14:textId="77777777" w:rsidR="00925218" w:rsidRDefault="00925218" w:rsidP="00E37ECA">
      <w:pPr>
        <w:ind w:firstLine="567"/>
        <w:jc w:val="both"/>
      </w:pPr>
    </w:p>
    <w:p w14:paraId="5089F1C6" w14:textId="77777777" w:rsidR="00925218" w:rsidRDefault="00925218" w:rsidP="00E37ECA">
      <w:pPr>
        <w:ind w:firstLine="567"/>
        <w:jc w:val="both"/>
      </w:pPr>
    </w:p>
    <w:p w14:paraId="2ACCAA4B" w14:textId="77777777" w:rsidR="00925218" w:rsidRDefault="00925218" w:rsidP="00E37ECA">
      <w:pPr>
        <w:ind w:firstLine="567"/>
        <w:jc w:val="both"/>
      </w:pPr>
    </w:p>
    <w:p w14:paraId="0D999342" w14:textId="77777777" w:rsidR="00925218" w:rsidRDefault="00925218" w:rsidP="00E37ECA">
      <w:pPr>
        <w:ind w:firstLine="567"/>
        <w:jc w:val="both"/>
      </w:pPr>
    </w:p>
    <w:p w14:paraId="092EB5F0" w14:textId="77777777" w:rsidR="00925218" w:rsidRDefault="00925218" w:rsidP="00E37ECA">
      <w:pPr>
        <w:ind w:firstLine="567"/>
        <w:jc w:val="both"/>
      </w:pPr>
    </w:p>
    <w:p w14:paraId="700439F2" w14:textId="77777777" w:rsidR="00925218" w:rsidRDefault="00925218" w:rsidP="00E37ECA">
      <w:pPr>
        <w:ind w:firstLine="567"/>
        <w:jc w:val="both"/>
      </w:pPr>
    </w:p>
    <w:p w14:paraId="63C28DA9" w14:textId="77777777" w:rsidR="00925218" w:rsidRDefault="00925218" w:rsidP="00E37ECA">
      <w:pPr>
        <w:ind w:firstLine="567"/>
        <w:jc w:val="both"/>
      </w:pPr>
    </w:p>
    <w:p w14:paraId="50446660" w14:textId="77777777" w:rsidR="00925218" w:rsidRDefault="00925218" w:rsidP="00E37ECA">
      <w:pPr>
        <w:ind w:firstLine="567"/>
        <w:jc w:val="both"/>
      </w:pPr>
    </w:p>
    <w:p w14:paraId="20C36F37" w14:textId="2C693F74" w:rsidR="000F4BB3" w:rsidRPr="00C568F4" w:rsidRDefault="000F4BB3" w:rsidP="000F4BB3">
      <w:pPr>
        <w:autoSpaceDE w:val="0"/>
        <w:autoSpaceDN w:val="0"/>
        <w:adjustRightInd w:val="0"/>
        <w:jc w:val="right"/>
        <w:outlineLvl w:val="0"/>
        <w:rPr>
          <w:bCs/>
        </w:rPr>
      </w:pPr>
      <w:r w:rsidRPr="00C568F4">
        <w:rPr>
          <w:bCs/>
        </w:rPr>
        <w:lastRenderedPageBreak/>
        <w:t>Приложение №</w:t>
      </w:r>
      <w:r>
        <w:rPr>
          <w:bCs/>
        </w:rPr>
        <w:t>3</w:t>
      </w:r>
    </w:p>
    <w:p w14:paraId="048E5F34" w14:textId="77777777" w:rsidR="000F4BB3" w:rsidRPr="00C568F4" w:rsidRDefault="000F4BB3" w:rsidP="000F4BB3">
      <w:pPr>
        <w:autoSpaceDE w:val="0"/>
        <w:autoSpaceDN w:val="0"/>
        <w:adjustRightInd w:val="0"/>
        <w:jc w:val="right"/>
        <w:outlineLvl w:val="0"/>
        <w:rPr>
          <w:bCs/>
        </w:rPr>
      </w:pPr>
      <w:r w:rsidRPr="00C568F4">
        <w:rPr>
          <w:bCs/>
        </w:rPr>
        <w:t xml:space="preserve">к постановлению администрации </w:t>
      </w:r>
    </w:p>
    <w:p w14:paraId="64E71200" w14:textId="77777777" w:rsidR="000F4BB3" w:rsidRPr="00C568F4" w:rsidRDefault="000F4BB3" w:rsidP="000F4BB3">
      <w:pPr>
        <w:autoSpaceDE w:val="0"/>
        <w:autoSpaceDN w:val="0"/>
        <w:adjustRightInd w:val="0"/>
        <w:jc w:val="right"/>
        <w:outlineLvl w:val="0"/>
        <w:rPr>
          <w:bCs/>
        </w:rPr>
      </w:pPr>
      <w:r w:rsidRPr="00C568F4">
        <w:rPr>
          <w:bCs/>
        </w:rPr>
        <w:t xml:space="preserve">муниципального </w:t>
      </w:r>
      <w:r>
        <w:rPr>
          <w:bCs/>
        </w:rPr>
        <w:t>округа</w:t>
      </w:r>
      <w:r w:rsidRPr="00C568F4">
        <w:rPr>
          <w:bCs/>
        </w:rPr>
        <w:t xml:space="preserve"> «Княжпогостский»</w:t>
      </w:r>
    </w:p>
    <w:p w14:paraId="0FAA681D" w14:textId="4701CF3A" w:rsidR="000F4BB3" w:rsidRPr="00C568F4" w:rsidRDefault="000F4BB3" w:rsidP="000F4BB3">
      <w:pPr>
        <w:autoSpaceDE w:val="0"/>
        <w:autoSpaceDN w:val="0"/>
        <w:adjustRightInd w:val="0"/>
        <w:jc w:val="right"/>
        <w:outlineLvl w:val="0"/>
        <w:rPr>
          <w:bCs/>
        </w:rPr>
      </w:pPr>
      <w:r w:rsidRPr="00C568F4">
        <w:rPr>
          <w:bCs/>
        </w:rPr>
        <w:t xml:space="preserve">                                                                         от </w:t>
      </w:r>
      <w:r w:rsidR="009E6C77">
        <w:rPr>
          <w:bCs/>
        </w:rPr>
        <w:t>28 октября</w:t>
      </w:r>
      <w:r w:rsidRPr="00C568F4">
        <w:rPr>
          <w:bCs/>
        </w:rPr>
        <w:t xml:space="preserve"> 202</w:t>
      </w:r>
      <w:r>
        <w:rPr>
          <w:bCs/>
        </w:rPr>
        <w:t>5</w:t>
      </w:r>
      <w:r w:rsidRPr="00C568F4">
        <w:rPr>
          <w:bCs/>
        </w:rPr>
        <w:t xml:space="preserve"> г. №</w:t>
      </w:r>
      <w:r w:rsidR="009E6C77">
        <w:rPr>
          <w:bCs/>
        </w:rPr>
        <w:t xml:space="preserve"> 892</w:t>
      </w:r>
      <w:r>
        <w:rPr>
          <w:bCs/>
        </w:rPr>
        <w:t xml:space="preserve">              </w:t>
      </w:r>
    </w:p>
    <w:p w14:paraId="77C95666" w14:textId="77777777" w:rsidR="000F4BB3" w:rsidRDefault="000F4BB3" w:rsidP="00E37ECA">
      <w:pPr>
        <w:ind w:firstLine="567"/>
        <w:jc w:val="both"/>
      </w:pPr>
    </w:p>
    <w:p w14:paraId="7C72625A"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72F"/>
        </w:rPr>
      </w:pPr>
      <w:r w:rsidRPr="000F4BB3">
        <w:rPr>
          <w:b/>
          <w:bCs/>
          <w:color w:val="22272F"/>
        </w:rPr>
        <w:t>АКТ</w:t>
      </w:r>
    </w:p>
    <w:p w14:paraId="2753F368" w14:textId="6EAF77CE"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72F"/>
        </w:rPr>
      </w:pPr>
      <w:proofErr w:type="gramStart"/>
      <w:r w:rsidRPr="000F4BB3">
        <w:rPr>
          <w:b/>
          <w:bCs/>
          <w:color w:val="22272F"/>
        </w:rPr>
        <w:t>обследования  помещения</w:t>
      </w:r>
      <w:proofErr w:type="gramEnd"/>
      <w:r w:rsidRPr="000F4BB3">
        <w:rPr>
          <w:color w:val="22272F"/>
        </w:rPr>
        <w:t xml:space="preserve"> </w:t>
      </w:r>
      <w:r w:rsidRPr="000F4BB3">
        <w:rPr>
          <w:b/>
          <w:bCs/>
          <w:color w:val="22272F"/>
        </w:rPr>
        <w:t>(многоквартирного дома)</w:t>
      </w:r>
    </w:p>
    <w:p w14:paraId="5AAD9D5E" w14:textId="77777777" w:rsidR="000F4BB3" w:rsidRPr="000F4BB3" w:rsidRDefault="000F4BB3" w:rsidP="00E84160">
      <w:pPr>
        <w:shd w:val="clear" w:color="auto" w:fill="FFFFFF"/>
        <w:rPr>
          <w:color w:val="22272F"/>
        </w:rPr>
      </w:pPr>
      <w:r w:rsidRPr="000F4BB3">
        <w:rPr>
          <w:color w:val="22272F"/>
        </w:rPr>
        <w:t> </w:t>
      </w:r>
    </w:p>
    <w:p w14:paraId="517B0F04" w14:textId="14A89661"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N ________________________________ __________________________________</w:t>
      </w:r>
      <w:r w:rsidR="00E84160">
        <w:rPr>
          <w:color w:val="22272F"/>
        </w:rPr>
        <w:t>___</w:t>
      </w:r>
    </w:p>
    <w:p w14:paraId="78FBED8F" w14:textId="70E8B463"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w:t>
      </w:r>
      <w:r w:rsidR="00E84160">
        <w:rPr>
          <w:color w:val="22272F"/>
        </w:rPr>
        <w:t xml:space="preserve">                                                </w:t>
      </w:r>
      <w:r w:rsidRPr="000F4BB3">
        <w:rPr>
          <w:color w:val="22272F"/>
        </w:rPr>
        <w:t>(дата)</w:t>
      </w:r>
    </w:p>
    <w:p w14:paraId="73D5705F" w14:textId="77777777" w:rsidR="000F4BB3" w:rsidRPr="000F4BB3" w:rsidRDefault="000F4BB3" w:rsidP="00E84160">
      <w:pPr>
        <w:shd w:val="clear" w:color="auto" w:fill="FFFFFF"/>
        <w:rPr>
          <w:color w:val="22272F"/>
        </w:rPr>
      </w:pPr>
      <w:r w:rsidRPr="000F4BB3">
        <w:rPr>
          <w:color w:val="22272F"/>
        </w:rPr>
        <w:t> </w:t>
      </w:r>
    </w:p>
    <w:p w14:paraId="5E44DC3A"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_______________________________________________________________________</w:t>
      </w:r>
    </w:p>
    <w:p w14:paraId="12C196AF"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(месторасположение помещения (многоквартирного дома), в том числе</w:t>
      </w:r>
    </w:p>
    <w:p w14:paraId="27BE637C"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наименования населенного пункта и улицы, номера дома и квартиры)</w:t>
      </w:r>
    </w:p>
    <w:p w14:paraId="4DFB5075" w14:textId="77777777" w:rsidR="000F4BB3" w:rsidRPr="000F4BB3" w:rsidRDefault="000F4BB3" w:rsidP="00E84160">
      <w:pPr>
        <w:shd w:val="clear" w:color="auto" w:fill="FFFFFF"/>
        <w:rPr>
          <w:color w:val="22272F"/>
        </w:rPr>
      </w:pPr>
      <w:r w:rsidRPr="000F4BB3">
        <w:rPr>
          <w:color w:val="22272F"/>
        </w:rPr>
        <w:t> </w:t>
      </w:r>
    </w:p>
    <w:p w14:paraId="3D4A6C20" w14:textId="2BCA1A8C"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Межведомственная комиссия, назначенная ___________________________</w:t>
      </w:r>
      <w:r w:rsidR="00E84160">
        <w:rPr>
          <w:color w:val="22272F"/>
        </w:rPr>
        <w:t>_____</w:t>
      </w:r>
    </w:p>
    <w:p w14:paraId="6B22D65F"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______________________________________________________________________,</w:t>
      </w:r>
    </w:p>
    <w:p w14:paraId="3286F70B"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(кем назначена, наименование федерального органа исполнительной власти,</w:t>
      </w:r>
    </w:p>
    <w:p w14:paraId="7EC036A3"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органа исполнительной власти субъекта Российской Федерации, органа</w:t>
      </w:r>
    </w:p>
    <w:p w14:paraId="3A75932C" w14:textId="036939F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местного самоуправления, дата, номер решения о созыве комиссии) </w:t>
      </w:r>
    </w:p>
    <w:p w14:paraId="4B9BC62A" w14:textId="4079E501"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в составе председателя ________________________________________________</w:t>
      </w:r>
      <w:r w:rsidR="00E84160">
        <w:rPr>
          <w:color w:val="22272F"/>
        </w:rPr>
        <w:t>__</w:t>
      </w:r>
    </w:p>
    <w:p w14:paraId="320E2887"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w:t>
      </w:r>
      <w:proofErr w:type="spellStart"/>
      <w:r w:rsidRPr="000F4BB3">
        <w:rPr>
          <w:color w:val="22272F"/>
        </w:rPr>
        <w:t>ф.и.о.</w:t>
      </w:r>
      <w:proofErr w:type="spellEnd"/>
      <w:r w:rsidRPr="000F4BB3">
        <w:rPr>
          <w:color w:val="22272F"/>
        </w:rPr>
        <w:t>, занимаемая должность и место работы)</w:t>
      </w:r>
    </w:p>
    <w:p w14:paraId="643592C4"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и членов комиссии _____________________________________________________</w:t>
      </w:r>
    </w:p>
    <w:p w14:paraId="764C4D3B"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w:t>
      </w:r>
      <w:proofErr w:type="spellStart"/>
      <w:r w:rsidRPr="000F4BB3">
        <w:rPr>
          <w:color w:val="22272F"/>
        </w:rPr>
        <w:t>ф.и.о.</w:t>
      </w:r>
      <w:proofErr w:type="spellEnd"/>
      <w:r w:rsidRPr="000F4BB3">
        <w:rPr>
          <w:color w:val="22272F"/>
        </w:rPr>
        <w:t>, занимаемая должность и место работы)</w:t>
      </w:r>
    </w:p>
    <w:p w14:paraId="683BBD14" w14:textId="30C5D884"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при участии приглашенных экспертов ____________________________________</w:t>
      </w:r>
      <w:r w:rsidR="00E84160">
        <w:rPr>
          <w:color w:val="22272F"/>
        </w:rPr>
        <w:t>_</w:t>
      </w:r>
    </w:p>
    <w:p w14:paraId="56D190CA"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_______________________________________________________________________</w:t>
      </w:r>
    </w:p>
    <w:p w14:paraId="40AC7E22"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_______________________________________________________________________</w:t>
      </w:r>
    </w:p>
    <w:p w14:paraId="346FB5A5"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w:t>
      </w:r>
      <w:proofErr w:type="spellStart"/>
      <w:r w:rsidRPr="000F4BB3">
        <w:rPr>
          <w:color w:val="22272F"/>
        </w:rPr>
        <w:t>ф.и.о.</w:t>
      </w:r>
      <w:proofErr w:type="spellEnd"/>
      <w:r w:rsidRPr="000F4BB3">
        <w:rPr>
          <w:color w:val="22272F"/>
        </w:rPr>
        <w:t>, занимаемая должность и место работы)</w:t>
      </w:r>
    </w:p>
    <w:p w14:paraId="3C9845DF"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и приглашенного </w:t>
      </w:r>
      <w:proofErr w:type="gramStart"/>
      <w:r w:rsidRPr="000F4BB3">
        <w:rPr>
          <w:color w:val="22272F"/>
        </w:rPr>
        <w:t>собственника  помещения</w:t>
      </w:r>
      <w:proofErr w:type="gramEnd"/>
      <w:r w:rsidRPr="000F4BB3">
        <w:rPr>
          <w:color w:val="22272F"/>
        </w:rPr>
        <w:t xml:space="preserve">  </w:t>
      </w:r>
      <w:proofErr w:type="gramStart"/>
      <w:r w:rsidRPr="000F4BB3">
        <w:rPr>
          <w:color w:val="22272F"/>
        </w:rPr>
        <w:t>или  уполномоченного</w:t>
      </w:r>
      <w:proofErr w:type="gramEnd"/>
      <w:r w:rsidRPr="000F4BB3">
        <w:rPr>
          <w:color w:val="22272F"/>
        </w:rPr>
        <w:t xml:space="preserve">  </w:t>
      </w:r>
      <w:proofErr w:type="gramStart"/>
      <w:r w:rsidRPr="000F4BB3">
        <w:rPr>
          <w:color w:val="22272F"/>
        </w:rPr>
        <w:t>им  лица</w:t>
      </w:r>
      <w:proofErr w:type="gramEnd"/>
    </w:p>
    <w:p w14:paraId="38BD4811"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_______________________________________________________________________</w:t>
      </w:r>
    </w:p>
    <w:p w14:paraId="508275AA"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_______________________________________________________________________</w:t>
      </w:r>
    </w:p>
    <w:p w14:paraId="78C6938C" w14:textId="311015AC"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w:t>
      </w:r>
      <w:proofErr w:type="spellStart"/>
      <w:r w:rsidRPr="000F4BB3">
        <w:rPr>
          <w:color w:val="22272F"/>
        </w:rPr>
        <w:t>ф.и.о.</w:t>
      </w:r>
      <w:proofErr w:type="spellEnd"/>
      <w:r w:rsidRPr="000F4BB3">
        <w:rPr>
          <w:color w:val="22272F"/>
        </w:rPr>
        <w:t>, занимаемая должность и место работы) </w:t>
      </w:r>
    </w:p>
    <w:p w14:paraId="75174FC7"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произвела обследование помещения (многоквартирного дома) по заявлению</w:t>
      </w:r>
    </w:p>
    <w:p w14:paraId="1A5C711E"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_______________________________________________________________________</w:t>
      </w:r>
    </w:p>
    <w:p w14:paraId="676C4E0F"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(реквизиты заявителя: </w:t>
      </w:r>
      <w:proofErr w:type="spellStart"/>
      <w:r w:rsidRPr="000F4BB3">
        <w:rPr>
          <w:color w:val="22272F"/>
        </w:rPr>
        <w:t>ф.и.о.</w:t>
      </w:r>
      <w:proofErr w:type="spellEnd"/>
      <w:r w:rsidRPr="000F4BB3">
        <w:rPr>
          <w:color w:val="22272F"/>
        </w:rPr>
        <w:t xml:space="preserve"> и адрес - для физического лица,</w:t>
      </w:r>
    </w:p>
    <w:p w14:paraId="2F5AE038" w14:textId="226DAD4C"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наименование организации и занимаемая должность - для юридического</w:t>
      </w:r>
      <w:r w:rsidR="00E84160">
        <w:rPr>
          <w:color w:val="22272F"/>
        </w:rPr>
        <w:t xml:space="preserve"> </w:t>
      </w:r>
      <w:r w:rsidRPr="000F4BB3">
        <w:rPr>
          <w:color w:val="22272F"/>
        </w:rPr>
        <w:t>лица) </w:t>
      </w:r>
    </w:p>
    <w:p w14:paraId="4C589065"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и составила настоящий акт обследования помещения (многоквартирного дома)</w:t>
      </w:r>
    </w:p>
    <w:p w14:paraId="7CA85A8A"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______________________________________________________________________.</w:t>
      </w:r>
    </w:p>
    <w:p w14:paraId="45606549" w14:textId="0161345C"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(адрес, принадлежность помещения, кадастровый номер, год ввода в эксплуатацию)</w:t>
      </w:r>
    </w:p>
    <w:p w14:paraId="1E1A700C" w14:textId="77777777" w:rsidR="000F4BB3" w:rsidRPr="000F4BB3" w:rsidRDefault="000F4BB3" w:rsidP="00E84160">
      <w:pPr>
        <w:shd w:val="clear" w:color="auto" w:fill="FFFFFF"/>
        <w:rPr>
          <w:color w:val="22272F"/>
        </w:rPr>
      </w:pPr>
      <w:r w:rsidRPr="000F4BB3">
        <w:rPr>
          <w:color w:val="22272F"/>
        </w:rPr>
        <w:t> </w:t>
      </w:r>
    </w:p>
    <w:p w14:paraId="2D7A7AA1" w14:textId="77777777" w:rsidR="00E84160"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0F4BB3">
        <w:rPr>
          <w:color w:val="22272F"/>
        </w:rPr>
        <w:t xml:space="preserve"> Краткое </w:t>
      </w:r>
      <w:proofErr w:type="gramStart"/>
      <w:r w:rsidRPr="000F4BB3">
        <w:rPr>
          <w:color w:val="22272F"/>
        </w:rPr>
        <w:t>описание  состояния</w:t>
      </w:r>
      <w:proofErr w:type="gramEnd"/>
      <w:r w:rsidRPr="000F4BB3">
        <w:rPr>
          <w:color w:val="22272F"/>
        </w:rPr>
        <w:t xml:space="preserve">  </w:t>
      </w:r>
      <w:proofErr w:type="gramStart"/>
      <w:r w:rsidRPr="000F4BB3">
        <w:rPr>
          <w:color w:val="22272F"/>
        </w:rPr>
        <w:t>жилого  помещения,  несущих</w:t>
      </w:r>
      <w:proofErr w:type="gramEnd"/>
      <w:r w:rsidRPr="000F4BB3">
        <w:rPr>
          <w:color w:val="22272F"/>
        </w:rPr>
        <w:t xml:space="preserve"> строительных</w:t>
      </w:r>
    </w:p>
    <w:p w14:paraId="4FCDDE9E" w14:textId="0984248A"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0F4BB3">
        <w:rPr>
          <w:color w:val="22272F"/>
        </w:rPr>
        <w:t xml:space="preserve"> </w:t>
      </w:r>
      <w:proofErr w:type="gramStart"/>
      <w:r w:rsidRPr="000F4BB3">
        <w:rPr>
          <w:color w:val="22272F"/>
        </w:rPr>
        <w:t>конструкций,  инженерных</w:t>
      </w:r>
      <w:proofErr w:type="gramEnd"/>
      <w:r w:rsidRPr="000F4BB3">
        <w:rPr>
          <w:color w:val="22272F"/>
        </w:rPr>
        <w:t xml:space="preserve">  </w:t>
      </w:r>
      <w:proofErr w:type="gramStart"/>
      <w:r w:rsidRPr="000F4BB3">
        <w:rPr>
          <w:color w:val="22272F"/>
        </w:rPr>
        <w:t>систем  здания,  оборудования</w:t>
      </w:r>
      <w:proofErr w:type="gramEnd"/>
      <w:r w:rsidRPr="000F4BB3">
        <w:rPr>
          <w:color w:val="22272F"/>
        </w:rPr>
        <w:t xml:space="preserve">  и механизмов и</w:t>
      </w:r>
    </w:p>
    <w:p w14:paraId="27E235EE"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прилегающей к зданию территории</w:t>
      </w:r>
    </w:p>
    <w:p w14:paraId="2C3BBFD5"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_______________________________________________________________________</w:t>
      </w:r>
    </w:p>
    <w:p w14:paraId="0B3B1617"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_______________________________________________________________________</w:t>
      </w:r>
    </w:p>
    <w:p w14:paraId="74CB1D4F"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_______________________________________________________________________</w:t>
      </w:r>
    </w:p>
    <w:p w14:paraId="2F305F4E"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_______________________________________________________________________</w:t>
      </w:r>
    </w:p>
    <w:p w14:paraId="6DC4F3B2"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_______________________________________________________________________</w:t>
      </w:r>
    </w:p>
    <w:p w14:paraId="37C5F4FE" w14:textId="4EBF4AAE"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______________________________________________________________________</w:t>
      </w:r>
      <w:r w:rsidR="00E84160">
        <w:rPr>
          <w:color w:val="22272F"/>
        </w:rPr>
        <w:t>_</w:t>
      </w:r>
      <w:r w:rsidRPr="000F4BB3">
        <w:rPr>
          <w:color w:val="22272F"/>
        </w:rPr>
        <w:t>.</w:t>
      </w:r>
    </w:p>
    <w:p w14:paraId="40547B88" w14:textId="77777777" w:rsidR="000F4BB3" w:rsidRPr="000F4BB3" w:rsidRDefault="000F4BB3" w:rsidP="00E84160">
      <w:pPr>
        <w:shd w:val="clear" w:color="auto" w:fill="FFFFFF"/>
        <w:rPr>
          <w:color w:val="22272F"/>
        </w:rPr>
      </w:pPr>
      <w:r w:rsidRPr="000F4BB3">
        <w:rPr>
          <w:color w:val="22272F"/>
        </w:rPr>
        <w:t> </w:t>
      </w:r>
    </w:p>
    <w:p w14:paraId="0413E049"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Сведения о </w:t>
      </w:r>
      <w:proofErr w:type="gramStart"/>
      <w:r w:rsidRPr="000F4BB3">
        <w:rPr>
          <w:color w:val="22272F"/>
        </w:rPr>
        <w:t>несоответствиях  установленным</w:t>
      </w:r>
      <w:proofErr w:type="gramEnd"/>
      <w:r w:rsidRPr="000F4BB3">
        <w:rPr>
          <w:color w:val="22272F"/>
        </w:rPr>
        <w:t xml:space="preserve">  </w:t>
      </w:r>
      <w:proofErr w:type="gramStart"/>
      <w:r w:rsidRPr="000F4BB3">
        <w:rPr>
          <w:color w:val="22272F"/>
        </w:rPr>
        <w:t>требованиям  с</w:t>
      </w:r>
      <w:proofErr w:type="gramEnd"/>
      <w:r w:rsidRPr="000F4BB3">
        <w:rPr>
          <w:color w:val="22272F"/>
        </w:rPr>
        <w:t> указанием</w:t>
      </w:r>
    </w:p>
    <w:p w14:paraId="098FF5C3"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фактических   значений    показателя    или    описанием    конкретного</w:t>
      </w:r>
    </w:p>
    <w:p w14:paraId="72D3F7E1" w14:textId="1BA0C709"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несоответствия ________________________________________________________</w:t>
      </w:r>
      <w:r w:rsidR="00E84160">
        <w:rPr>
          <w:color w:val="22272F"/>
        </w:rPr>
        <w:t>_</w:t>
      </w:r>
    </w:p>
    <w:p w14:paraId="48D95BDD"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_______________________________________________________________________</w:t>
      </w:r>
    </w:p>
    <w:p w14:paraId="55A60121"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_______________________________________________________________________</w:t>
      </w:r>
    </w:p>
    <w:p w14:paraId="5C8632A4"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_______________________________________________________________________</w:t>
      </w:r>
    </w:p>
    <w:p w14:paraId="2351ADBF"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lastRenderedPageBreak/>
        <w:t xml:space="preserve"> _______________________________________________________________________</w:t>
      </w:r>
    </w:p>
    <w:p w14:paraId="0F834F02"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______________________________________________________________________.</w:t>
      </w:r>
    </w:p>
    <w:p w14:paraId="3B7AB24E"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Оценка результатов проведенного инструментального контроля и других</w:t>
      </w:r>
    </w:p>
    <w:p w14:paraId="6D17251D" w14:textId="0200653D"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видов контроля и исследований _________________________________________</w:t>
      </w:r>
      <w:r w:rsidR="00E84160">
        <w:rPr>
          <w:color w:val="22272F"/>
        </w:rPr>
        <w:t>_</w:t>
      </w:r>
    </w:p>
    <w:p w14:paraId="2BF7AE04"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______________________________________________________________________.</w:t>
      </w:r>
    </w:p>
    <w:p w14:paraId="57DB9942"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(кем проведен контроль (испытание), по каким показателям, какие</w:t>
      </w:r>
    </w:p>
    <w:p w14:paraId="14615329" w14:textId="643874C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фактические значения получены) </w:t>
      </w:r>
    </w:p>
    <w:p w14:paraId="74C016AC"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Рекомендации межведомственной комиссии и предлагаемые меры, которые</w:t>
      </w:r>
    </w:p>
    <w:p w14:paraId="0832A8F8"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необходимо принять для обеспечения безопасности или создания нормальных</w:t>
      </w:r>
    </w:p>
    <w:p w14:paraId="1A88D58A" w14:textId="3CD1A5D5"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условий для постоянного проживания ____________________________________</w:t>
      </w:r>
      <w:r w:rsidR="00E84160">
        <w:rPr>
          <w:color w:val="22272F"/>
        </w:rPr>
        <w:t>__</w:t>
      </w:r>
    </w:p>
    <w:p w14:paraId="0E74BF64"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_______________________________________________________________________</w:t>
      </w:r>
    </w:p>
    <w:p w14:paraId="2FDF11E8"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_______________________________________________________________________</w:t>
      </w:r>
    </w:p>
    <w:p w14:paraId="1BBEBC10"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_______________________________________________________________________</w:t>
      </w:r>
    </w:p>
    <w:p w14:paraId="7F416FED" w14:textId="51D3B159"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_____________________________________________________________________</w:t>
      </w:r>
      <w:r w:rsidR="00E84160">
        <w:rPr>
          <w:color w:val="22272F"/>
        </w:rPr>
        <w:t>_</w:t>
      </w:r>
      <w:r w:rsidRPr="000F4BB3">
        <w:rPr>
          <w:color w:val="22272F"/>
        </w:rPr>
        <w:t>_.</w:t>
      </w:r>
    </w:p>
    <w:p w14:paraId="0C6FC732"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w:t>
      </w:r>
      <w:proofErr w:type="gramStart"/>
      <w:r w:rsidRPr="000F4BB3">
        <w:rPr>
          <w:color w:val="22272F"/>
        </w:rPr>
        <w:t>Заключение  межведомственной</w:t>
      </w:r>
      <w:proofErr w:type="gramEnd"/>
      <w:r w:rsidRPr="000F4BB3">
        <w:rPr>
          <w:color w:val="22272F"/>
        </w:rPr>
        <w:t xml:space="preserve"> комиссии </w:t>
      </w:r>
      <w:proofErr w:type="gramStart"/>
      <w:r w:rsidRPr="000F4BB3">
        <w:rPr>
          <w:color w:val="22272F"/>
        </w:rPr>
        <w:t>по  результатам</w:t>
      </w:r>
      <w:proofErr w:type="gramEnd"/>
      <w:r w:rsidRPr="000F4BB3">
        <w:rPr>
          <w:color w:val="22272F"/>
        </w:rPr>
        <w:t xml:space="preserve">  обследования</w:t>
      </w:r>
    </w:p>
    <w:p w14:paraId="37397273"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помещения _____________________________________________________________</w:t>
      </w:r>
    </w:p>
    <w:p w14:paraId="31E882D7"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_______________________________________________________________________</w:t>
      </w:r>
    </w:p>
    <w:p w14:paraId="3FF03C82"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_______________________________________________________________________</w:t>
      </w:r>
    </w:p>
    <w:p w14:paraId="7E4E2F39"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_______________________________________________________________________</w:t>
      </w:r>
    </w:p>
    <w:p w14:paraId="1876A268" w14:textId="41477C6C"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______________________________________________________________________</w:t>
      </w:r>
      <w:r w:rsidR="00E84160">
        <w:rPr>
          <w:color w:val="22272F"/>
        </w:rPr>
        <w:t>_</w:t>
      </w:r>
      <w:r w:rsidRPr="000F4BB3">
        <w:rPr>
          <w:color w:val="22272F"/>
        </w:rPr>
        <w:t>.</w:t>
      </w:r>
    </w:p>
    <w:p w14:paraId="1A413DA2" w14:textId="77777777" w:rsidR="000F4BB3" w:rsidRPr="000F4BB3" w:rsidRDefault="000F4BB3" w:rsidP="00E84160">
      <w:pPr>
        <w:shd w:val="clear" w:color="auto" w:fill="FFFFFF"/>
        <w:rPr>
          <w:color w:val="22272F"/>
        </w:rPr>
      </w:pPr>
      <w:r w:rsidRPr="000F4BB3">
        <w:rPr>
          <w:color w:val="22272F"/>
        </w:rPr>
        <w:t> </w:t>
      </w:r>
    </w:p>
    <w:p w14:paraId="29BBE9F9" w14:textId="6DDAD033"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Председатель межведомственной комиссии</w:t>
      </w:r>
    </w:p>
    <w:p w14:paraId="290BBA9E"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__________________________________  __________________________________</w:t>
      </w:r>
    </w:p>
    <w:p w14:paraId="42030BFA"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w:t>
      </w:r>
      <w:proofErr w:type="gramStart"/>
      <w:r w:rsidRPr="000F4BB3">
        <w:rPr>
          <w:color w:val="22272F"/>
        </w:rPr>
        <w:t xml:space="preserve">подпись)   </w:t>
      </w:r>
      <w:proofErr w:type="gramEnd"/>
      <w:r w:rsidRPr="000F4BB3">
        <w:rPr>
          <w:color w:val="22272F"/>
        </w:rPr>
        <w:t xml:space="preserve">                     </w:t>
      </w:r>
      <w:proofErr w:type="gramStart"/>
      <w:r w:rsidRPr="000F4BB3">
        <w:rPr>
          <w:color w:val="22272F"/>
        </w:rPr>
        <w:t xml:space="preserve">   (</w:t>
      </w:r>
      <w:proofErr w:type="spellStart"/>
      <w:proofErr w:type="gramEnd"/>
      <w:r w:rsidRPr="000F4BB3">
        <w:rPr>
          <w:color w:val="22272F"/>
        </w:rPr>
        <w:t>ф.и.о.</w:t>
      </w:r>
      <w:proofErr w:type="spellEnd"/>
      <w:r w:rsidRPr="000F4BB3">
        <w:rPr>
          <w:color w:val="22272F"/>
        </w:rPr>
        <w:t>)</w:t>
      </w:r>
    </w:p>
    <w:p w14:paraId="09EF41BA" w14:textId="77777777" w:rsidR="000F4BB3" w:rsidRPr="000F4BB3" w:rsidRDefault="000F4BB3" w:rsidP="00E84160">
      <w:pPr>
        <w:shd w:val="clear" w:color="auto" w:fill="FFFFFF"/>
        <w:rPr>
          <w:color w:val="22272F"/>
        </w:rPr>
      </w:pPr>
      <w:r w:rsidRPr="000F4BB3">
        <w:rPr>
          <w:color w:val="22272F"/>
        </w:rPr>
        <w:t> </w:t>
      </w:r>
    </w:p>
    <w:p w14:paraId="3AB9301F"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Члены межведомственной комиссии</w:t>
      </w:r>
    </w:p>
    <w:p w14:paraId="6D77EDE6"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__________________________________  __________________________________</w:t>
      </w:r>
    </w:p>
    <w:p w14:paraId="2CEE8C30"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w:t>
      </w:r>
      <w:proofErr w:type="gramStart"/>
      <w:r w:rsidRPr="000F4BB3">
        <w:rPr>
          <w:color w:val="22272F"/>
        </w:rPr>
        <w:t xml:space="preserve">подпись)   </w:t>
      </w:r>
      <w:proofErr w:type="gramEnd"/>
      <w:r w:rsidRPr="000F4BB3">
        <w:rPr>
          <w:color w:val="22272F"/>
        </w:rPr>
        <w:t xml:space="preserve">                     </w:t>
      </w:r>
      <w:proofErr w:type="gramStart"/>
      <w:r w:rsidRPr="000F4BB3">
        <w:rPr>
          <w:color w:val="22272F"/>
        </w:rPr>
        <w:t xml:space="preserve">   (</w:t>
      </w:r>
      <w:proofErr w:type="spellStart"/>
      <w:proofErr w:type="gramEnd"/>
      <w:r w:rsidRPr="000F4BB3">
        <w:rPr>
          <w:color w:val="22272F"/>
        </w:rPr>
        <w:t>ф.и.о.</w:t>
      </w:r>
      <w:proofErr w:type="spellEnd"/>
      <w:r w:rsidRPr="000F4BB3">
        <w:rPr>
          <w:color w:val="22272F"/>
        </w:rPr>
        <w:t>)</w:t>
      </w:r>
    </w:p>
    <w:p w14:paraId="5684DC30"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__________________________________  __________________________________</w:t>
      </w:r>
    </w:p>
    <w:p w14:paraId="41FFF39B"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w:t>
      </w:r>
      <w:proofErr w:type="gramStart"/>
      <w:r w:rsidRPr="000F4BB3">
        <w:rPr>
          <w:color w:val="22272F"/>
        </w:rPr>
        <w:t xml:space="preserve">подпись)   </w:t>
      </w:r>
      <w:proofErr w:type="gramEnd"/>
      <w:r w:rsidRPr="000F4BB3">
        <w:rPr>
          <w:color w:val="22272F"/>
        </w:rPr>
        <w:t xml:space="preserve">                     </w:t>
      </w:r>
      <w:proofErr w:type="gramStart"/>
      <w:r w:rsidRPr="000F4BB3">
        <w:rPr>
          <w:color w:val="22272F"/>
        </w:rPr>
        <w:t xml:space="preserve">   (</w:t>
      </w:r>
      <w:proofErr w:type="spellStart"/>
      <w:proofErr w:type="gramEnd"/>
      <w:r w:rsidRPr="000F4BB3">
        <w:rPr>
          <w:color w:val="22272F"/>
        </w:rPr>
        <w:t>ф.и.о.</w:t>
      </w:r>
      <w:proofErr w:type="spellEnd"/>
      <w:r w:rsidRPr="000F4BB3">
        <w:rPr>
          <w:color w:val="22272F"/>
        </w:rPr>
        <w:t>)</w:t>
      </w:r>
    </w:p>
    <w:p w14:paraId="133156CE"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__________________________________  __________________________________</w:t>
      </w:r>
    </w:p>
    <w:p w14:paraId="66DBD9FA"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w:t>
      </w:r>
      <w:proofErr w:type="gramStart"/>
      <w:r w:rsidRPr="000F4BB3">
        <w:rPr>
          <w:color w:val="22272F"/>
        </w:rPr>
        <w:t xml:space="preserve">подпись)   </w:t>
      </w:r>
      <w:proofErr w:type="gramEnd"/>
      <w:r w:rsidRPr="000F4BB3">
        <w:rPr>
          <w:color w:val="22272F"/>
        </w:rPr>
        <w:t xml:space="preserve">                     </w:t>
      </w:r>
      <w:proofErr w:type="gramStart"/>
      <w:r w:rsidRPr="000F4BB3">
        <w:rPr>
          <w:color w:val="22272F"/>
        </w:rPr>
        <w:t xml:space="preserve">   (</w:t>
      </w:r>
      <w:proofErr w:type="spellStart"/>
      <w:proofErr w:type="gramEnd"/>
      <w:r w:rsidRPr="000F4BB3">
        <w:rPr>
          <w:color w:val="22272F"/>
        </w:rPr>
        <w:t>ф.и.о.</w:t>
      </w:r>
      <w:proofErr w:type="spellEnd"/>
      <w:r w:rsidRPr="000F4BB3">
        <w:rPr>
          <w:color w:val="22272F"/>
        </w:rPr>
        <w:t>)</w:t>
      </w:r>
    </w:p>
    <w:p w14:paraId="1B462E0E"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__________________________________  __________________________________</w:t>
      </w:r>
    </w:p>
    <w:p w14:paraId="6E618794" w14:textId="77777777" w:rsidR="000F4BB3" w:rsidRPr="000F4BB3" w:rsidRDefault="000F4BB3" w:rsidP="00E84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0F4BB3">
        <w:rPr>
          <w:color w:val="22272F"/>
        </w:rPr>
        <w:t xml:space="preserve">              (</w:t>
      </w:r>
      <w:proofErr w:type="gramStart"/>
      <w:r w:rsidRPr="000F4BB3">
        <w:rPr>
          <w:color w:val="22272F"/>
        </w:rPr>
        <w:t xml:space="preserve">подпись)   </w:t>
      </w:r>
      <w:proofErr w:type="gramEnd"/>
      <w:r w:rsidRPr="000F4BB3">
        <w:rPr>
          <w:color w:val="22272F"/>
        </w:rPr>
        <w:t xml:space="preserve">                     </w:t>
      </w:r>
      <w:proofErr w:type="gramStart"/>
      <w:r w:rsidRPr="000F4BB3">
        <w:rPr>
          <w:color w:val="22272F"/>
        </w:rPr>
        <w:t xml:space="preserve">   (</w:t>
      </w:r>
      <w:proofErr w:type="spellStart"/>
      <w:proofErr w:type="gramEnd"/>
      <w:r w:rsidRPr="000F4BB3">
        <w:rPr>
          <w:color w:val="22272F"/>
        </w:rPr>
        <w:t>ф.и.о.</w:t>
      </w:r>
      <w:proofErr w:type="spellEnd"/>
      <w:r w:rsidRPr="000F4BB3">
        <w:rPr>
          <w:color w:val="22272F"/>
        </w:rPr>
        <w:t>)</w:t>
      </w:r>
    </w:p>
    <w:p w14:paraId="2E9B3752" w14:textId="77777777" w:rsidR="000F4BB3" w:rsidRPr="000F4BB3" w:rsidRDefault="000F4BB3" w:rsidP="00E84160">
      <w:pPr>
        <w:shd w:val="clear" w:color="auto" w:fill="FFFFFF"/>
        <w:rPr>
          <w:color w:val="22272F"/>
        </w:rPr>
      </w:pPr>
      <w:r w:rsidRPr="000F4BB3">
        <w:rPr>
          <w:color w:val="22272F"/>
        </w:rPr>
        <w:t> </w:t>
      </w:r>
    </w:p>
    <w:p w14:paraId="033B9B5A" w14:textId="77777777" w:rsidR="000F4BB3" w:rsidRPr="000F4BB3" w:rsidRDefault="000F4BB3" w:rsidP="00E84160">
      <w:pPr>
        <w:ind w:firstLine="567"/>
        <w:jc w:val="both"/>
      </w:pPr>
    </w:p>
    <w:sectPr w:rsidR="000F4BB3" w:rsidRPr="000F4BB3" w:rsidSect="005510DB">
      <w:headerReference w:type="even" r:id="rId14"/>
      <w:pgSz w:w="11906" w:h="16838"/>
      <w:pgMar w:top="568" w:right="851" w:bottom="567" w:left="1701" w:header="709"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7B552" w14:textId="77777777" w:rsidR="00514783" w:rsidRDefault="00514783" w:rsidP="00F17BDD">
      <w:r>
        <w:separator/>
      </w:r>
    </w:p>
  </w:endnote>
  <w:endnote w:type="continuationSeparator" w:id="0">
    <w:p w14:paraId="691C9C9B" w14:textId="77777777" w:rsidR="00514783" w:rsidRDefault="00514783" w:rsidP="00F17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46C02" w14:textId="77777777" w:rsidR="00514783" w:rsidRDefault="00514783" w:rsidP="00F17BDD">
      <w:r>
        <w:separator/>
      </w:r>
    </w:p>
  </w:footnote>
  <w:footnote w:type="continuationSeparator" w:id="0">
    <w:p w14:paraId="3C4A3907" w14:textId="77777777" w:rsidR="00514783" w:rsidRDefault="00514783" w:rsidP="00F17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3204" w14:textId="01467A7C" w:rsidR="00931AB8" w:rsidRDefault="00D8395E" w:rsidP="00931AB8">
    <w:pPr>
      <w:pStyle w:val="a4"/>
      <w:framePr w:wrap="around" w:vAnchor="text" w:hAnchor="margin" w:xAlign="center" w:y="1"/>
      <w:rPr>
        <w:rStyle w:val="a6"/>
      </w:rPr>
    </w:pPr>
    <w:r>
      <w:rPr>
        <w:rStyle w:val="a6"/>
      </w:rPr>
      <w:fldChar w:fldCharType="begin"/>
    </w:r>
    <w:r w:rsidR="00931AB8">
      <w:rPr>
        <w:rStyle w:val="a6"/>
      </w:rPr>
      <w:instrText xml:space="preserve">PAGE  </w:instrText>
    </w:r>
    <w:r>
      <w:rPr>
        <w:rStyle w:val="a6"/>
      </w:rPr>
      <w:fldChar w:fldCharType="separate"/>
    </w:r>
    <w:r w:rsidR="005510DB">
      <w:rPr>
        <w:rStyle w:val="a6"/>
        <w:noProof/>
      </w:rPr>
      <w:t>1</w:t>
    </w:r>
    <w:r>
      <w:rPr>
        <w:rStyle w:val="a6"/>
      </w:rPr>
      <w:fldChar w:fldCharType="end"/>
    </w:r>
  </w:p>
  <w:p w14:paraId="7DA7B2DE" w14:textId="77777777" w:rsidR="00931AB8" w:rsidRDefault="00931AB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5151"/>
    <w:multiLevelType w:val="multilevel"/>
    <w:tmpl w:val="15B2C5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5BF04C4"/>
    <w:multiLevelType w:val="hybridMultilevel"/>
    <w:tmpl w:val="EBEC77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8E10811"/>
    <w:multiLevelType w:val="hybridMultilevel"/>
    <w:tmpl w:val="108E6198"/>
    <w:lvl w:ilvl="0" w:tplc="8F04355C">
      <w:start w:val="1"/>
      <w:numFmt w:val="decimal"/>
      <w:lvlText w:val="%1)"/>
      <w:lvlJc w:val="left"/>
      <w:pPr>
        <w:tabs>
          <w:tab w:val="num" w:pos="1440"/>
        </w:tabs>
        <w:ind w:left="1440" w:hanging="360"/>
      </w:pPr>
      <w:rPr>
        <w:rFonts w:hint="default"/>
        <w:b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43D6299A"/>
    <w:multiLevelType w:val="hybridMultilevel"/>
    <w:tmpl w:val="AFFA9866"/>
    <w:lvl w:ilvl="0" w:tplc="16F6411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1501060"/>
    <w:multiLevelType w:val="multilevel"/>
    <w:tmpl w:val="EE18C64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4AF472B"/>
    <w:multiLevelType w:val="multilevel"/>
    <w:tmpl w:val="0EA2E27E"/>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6C913B1D"/>
    <w:multiLevelType w:val="hybridMultilevel"/>
    <w:tmpl w:val="E1EA721A"/>
    <w:lvl w:ilvl="0" w:tplc="01A0BC56">
      <w:start w:val="1"/>
      <w:numFmt w:val="decimal"/>
      <w:lvlText w:val="%1."/>
      <w:lvlJc w:val="left"/>
      <w:pPr>
        <w:ind w:left="379" w:hanging="360"/>
      </w:pPr>
      <w:rPr>
        <w:rFonts w:hint="default"/>
        <w:u w:val="none"/>
      </w:rPr>
    </w:lvl>
    <w:lvl w:ilvl="1" w:tplc="04190019">
      <w:start w:val="1"/>
      <w:numFmt w:val="lowerLetter"/>
      <w:lvlText w:val="%2."/>
      <w:lvlJc w:val="left"/>
      <w:pPr>
        <w:ind w:left="1099" w:hanging="360"/>
      </w:pPr>
    </w:lvl>
    <w:lvl w:ilvl="2" w:tplc="0419001B" w:tentative="1">
      <w:start w:val="1"/>
      <w:numFmt w:val="lowerRoman"/>
      <w:lvlText w:val="%3."/>
      <w:lvlJc w:val="right"/>
      <w:pPr>
        <w:ind w:left="1819" w:hanging="180"/>
      </w:pPr>
    </w:lvl>
    <w:lvl w:ilvl="3" w:tplc="0419000F" w:tentative="1">
      <w:start w:val="1"/>
      <w:numFmt w:val="decimal"/>
      <w:lvlText w:val="%4."/>
      <w:lvlJc w:val="left"/>
      <w:pPr>
        <w:ind w:left="2539" w:hanging="360"/>
      </w:pPr>
    </w:lvl>
    <w:lvl w:ilvl="4" w:tplc="04190019" w:tentative="1">
      <w:start w:val="1"/>
      <w:numFmt w:val="lowerLetter"/>
      <w:lvlText w:val="%5."/>
      <w:lvlJc w:val="left"/>
      <w:pPr>
        <w:ind w:left="3259" w:hanging="360"/>
      </w:pPr>
    </w:lvl>
    <w:lvl w:ilvl="5" w:tplc="0419001B" w:tentative="1">
      <w:start w:val="1"/>
      <w:numFmt w:val="lowerRoman"/>
      <w:lvlText w:val="%6."/>
      <w:lvlJc w:val="right"/>
      <w:pPr>
        <w:ind w:left="3979" w:hanging="180"/>
      </w:pPr>
    </w:lvl>
    <w:lvl w:ilvl="6" w:tplc="0419000F" w:tentative="1">
      <w:start w:val="1"/>
      <w:numFmt w:val="decimal"/>
      <w:lvlText w:val="%7."/>
      <w:lvlJc w:val="left"/>
      <w:pPr>
        <w:ind w:left="4699" w:hanging="360"/>
      </w:pPr>
    </w:lvl>
    <w:lvl w:ilvl="7" w:tplc="04190019" w:tentative="1">
      <w:start w:val="1"/>
      <w:numFmt w:val="lowerLetter"/>
      <w:lvlText w:val="%8."/>
      <w:lvlJc w:val="left"/>
      <w:pPr>
        <w:ind w:left="5419" w:hanging="360"/>
      </w:pPr>
    </w:lvl>
    <w:lvl w:ilvl="8" w:tplc="0419001B" w:tentative="1">
      <w:start w:val="1"/>
      <w:numFmt w:val="lowerRoman"/>
      <w:lvlText w:val="%9."/>
      <w:lvlJc w:val="right"/>
      <w:pPr>
        <w:ind w:left="6139" w:hanging="180"/>
      </w:pPr>
    </w:lvl>
  </w:abstractNum>
  <w:abstractNum w:abstractNumId="7" w15:restartNumberingAfterBreak="0">
    <w:nsid w:val="735B2BBA"/>
    <w:multiLevelType w:val="hybridMultilevel"/>
    <w:tmpl w:val="B2D65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DF5C01"/>
    <w:multiLevelType w:val="hybridMultilevel"/>
    <w:tmpl w:val="79ECF964"/>
    <w:lvl w:ilvl="0" w:tplc="5524973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F4B21A7"/>
    <w:multiLevelType w:val="hybridMultilevel"/>
    <w:tmpl w:val="6458F85C"/>
    <w:lvl w:ilvl="0" w:tplc="86F29AC0">
      <w:start w:val="1"/>
      <w:numFmt w:val="decimal"/>
      <w:suff w:val="nothing"/>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16cid:durableId="718896150">
    <w:abstractNumId w:val="0"/>
  </w:num>
  <w:num w:numId="2" w16cid:durableId="201329610">
    <w:abstractNumId w:val="2"/>
  </w:num>
  <w:num w:numId="3" w16cid:durableId="1671758054">
    <w:abstractNumId w:val="6"/>
  </w:num>
  <w:num w:numId="4" w16cid:durableId="14696612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7765139">
    <w:abstractNumId w:val="9"/>
  </w:num>
  <w:num w:numId="6" w16cid:durableId="906842121">
    <w:abstractNumId w:val="8"/>
  </w:num>
  <w:num w:numId="7" w16cid:durableId="1911843160">
    <w:abstractNumId w:val="3"/>
  </w:num>
  <w:num w:numId="8" w16cid:durableId="15401271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3187745">
    <w:abstractNumId w:val="7"/>
  </w:num>
  <w:num w:numId="10" w16cid:durableId="1131827090">
    <w:abstractNumId w:val="5"/>
  </w:num>
  <w:num w:numId="11" w16cid:durableId="1635522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0E3"/>
    <w:rsid w:val="00000A21"/>
    <w:rsid w:val="00025A3D"/>
    <w:rsid w:val="00053B8F"/>
    <w:rsid w:val="000573A1"/>
    <w:rsid w:val="00081E4F"/>
    <w:rsid w:val="000871CD"/>
    <w:rsid w:val="00090ED9"/>
    <w:rsid w:val="00090F24"/>
    <w:rsid w:val="0009275B"/>
    <w:rsid w:val="00095922"/>
    <w:rsid w:val="0009632B"/>
    <w:rsid w:val="000A1174"/>
    <w:rsid w:val="000A1CB2"/>
    <w:rsid w:val="000A59A5"/>
    <w:rsid w:val="000C383F"/>
    <w:rsid w:val="000C40A7"/>
    <w:rsid w:val="000D5498"/>
    <w:rsid w:val="000E1252"/>
    <w:rsid w:val="000F4AB7"/>
    <w:rsid w:val="000F4BB3"/>
    <w:rsid w:val="001117B5"/>
    <w:rsid w:val="001175E2"/>
    <w:rsid w:val="0012652F"/>
    <w:rsid w:val="00131677"/>
    <w:rsid w:val="001415C4"/>
    <w:rsid w:val="0016603F"/>
    <w:rsid w:val="00173C54"/>
    <w:rsid w:val="001740D2"/>
    <w:rsid w:val="00177178"/>
    <w:rsid w:val="001806DD"/>
    <w:rsid w:val="001A060B"/>
    <w:rsid w:val="001A6241"/>
    <w:rsid w:val="001B594B"/>
    <w:rsid w:val="001E58ED"/>
    <w:rsid w:val="002059B8"/>
    <w:rsid w:val="002142DA"/>
    <w:rsid w:val="00217DFF"/>
    <w:rsid w:val="00226692"/>
    <w:rsid w:val="0023142E"/>
    <w:rsid w:val="00231FF9"/>
    <w:rsid w:val="002351EF"/>
    <w:rsid w:val="002438D7"/>
    <w:rsid w:val="00244910"/>
    <w:rsid w:val="002520FC"/>
    <w:rsid w:val="00252B0C"/>
    <w:rsid w:val="0027229B"/>
    <w:rsid w:val="002748F4"/>
    <w:rsid w:val="002A45D7"/>
    <w:rsid w:val="002A4E70"/>
    <w:rsid w:val="002A5FEB"/>
    <w:rsid w:val="002B2232"/>
    <w:rsid w:val="002B6799"/>
    <w:rsid w:val="002C2124"/>
    <w:rsid w:val="002C2ED4"/>
    <w:rsid w:val="002D553B"/>
    <w:rsid w:val="002F1200"/>
    <w:rsid w:val="002F3081"/>
    <w:rsid w:val="002F4EDE"/>
    <w:rsid w:val="00314797"/>
    <w:rsid w:val="003173D4"/>
    <w:rsid w:val="00352691"/>
    <w:rsid w:val="003566EE"/>
    <w:rsid w:val="003744E3"/>
    <w:rsid w:val="0039030E"/>
    <w:rsid w:val="00390787"/>
    <w:rsid w:val="00391DBC"/>
    <w:rsid w:val="003A766F"/>
    <w:rsid w:val="003D73B6"/>
    <w:rsid w:val="003F7C4C"/>
    <w:rsid w:val="004106B8"/>
    <w:rsid w:val="004235AD"/>
    <w:rsid w:val="00433928"/>
    <w:rsid w:val="00434857"/>
    <w:rsid w:val="00444533"/>
    <w:rsid w:val="00460474"/>
    <w:rsid w:val="00483F36"/>
    <w:rsid w:val="0049036E"/>
    <w:rsid w:val="004A29F9"/>
    <w:rsid w:val="004A79CB"/>
    <w:rsid w:val="004C6430"/>
    <w:rsid w:val="004C74E7"/>
    <w:rsid w:val="004E013F"/>
    <w:rsid w:val="004E32C6"/>
    <w:rsid w:val="004F50CA"/>
    <w:rsid w:val="004F6979"/>
    <w:rsid w:val="00507944"/>
    <w:rsid w:val="00513559"/>
    <w:rsid w:val="00514783"/>
    <w:rsid w:val="00526E09"/>
    <w:rsid w:val="00546E1B"/>
    <w:rsid w:val="00550027"/>
    <w:rsid w:val="005510DB"/>
    <w:rsid w:val="00561662"/>
    <w:rsid w:val="005637D2"/>
    <w:rsid w:val="00565CA5"/>
    <w:rsid w:val="005A2EE5"/>
    <w:rsid w:val="005A4542"/>
    <w:rsid w:val="005C370E"/>
    <w:rsid w:val="005C3F99"/>
    <w:rsid w:val="005D0944"/>
    <w:rsid w:val="005E34A4"/>
    <w:rsid w:val="005E679E"/>
    <w:rsid w:val="005F1376"/>
    <w:rsid w:val="005F3B0D"/>
    <w:rsid w:val="00603B29"/>
    <w:rsid w:val="00603CB3"/>
    <w:rsid w:val="00621604"/>
    <w:rsid w:val="00622152"/>
    <w:rsid w:val="00641154"/>
    <w:rsid w:val="006439FB"/>
    <w:rsid w:val="00647694"/>
    <w:rsid w:val="0067437D"/>
    <w:rsid w:val="00674499"/>
    <w:rsid w:val="00677CE1"/>
    <w:rsid w:val="00690A12"/>
    <w:rsid w:val="006A4039"/>
    <w:rsid w:val="006B3F56"/>
    <w:rsid w:val="006B4F62"/>
    <w:rsid w:val="006C7784"/>
    <w:rsid w:val="006C7F0D"/>
    <w:rsid w:val="006D3961"/>
    <w:rsid w:val="006E0175"/>
    <w:rsid w:val="006E752C"/>
    <w:rsid w:val="0070623C"/>
    <w:rsid w:val="00710B64"/>
    <w:rsid w:val="007132E4"/>
    <w:rsid w:val="0072121C"/>
    <w:rsid w:val="00730C3A"/>
    <w:rsid w:val="007362A2"/>
    <w:rsid w:val="00736601"/>
    <w:rsid w:val="00750BDC"/>
    <w:rsid w:val="0075154E"/>
    <w:rsid w:val="00752F58"/>
    <w:rsid w:val="007818E1"/>
    <w:rsid w:val="0078419B"/>
    <w:rsid w:val="007919A5"/>
    <w:rsid w:val="00795C0A"/>
    <w:rsid w:val="007A63F9"/>
    <w:rsid w:val="007B092C"/>
    <w:rsid w:val="007C3269"/>
    <w:rsid w:val="007D28DE"/>
    <w:rsid w:val="007D72D6"/>
    <w:rsid w:val="007E16D0"/>
    <w:rsid w:val="007F1444"/>
    <w:rsid w:val="00801F24"/>
    <w:rsid w:val="00805B85"/>
    <w:rsid w:val="00806112"/>
    <w:rsid w:val="00816341"/>
    <w:rsid w:val="00816CCE"/>
    <w:rsid w:val="008355D2"/>
    <w:rsid w:val="00840945"/>
    <w:rsid w:val="00853EC3"/>
    <w:rsid w:val="0085485C"/>
    <w:rsid w:val="00854F63"/>
    <w:rsid w:val="00887234"/>
    <w:rsid w:val="00896CFE"/>
    <w:rsid w:val="008A17BA"/>
    <w:rsid w:val="008B620E"/>
    <w:rsid w:val="008B702C"/>
    <w:rsid w:val="008E2481"/>
    <w:rsid w:val="008E2508"/>
    <w:rsid w:val="008E77C1"/>
    <w:rsid w:val="008F0F86"/>
    <w:rsid w:val="00903F2C"/>
    <w:rsid w:val="00904CAD"/>
    <w:rsid w:val="00917DCC"/>
    <w:rsid w:val="00921459"/>
    <w:rsid w:val="00921AF0"/>
    <w:rsid w:val="00925218"/>
    <w:rsid w:val="00931AB8"/>
    <w:rsid w:val="00943176"/>
    <w:rsid w:val="0095094D"/>
    <w:rsid w:val="00953002"/>
    <w:rsid w:val="0095364D"/>
    <w:rsid w:val="0095419C"/>
    <w:rsid w:val="00972ED5"/>
    <w:rsid w:val="009767A6"/>
    <w:rsid w:val="009842AB"/>
    <w:rsid w:val="00984FE1"/>
    <w:rsid w:val="009900ED"/>
    <w:rsid w:val="009977D7"/>
    <w:rsid w:val="009A2E12"/>
    <w:rsid w:val="009A32FA"/>
    <w:rsid w:val="009A7B80"/>
    <w:rsid w:val="009A7BB0"/>
    <w:rsid w:val="009B40C9"/>
    <w:rsid w:val="009D0EE0"/>
    <w:rsid w:val="009D1BDE"/>
    <w:rsid w:val="009E239A"/>
    <w:rsid w:val="009E2F7A"/>
    <w:rsid w:val="009E6C77"/>
    <w:rsid w:val="009F18E3"/>
    <w:rsid w:val="00A103FA"/>
    <w:rsid w:val="00A36C69"/>
    <w:rsid w:val="00A415B7"/>
    <w:rsid w:val="00A44E29"/>
    <w:rsid w:val="00A56C35"/>
    <w:rsid w:val="00A725ED"/>
    <w:rsid w:val="00A77307"/>
    <w:rsid w:val="00A77D31"/>
    <w:rsid w:val="00A866AE"/>
    <w:rsid w:val="00A931DD"/>
    <w:rsid w:val="00AA11E8"/>
    <w:rsid w:val="00AB13EC"/>
    <w:rsid w:val="00AC6963"/>
    <w:rsid w:val="00AD7A79"/>
    <w:rsid w:val="00AE2EE0"/>
    <w:rsid w:val="00AF0D88"/>
    <w:rsid w:val="00AF39B8"/>
    <w:rsid w:val="00AF3ABB"/>
    <w:rsid w:val="00AF424A"/>
    <w:rsid w:val="00AF7AB3"/>
    <w:rsid w:val="00B05A26"/>
    <w:rsid w:val="00B255EB"/>
    <w:rsid w:val="00B3626E"/>
    <w:rsid w:val="00B53BAD"/>
    <w:rsid w:val="00B55437"/>
    <w:rsid w:val="00B71654"/>
    <w:rsid w:val="00B809F4"/>
    <w:rsid w:val="00B856B8"/>
    <w:rsid w:val="00B903F9"/>
    <w:rsid w:val="00B95713"/>
    <w:rsid w:val="00BB182D"/>
    <w:rsid w:val="00BC54FC"/>
    <w:rsid w:val="00BC5FA8"/>
    <w:rsid w:val="00BE1731"/>
    <w:rsid w:val="00BE6AE8"/>
    <w:rsid w:val="00BE79B3"/>
    <w:rsid w:val="00BF20E3"/>
    <w:rsid w:val="00C06196"/>
    <w:rsid w:val="00C116BE"/>
    <w:rsid w:val="00C5643A"/>
    <w:rsid w:val="00C568F4"/>
    <w:rsid w:val="00C56EBF"/>
    <w:rsid w:val="00C60676"/>
    <w:rsid w:val="00C85BE3"/>
    <w:rsid w:val="00CA2F37"/>
    <w:rsid w:val="00CA381C"/>
    <w:rsid w:val="00CC7144"/>
    <w:rsid w:val="00CD3153"/>
    <w:rsid w:val="00CF0BF6"/>
    <w:rsid w:val="00D20D43"/>
    <w:rsid w:val="00D34DEA"/>
    <w:rsid w:val="00D36629"/>
    <w:rsid w:val="00D5054C"/>
    <w:rsid w:val="00D52D5E"/>
    <w:rsid w:val="00D546FD"/>
    <w:rsid w:val="00D60725"/>
    <w:rsid w:val="00D65740"/>
    <w:rsid w:val="00D7681D"/>
    <w:rsid w:val="00D809C2"/>
    <w:rsid w:val="00D8305A"/>
    <w:rsid w:val="00D8395E"/>
    <w:rsid w:val="00D84EBA"/>
    <w:rsid w:val="00D9350D"/>
    <w:rsid w:val="00D95354"/>
    <w:rsid w:val="00D95D28"/>
    <w:rsid w:val="00DA0C66"/>
    <w:rsid w:val="00DB5761"/>
    <w:rsid w:val="00DC46E9"/>
    <w:rsid w:val="00DC4EE2"/>
    <w:rsid w:val="00DE608F"/>
    <w:rsid w:val="00E17234"/>
    <w:rsid w:val="00E231A7"/>
    <w:rsid w:val="00E35DB5"/>
    <w:rsid w:val="00E37ECA"/>
    <w:rsid w:val="00E4197C"/>
    <w:rsid w:val="00E47FAD"/>
    <w:rsid w:val="00E5433B"/>
    <w:rsid w:val="00E76623"/>
    <w:rsid w:val="00E82190"/>
    <w:rsid w:val="00E84160"/>
    <w:rsid w:val="00E95A1E"/>
    <w:rsid w:val="00EB1389"/>
    <w:rsid w:val="00EB1FCF"/>
    <w:rsid w:val="00EB6E99"/>
    <w:rsid w:val="00EC0B2A"/>
    <w:rsid w:val="00EC1C2C"/>
    <w:rsid w:val="00EC308A"/>
    <w:rsid w:val="00ED637C"/>
    <w:rsid w:val="00EF0019"/>
    <w:rsid w:val="00EF5C22"/>
    <w:rsid w:val="00F0495F"/>
    <w:rsid w:val="00F0570A"/>
    <w:rsid w:val="00F17BDD"/>
    <w:rsid w:val="00F25F20"/>
    <w:rsid w:val="00F26F62"/>
    <w:rsid w:val="00F365C2"/>
    <w:rsid w:val="00F4668D"/>
    <w:rsid w:val="00F54C4C"/>
    <w:rsid w:val="00F70312"/>
    <w:rsid w:val="00F70CF2"/>
    <w:rsid w:val="00F770D7"/>
    <w:rsid w:val="00F862F1"/>
    <w:rsid w:val="00F90400"/>
    <w:rsid w:val="00F96000"/>
    <w:rsid w:val="00F97530"/>
    <w:rsid w:val="00FA26FE"/>
    <w:rsid w:val="00FA5001"/>
    <w:rsid w:val="00FA6D90"/>
    <w:rsid w:val="00FA791F"/>
    <w:rsid w:val="00FD44A3"/>
    <w:rsid w:val="00FD5059"/>
    <w:rsid w:val="00FE604B"/>
    <w:rsid w:val="00FF1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A8981"/>
  <w15:docId w15:val="{A10243E2-4250-42A2-9437-02BAFD5C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4BB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61662"/>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next w:val="a"/>
    <w:link w:val="20"/>
    <w:uiPriority w:val="9"/>
    <w:semiHidden/>
    <w:unhideWhenUsed/>
    <w:qFormat/>
    <w:rsid w:val="00CF0BF6"/>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1654"/>
    <w:pPr>
      <w:spacing w:after="160" w:line="259" w:lineRule="auto"/>
      <w:ind w:left="720"/>
      <w:contextualSpacing/>
    </w:pPr>
    <w:rPr>
      <w:rFonts w:asciiTheme="minorHAnsi" w:eastAsiaTheme="minorHAnsi" w:hAnsiTheme="minorHAnsi" w:cstheme="minorBidi"/>
      <w:sz w:val="22"/>
      <w:szCs w:val="22"/>
      <w:lang w:eastAsia="en-US"/>
    </w:rPr>
  </w:style>
  <w:style w:type="paragraph" w:styleId="a4">
    <w:name w:val="header"/>
    <w:basedOn w:val="a"/>
    <w:link w:val="a5"/>
    <w:uiPriority w:val="99"/>
    <w:unhideWhenUsed/>
    <w:rsid w:val="00F17BDD"/>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F17BDD"/>
  </w:style>
  <w:style w:type="character" w:styleId="a6">
    <w:name w:val="page number"/>
    <w:basedOn w:val="a0"/>
    <w:rsid w:val="00F17BDD"/>
  </w:style>
  <w:style w:type="paragraph" w:styleId="a7">
    <w:name w:val="footer"/>
    <w:basedOn w:val="a"/>
    <w:link w:val="a8"/>
    <w:uiPriority w:val="99"/>
    <w:unhideWhenUsed/>
    <w:rsid w:val="00F17BDD"/>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Нижний колонтитул Знак"/>
    <w:basedOn w:val="a0"/>
    <w:link w:val="a7"/>
    <w:uiPriority w:val="99"/>
    <w:rsid w:val="00F17BDD"/>
  </w:style>
  <w:style w:type="paragraph" w:customStyle="1" w:styleId="ConsPlusNonformat">
    <w:name w:val="ConsPlusNonformat"/>
    <w:rsid w:val="00546E1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ody Text"/>
    <w:basedOn w:val="a"/>
    <w:link w:val="aa"/>
    <w:rsid w:val="00546E1B"/>
    <w:pPr>
      <w:spacing w:after="120"/>
    </w:pPr>
  </w:style>
  <w:style w:type="character" w:customStyle="1" w:styleId="aa">
    <w:name w:val="Основной текст Знак"/>
    <w:basedOn w:val="a0"/>
    <w:link w:val="a9"/>
    <w:rsid w:val="00546E1B"/>
    <w:rPr>
      <w:rFonts w:ascii="Times New Roman" w:eastAsia="Times New Roman" w:hAnsi="Times New Roman" w:cs="Times New Roman"/>
      <w:sz w:val="24"/>
      <w:szCs w:val="24"/>
      <w:lang w:eastAsia="ru-RU"/>
    </w:rPr>
  </w:style>
  <w:style w:type="paragraph" w:styleId="ab">
    <w:name w:val="Normal (Web)"/>
    <w:basedOn w:val="a"/>
    <w:rsid w:val="00546E1B"/>
    <w:pPr>
      <w:spacing w:before="100" w:beforeAutospacing="1" w:after="100" w:afterAutospacing="1"/>
    </w:pPr>
  </w:style>
  <w:style w:type="paragraph" w:styleId="ac">
    <w:name w:val="Balloon Text"/>
    <w:basedOn w:val="a"/>
    <w:link w:val="ad"/>
    <w:uiPriority w:val="99"/>
    <w:semiHidden/>
    <w:unhideWhenUsed/>
    <w:rsid w:val="00B55437"/>
    <w:rPr>
      <w:rFonts w:ascii="Segoe UI" w:hAnsi="Segoe UI" w:cs="Segoe UI"/>
      <w:sz w:val="18"/>
      <w:szCs w:val="18"/>
    </w:rPr>
  </w:style>
  <w:style w:type="character" w:customStyle="1" w:styleId="ad">
    <w:name w:val="Текст выноски Знак"/>
    <w:basedOn w:val="a0"/>
    <w:link w:val="ac"/>
    <w:uiPriority w:val="99"/>
    <w:semiHidden/>
    <w:rsid w:val="00B55437"/>
    <w:rPr>
      <w:rFonts w:ascii="Segoe UI" w:hAnsi="Segoe UI" w:cs="Segoe UI"/>
      <w:sz w:val="18"/>
      <w:szCs w:val="18"/>
    </w:rPr>
  </w:style>
  <w:style w:type="table" w:styleId="ae">
    <w:name w:val="Table Grid"/>
    <w:basedOn w:val="a1"/>
    <w:rsid w:val="008A1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561662"/>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CF0BF6"/>
    <w:rPr>
      <w:rFonts w:asciiTheme="majorHAnsi" w:eastAsiaTheme="majorEastAsia" w:hAnsiTheme="majorHAnsi" w:cstheme="majorBidi"/>
      <w:b/>
      <w:bCs/>
      <w:color w:val="5B9BD5" w:themeColor="accent1"/>
      <w:sz w:val="26"/>
      <w:szCs w:val="26"/>
    </w:rPr>
  </w:style>
  <w:style w:type="paragraph" w:customStyle="1" w:styleId="af">
    <w:name w:val="Стиль"/>
    <w:rsid w:val="00CF0B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CF0BF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CD3153"/>
    <w:pPr>
      <w:widowControl w:val="0"/>
      <w:autoSpaceDE w:val="0"/>
      <w:autoSpaceDN w:val="0"/>
      <w:spacing w:after="0" w:line="240" w:lineRule="auto"/>
    </w:pPr>
    <w:rPr>
      <w:rFonts w:ascii="Calibri" w:eastAsia="Times New Roman" w:hAnsi="Calibri" w:cs="Calibri"/>
      <w:b/>
      <w:szCs w:val="20"/>
      <w:lang w:eastAsia="ru-RU"/>
    </w:rPr>
  </w:style>
  <w:style w:type="paragraph" w:styleId="af0">
    <w:name w:val="No Spacing"/>
    <w:uiPriority w:val="1"/>
    <w:qFormat/>
    <w:rsid w:val="006C7784"/>
    <w:pPr>
      <w:spacing w:after="0" w:line="240" w:lineRule="auto"/>
    </w:pPr>
  </w:style>
  <w:style w:type="character" w:customStyle="1" w:styleId="4">
    <w:name w:val="Основной текст (4)_"/>
    <w:basedOn w:val="a0"/>
    <w:link w:val="40"/>
    <w:rsid w:val="00A866AE"/>
    <w:rPr>
      <w:shd w:val="clear" w:color="auto" w:fill="FFFFFF"/>
    </w:rPr>
  </w:style>
  <w:style w:type="paragraph" w:customStyle="1" w:styleId="40">
    <w:name w:val="Основной текст (4)"/>
    <w:basedOn w:val="a"/>
    <w:link w:val="4"/>
    <w:rsid w:val="00A866AE"/>
    <w:pPr>
      <w:widowControl w:val="0"/>
      <w:shd w:val="clear" w:color="auto" w:fill="FFFFFF"/>
      <w:spacing w:before="600" w:after="60" w:line="0" w:lineRule="atLeast"/>
      <w:jc w:val="both"/>
    </w:pPr>
    <w:rPr>
      <w:rFonts w:asciiTheme="minorHAnsi" w:eastAsiaTheme="minorHAnsi" w:hAnsiTheme="minorHAnsi" w:cstheme="minorBidi"/>
      <w:sz w:val="22"/>
      <w:szCs w:val="22"/>
      <w:lang w:eastAsia="en-US"/>
    </w:rPr>
  </w:style>
  <w:style w:type="character" w:customStyle="1" w:styleId="21">
    <w:name w:val="Заголовок №2_"/>
    <w:basedOn w:val="a0"/>
    <w:link w:val="22"/>
    <w:rsid w:val="002059B8"/>
    <w:rPr>
      <w:b/>
      <w:bCs/>
      <w:shd w:val="clear" w:color="auto" w:fill="FFFFFF"/>
    </w:rPr>
  </w:style>
  <w:style w:type="paragraph" w:customStyle="1" w:styleId="22">
    <w:name w:val="Заголовок №2"/>
    <w:basedOn w:val="a"/>
    <w:link w:val="21"/>
    <w:rsid w:val="002059B8"/>
    <w:pPr>
      <w:widowControl w:val="0"/>
      <w:shd w:val="clear" w:color="auto" w:fill="FFFFFF"/>
      <w:spacing w:before="480" w:line="274" w:lineRule="exact"/>
      <w:jc w:val="center"/>
      <w:outlineLvl w:val="1"/>
    </w:pPr>
    <w:rPr>
      <w:rFonts w:asciiTheme="minorHAnsi" w:eastAsiaTheme="minorHAnsi" w:hAnsiTheme="minorHAnsi" w:cstheme="minorBidi"/>
      <w:b/>
      <w:bCs/>
      <w:sz w:val="22"/>
      <w:szCs w:val="22"/>
      <w:lang w:eastAsia="en-US"/>
    </w:rPr>
  </w:style>
  <w:style w:type="paragraph" w:customStyle="1" w:styleId="s1">
    <w:name w:val="s_1"/>
    <w:basedOn w:val="a"/>
    <w:rsid w:val="00647694"/>
    <w:pPr>
      <w:spacing w:before="100" w:beforeAutospacing="1" w:after="100" w:afterAutospacing="1"/>
    </w:pPr>
  </w:style>
  <w:style w:type="character" w:styleId="af1">
    <w:name w:val="Hyperlink"/>
    <w:basedOn w:val="a0"/>
    <w:uiPriority w:val="99"/>
    <w:semiHidden/>
    <w:unhideWhenUsed/>
    <w:rsid w:val="006476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274277">
      <w:bodyDiv w:val="1"/>
      <w:marLeft w:val="0"/>
      <w:marRight w:val="0"/>
      <w:marTop w:val="0"/>
      <w:marBottom w:val="0"/>
      <w:divBdr>
        <w:top w:val="none" w:sz="0" w:space="0" w:color="auto"/>
        <w:left w:val="none" w:sz="0" w:space="0" w:color="auto"/>
        <w:bottom w:val="none" w:sz="0" w:space="0" w:color="auto"/>
        <w:right w:val="none" w:sz="0" w:space="0" w:color="auto"/>
      </w:divBdr>
    </w:div>
    <w:div w:id="1210724342">
      <w:bodyDiv w:val="1"/>
      <w:marLeft w:val="0"/>
      <w:marRight w:val="0"/>
      <w:marTop w:val="0"/>
      <w:marBottom w:val="0"/>
      <w:divBdr>
        <w:top w:val="none" w:sz="0" w:space="0" w:color="auto"/>
        <w:left w:val="none" w:sz="0" w:space="0" w:color="auto"/>
        <w:bottom w:val="none" w:sz="0" w:space="0" w:color="auto"/>
        <w:right w:val="none" w:sz="0" w:space="0" w:color="auto"/>
      </w:divBdr>
    </w:div>
    <w:div w:id="165132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66B62B1286E230ABEBF9EF5FEDFA706F7E49990AAB74B329CBC8E38E8A4C02DE117D6FDB69C1EAFD5F5716B8860A94E8A7A9646752540BFO3T5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se.garant.ru/12144695/789f767061c5ec9e54c908b1e1f640f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2144695/789f767061c5ec9e54c908b1e1f640f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se.garant.ru/12144695/789f767061c5ec9e54c908b1e1f640f9/" TargetMode="External"/><Relationship Id="rId4" Type="http://schemas.openxmlformats.org/officeDocument/2006/relationships/settings" Target="settings.xml"/><Relationship Id="rId9" Type="http://schemas.openxmlformats.org/officeDocument/2006/relationships/hyperlink" Target="https://base.garant.ru/12144695/789f767061c5ec9e54c908b1e1f640f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191787-FECE-4D80-A772-CC4F5B0A7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13</Pages>
  <Words>5681</Words>
  <Characters>32382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лариса калько</cp:lastModifiedBy>
  <cp:revision>5</cp:revision>
  <cp:lastPrinted>2025-10-28T11:02:00Z</cp:lastPrinted>
  <dcterms:created xsi:type="dcterms:W3CDTF">2025-10-20T12:13:00Z</dcterms:created>
  <dcterms:modified xsi:type="dcterms:W3CDTF">2025-10-28T11:04:00Z</dcterms:modified>
</cp:coreProperties>
</file>