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7A2A9" w14:textId="77777777" w:rsidR="00DE6091" w:rsidRDefault="00DE6091" w:rsidP="00DE6091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4FB80B0E" w14:textId="77777777" w:rsidR="00DE6091" w:rsidRDefault="00DE6091" w:rsidP="00DE6091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14:paraId="628CF3DF" w14:textId="77777777" w:rsidR="00DE6091" w:rsidRDefault="00DE6091" w:rsidP="00DE6091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«Княжпогостский»</w:t>
      </w:r>
    </w:p>
    <w:p w14:paraId="54749F68" w14:textId="1787FCB8" w:rsidR="00DE6091" w:rsidRDefault="00DE6091" w:rsidP="0067534A">
      <w:pPr>
        <w:spacing w:after="0" w:line="240" w:lineRule="auto"/>
        <w:jc w:val="right"/>
        <w:rPr>
          <w:rStyle w:val="1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от «</w:t>
      </w:r>
      <w:r w:rsidR="00163F5B">
        <w:rPr>
          <w:rFonts w:ascii="Times New Roman" w:hAnsi="Times New Roman" w:cs="Times New Roman"/>
          <w:sz w:val="20"/>
        </w:rPr>
        <w:t>14</w:t>
      </w:r>
      <w:r>
        <w:rPr>
          <w:rFonts w:ascii="Times New Roman" w:hAnsi="Times New Roman" w:cs="Times New Roman"/>
          <w:sz w:val="20"/>
        </w:rPr>
        <w:t xml:space="preserve">» </w:t>
      </w:r>
      <w:r w:rsidR="00763B08">
        <w:rPr>
          <w:rFonts w:ascii="Times New Roman" w:hAnsi="Times New Roman" w:cs="Times New Roman"/>
          <w:sz w:val="20"/>
        </w:rPr>
        <w:t>ию</w:t>
      </w:r>
      <w:r w:rsidR="00163F5B">
        <w:rPr>
          <w:rFonts w:ascii="Times New Roman" w:hAnsi="Times New Roman" w:cs="Times New Roman"/>
          <w:sz w:val="20"/>
        </w:rPr>
        <w:t>л</w:t>
      </w:r>
      <w:r w:rsidR="00763B08">
        <w:rPr>
          <w:rFonts w:ascii="Times New Roman" w:hAnsi="Times New Roman" w:cs="Times New Roman"/>
          <w:sz w:val="20"/>
        </w:rPr>
        <w:t>я</w:t>
      </w:r>
      <w:r>
        <w:rPr>
          <w:rFonts w:ascii="Times New Roman" w:hAnsi="Times New Roman" w:cs="Times New Roman"/>
          <w:sz w:val="20"/>
        </w:rPr>
        <w:t xml:space="preserve"> 2026 г. № </w:t>
      </w:r>
      <w:r w:rsidR="00163F5B">
        <w:rPr>
          <w:rFonts w:ascii="Times New Roman" w:hAnsi="Times New Roman" w:cs="Times New Roman"/>
          <w:sz w:val="20"/>
        </w:rPr>
        <w:t>696</w:t>
      </w:r>
    </w:p>
    <w:p w14:paraId="19143A1E" w14:textId="77777777" w:rsidR="00DE6091" w:rsidRDefault="00DE6091" w:rsidP="00DE6091">
      <w:pPr>
        <w:spacing w:after="0" w:line="240" w:lineRule="auto"/>
        <w:jc w:val="center"/>
        <w:rPr>
          <w:rStyle w:val="1"/>
          <w:sz w:val="20"/>
          <w:szCs w:val="20"/>
        </w:rPr>
      </w:pPr>
    </w:p>
    <w:p w14:paraId="38064280" w14:textId="77777777" w:rsidR="00DE6091" w:rsidRDefault="00DE6091" w:rsidP="00DE6091">
      <w:pPr>
        <w:spacing w:after="0" w:line="240" w:lineRule="auto"/>
        <w:jc w:val="center"/>
        <w:rPr>
          <w:rStyle w:val="1"/>
          <w:sz w:val="20"/>
          <w:szCs w:val="20"/>
        </w:rPr>
      </w:pPr>
      <w:r>
        <w:rPr>
          <w:rStyle w:val="1"/>
          <w:sz w:val="20"/>
          <w:szCs w:val="20"/>
        </w:rPr>
        <w:t>ПАСПОРТ</w:t>
      </w:r>
    </w:p>
    <w:p w14:paraId="63320BC7" w14:textId="77777777" w:rsidR="00DE6091" w:rsidRDefault="00DE6091" w:rsidP="00DE6091">
      <w:pPr>
        <w:spacing w:after="0" w:line="240" w:lineRule="auto"/>
        <w:jc w:val="center"/>
        <w:rPr>
          <w:rStyle w:val="1"/>
          <w:sz w:val="20"/>
          <w:szCs w:val="20"/>
        </w:rPr>
      </w:pPr>
      <w:r>
        <w:rPr>
          <w:rStyle w:val="1"/>
          <w:sz w:val="20"/>
          <w:szCs w:val="20"/>
        </w:rPr>
        <w:t xml:space="preserve">муниципальной программы </w:t>
      </w:r>
      <w:r>
        <w:rPr>
          <w:rFonts w:ascii="Times New Roman" w:hAnsi="Times New Roman"/>
          <w:sz w:val="20"/>
        </w:rPr>
        <w:t>муниципального округа «Княжпогостский»</w:t>
      </w:r>
      <w:r>
        <w:rPr>
          <w:rStyle w:val="1"/>
          <w:sz w:val="20"/>
          <w:szCs w:val="20"/>
        </w:rPr>
        <w:t xml:space="preserve"> </w:t>
      </w:r>
    </w:p>
    <w:p w14:paraId="11FAC4FC" w14:textId="77777777" w:rsidR="00DE6091" w:rsidRDefault="00DE6091" w:rsidP="00DE6091">
      <w:pPr>
        <w:spacing w:after="0" w:line="240" w:lineRule="auto"/>
        <w:jc w:val="center"/>
      </w:pPr>
      <w:r>
        <w:rPr>
          <w:rStyle w:val="1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Профилактика правонарушений и обеспечение безопасности»</w:t>
      </w:r>
    </w:p>
    <w:p w14:paraId="5C63BC68" w14:textId="77777777" w:rsidR="00DE6091" w:rsidRDefault="00DE6091" w:rsidP="00DE6091">
      <w:pPr>
        <w:jc w:val="center"/>
        <w:rPr>
          <w:rStyle w:val="1"/>
          <w:sz w:val="20"/>
          <w:szCs w:val="20"/>
        </w:rPr>
      </w:pPr>
    </w:p>
    <w:tbl>
      <w:tblPr>
        <w:tblStyle w:val="a5"/>
        <w:tblW w:w="10661" w:type="dxa"/>
        <w:tblInd w:w="-176" w:type="dxa"/>
        <w:tblLook w:val="04A0" w:firstRow="1" w:lastRow="0" w:firstColumn="1" w:lastColumn="0" w:noHBand="0" w:noVBand="1"/>
      </w:tblPr>
      <w:tblGrid>
        <w:gridCol w:w="2127"/>
        <w:gridCol w:w="8534"/>
      </w:tblGrid>
      <w:tr w:rsidR="00DE6091" w14:paraId="1D086614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B8D8" w14:textId="77777777" w:rsidR="00DE6091" w:rsidRDefault="00DE6091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1CA33939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F1D6" w14:textId="77777777" w:rsidR="00DE6091" w:rsidRDefault="00DE60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 </w:t>
            </w:r>
          </w:p>
        </w:tc>
      </w:tr>
      <w:tr w:rsidR="00DE6091" w14:paraId="4B479A11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BDBE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0FDE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муниципального округа «Княжпогостский»;</w:t>
            </w:r>
          </w:p>
          <w:p w14:paraId="35B99C6E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муниципального округа «Княжпогостский»;</w:t>
            </w:r>
          </w:p>
          <w:p w14:paraId="2CB2E734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«Княжпогостский»;</w:t>
            </w:r>
          </w:p>
          <w:p w14:paraId="665C750E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 муниципального округа «Княжпогостский»;</w:t>
            </w:r>
          </w:p>
          <w:p w14:paraId="040378A6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 администрации муниципального округа «Княжпогостский»;</w:t>
            </w:r>
          </w:p>
          <w:p w14:paraId="143834A0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«Городское хозяйство». </w:t>
            </w:r>
          </w:p>
        </w:tc>
      </w:tr>
      <w:tr w:rsidR="00DE6091" w14:paraId="034D7AB3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6402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Участники муниципальной </w:t>
            </w:r>
          </w:p>
          <w:p w14:paraId="187F4E70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CA85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Отдел Министерства внутренних дел Российской Федерации по Княжпогостскому району (по согласованию); </w:t>
            </w:r>
          </w:p>
          <w:p w14:paraId="3E96341F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бюджетное учреждение Республики Коми «Центр по предоставлению государственных услуг в сфере социальной защиты населения Княжпогостского района» (по согласованию);</w:t>
            </w:r>
          </w:p>
          <w:p w14:paraId="235A6101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бюджетное учреждение здравоохранения Республики Коми «Княжпогостская центральная районная больница» (по согласованию);</w:t>
            </w:r>
          </w:p>
          <w:p w14:paraId="5D4831BD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учреждение Республики Коми «Центр занятости населения Княжпогостского района» (по согласованию);</w:t>
            </w:r>
          </w:p>
          <w:p w14:paraId="35A8F95A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Территориальная комиссия по делам несовершеннолетних и защите их прав Княжпогостского района (по согласованию);</w:t>
            </w:r>
          </w:p>
          <w:p w14:paraId="2E72B56F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Филиал по Княжпогостскому району Федерального казенного учреждения «Уголовно - исполнительная инспекция Управления Федеральной службы исполнения наказания России по Республике Коми» (по согласованию);</w:t>
            </w:r>
          </w:p>
          <w:p w14:paraId="01A71E99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Княжпогостский инспекторский участок Центра ГИМС ГУ МЧС России по Республике Коми (по согласованию). </w:t>
            </w:r>
          </w:p>
        </w:tc>
      </w:tr>
      <w:tr w:rsidR="00DE6091" w14:paraId="1B9D3CF9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D176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муниципальной </w:t>
            </w:r>
          </w:p>
          <w:p w14:paraId="26387631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A9E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«Профилактика преступлений и иных правонарушений»</w:t>
            </w:r>
          </w:p>
          <w:p w14:paraId="2B7340EB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«Профилактика безнадзорности, правонарушений и преступлений несовершеннолетних»</w:t>
            </w:r>
          </w:p>
          <w:p w14:paraId="7F8E31F6" w14:textId="77777777" w:rsidR="00DE6091" w:rsidRDefault="00DE6091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 «Гражданская оборона, защита населения и территорий от чрезвычайных ситуаций»</w:t>
            </w:r>
          </w:p>
          <w:p w14:paraId="0D1FAC39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«Профилактика терроризма и экстремизма»</w:t>
            </w:r>
          </w:p>
          <w:p w14:paraId="131EB1F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 «Охрана окружающей среды»</w:t>
            </w:r>
          </w:p>
        </w:tc>
      </w:tr>
      <w:tr w:rsidR="00DE6091" w14:paraId="0596ADA2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EECD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2036" w14:textId="77777777" w:rsidR="00DE6091" w:rsidRDefault="00DE60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правопорядка и безопасности населения,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эффективного функционирования системы предупреждения и ликвидации чрезвычайных ситуаций, пожарной безопасности и системы предупреждения терроризма и экстремизма, у</w:t>
            </w:r>
            <w:r>
              <w:rPr>
                <w:rFonts w:ascii="Times New Roman" w:hAnsi="Times New Roman"/>
                <w:sz w:val="20"/>
              </w:rPr>
              <w:t>меньшение негативного воздействия на окружающую среду.</w:t>
            </w:r>
          </w:p>
        </w:tc>
      </w:tr>
      <w:tr w:rsidR="00DE6091" w14:paraId="7AE6D46C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D6A1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8980" w14:textId="77777777" w:rsidR="00DE6091" w:rsidRDefault="00DE6091">
            <w:pPr>
              <w:pStyle w:val="ConsPlusNormal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Обеспечение правопорядка и общественной безопасности на территории муниципального образования муниципального округа «Княжпогостский».</w:t>
            </w:r>
          </w:p>
          <w:p w14:paraId="398CB105" w14:textId="77777777" w:rsidR="00DE6091" w:rsidRDefault="00DE6091">
            <w:pPr>
              <w:pStyle w:val="ConsPlusNormal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Повышение качества и эффективности профилактики правонарушений среди несовершеннолетних.</w:t>
            </w:r>
          </w:p>
          <w:p w14:paraId="656FD0A9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3. </w:t>
            </w:r>
            <w:r>
              <w:rPr>
                <w:rStyle w:val="10"/>
                <w:lang w:eastAsia="en-US"/>
              </w:rPr>
              <w:t>Повышение уровня подготовки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характера, а также п</w:t>
            </w:r>
            <w:r>
              <w:rPr>
                <w:rFonts w:ascii="Times New Roman" w:hAnsi="Times New Roman" w:cs="Times New Roman"/>
                <w:lang w:eastAsia="en-US"/>
              </w:rPr>
              <w:t>ринятие эффективных мер по сокращению происшествий на водных объектах.</w:t>
            </w:r>
          </w:p>
          <w:p w14:paraId="0DA4E2A0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4. </w:t>
            </w:r>
            <w:r>
              <w:rPr>
                <w:rFonts w:ascii="Times New Roman" w:hAnsi="Times New Roman" w:cs="Courier New"/>
                <w:color w:val="000000"/>
                <w:lang w:eastAsia="en-US"/>
              </w:rPr>
              <w:t>Формирование стойкого неприятия обществом идеологии терроризма и экстремизма, обеспечение антитеррористической защищенности социально-значимых объектов и мест с массовым пребыванием людей.</w:t>
            </w:r>
          </w:p>
          <w:p w14:paraId="0996D7F0" w14:textId="77777777" w:rsidR="00DE6091" w:rsidRDefault="00DE6091">
            <w:pPr>
              <w:pStyle w:val="ConsPlusNormal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5. </w:t>
            </w:r>
            <w:r>
              <w:rPr>
                <w:rFonts w:ascii="Times New Roman" w:hAnsi="Times New Roman" w:cs="Courier New"/>
                <w:color w:val="000000"/>
                <w:lang w:eastAsia="en-US"/>
              </w:rPr>
              <w:t>Уменьшение негативного воздействия на окружающую среду, обеспечение экологической и пожарной безопасности.</w:t>
            </w:r>
          </w:p>
        </w:tc>
      </w:tr>
      <w:tr w:rsidR="00DE6091" w14:paraId="38CEA2ED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22F5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BDE2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снижение количества зарегистрированных преступлений ежегодно, (%);</w:t>
            </w:r>
          </w:p>
          <w:p w14:paraId="73F67FBC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снижение количества преступлений, совершенных в общественных местах, (ед.); </w:t>
            </w:r>
          </w:p>
          <w:p w14:paraId="528F3A1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количество преступлений, совершенных несовершеннолетними, в том числе с их участием (ед.);</w:t>
            </w:r>
          </w:p>
          <w:p w14:paraId="5BB3983C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lastRenderedPageBreak/>
              <w:t>4) вовлечение несовершеннолетних в организованные формы досуга на базе общеобразовательных организаций, (да/нет);</w:t>
            </w:r>
          </w:p>
          <w:p w14:paraId="13E40B85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сокращение количества пострадавших (погибших) вследствие чрезвычайных ситуаций (происшествий), пожаров, а также происшествий на водных объектах, (ед.);</w:t>
            </w:r>
          </w:p>
          <w:p w14:paraId="2E9A9900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обучение </w:t>
            </w:r>
            <w:r>
              <w:rPr>
                <w:rFonts w:ascii="Times New Roman" w:hAnsi="Times New Roman"/>
                <w:sz w:val="20"/>
              </w:rPr>
              <w:t>должностных лиц организаций и населения в области гражданской обороны и защиты населения в чрезвычайных ситуациях, (да/нет);</w:t>
            </w:r>
          </w:p>
          <w:p w14:paraId="7BEC6ADD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размещение в СМИ информационных материалов по тематике противодействия идеологии терроризма и экстремизма (да/нет);</w:t>
            </w:r>
          </w:p>
          <w:p w14:paraId="37CCA6A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8) выявление и ликвидация несанкционированных свалок, (да/нет);</w:t>
            </w:r>
          </w:p>
          <w:p w14:paraId="4121628D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9) израсходование финансовых средств, выделяемых на выполнение мероприятий по охране окружающей среды, (да/нет).</w:t>
            </w:r>
          </w:p>
        </w:tc>
      </w:tr>
      <w:tr w:rsidR="00DE6091" w14:paraId="55009A6C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208F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EC36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Сроки реализации муниципальной программы: 2026 - 2030 годы  </w:t>
            </w:r>
          </w:p>
        </w:tc>
      </w:tr>
      <w:tr w:rsidR="00DE6091" w14:paraId="49EC5CBF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1407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0E8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Реализация мероприятий муниципальной программы позволит:</w:t>
            </w:r>
          </w:p>
          <w:p w14:paraId="346B7362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снизить количество зарегистрированных преступлений ежегодно;</w:t>
            </w:r>
          </w:p>
          <w:p w14:paraId="19364E7F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снизить количество преступлений, совершенных в общественных местах; </w:t>
            </w:r>
          </w:p>
          <w:p w14:paraId="536E1416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уменьшить количество преступлений, совершенных несовершеннолетними, в том числе с их участием;</w:t>
            </w:r>
          </w:p>
          <w:p w14:paraId="41056171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занять общественно-полезными делами несовершеннолетних путем вовлечения их в организованные формы досуга на базе общеобразовательных организаций;</w:t>
            </w:r>
          </w:p>
          <w:p w14:paraId="0677F08A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сократить количество пострадавших (погибших) вследствие чрезвычайных ситуаций (происшествий), пожаров, а также происшествий на водных объектах;</w:t>
            </w:r>
          </w:p>
          <w:p w14:paraId="4253925C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повысить уровень образованности </w:t>
            </w:r>
            <w:r>
              <w:rPr>
                <w:rFonts w:ascii="Times New Roman" w:hAnsi="Times New Roman"/>
                <w:sz w:val="20"/>
              </w:rPr>
              <w:t>должностных лиц организаций и населения в области гражданской обороны и защиты населения в чрезвычайных ситуациях;</w:t>
            </w:r>
          </w:p>
          <w:p w14:paraId="1B229E0E" w14:textId="10554624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7) </w:t>
            </w:r>
            <w:r w:rsidR="00626993">
              <w:rPr>
                <w:rFonts w:ascii="Times New Roman" w:hAnsi="Times New Roman" w:cs="Courier New"/>
                <w:lang w:eastAsia="en-US"/>
              </w:rPr>
              <w:t xml:space="preserve">повысить уровень </w:t>
            </w:r>
            <w:r>
              <w:rPr>
                <w:rFonts w:ascii="Times New Roman" w:hAnsi="Times New Roman" w:cs="Courier New"/>
                <w:lang w:eastAsia="en-US"/>
              </w:rPr>
              <w:t>информирова</w:t>
            </w:r>
            <w:r w:rsidR="00626993">
              <w:rPr>
                <w:rFonts w:ascii="Times New Roman" w:hAnsi="Times New Roman" w:cs="Courier New"/>
                <w:lang w:eastAsia="en-US"/>
              </w:rPr>
              <w:t>нности</w:t>
            </w:r>
            <w:r>
              <w:rPr>
                <w:rFonts w:ascii="Times New Roman" w:hAnsi="Times New Roman" w:cs="Courier New"/>
                <w:lang w:eastAsia="en-US"/>
              </w:rPr>
              <w:t xml:space="preserve"> населени</w:t>
            </w:r>
            <w:r w:rsidR="00626993">
              <w:rPr>
                <w:rFonts w:ascii="Times New Roman" w:hAnsi="Times New Roman" w:cs="Courier New"/>
                <w:lang w:eastAsia="en-US"/>
              </w:rPr>
              <w:t>я</w:t>
            </w:r>
            <w:r>
              <w:rPr>
                <w:rFonts w:ascii="Times New Roman" w:hAnsi="Times New Roman" w:cs="Courier New"/>
                <w:lang w:eastAsia="en-US"/>
              </w:rPr>
              <w:t xml:space="preserve"> по вопросам противодействия идеологии терроризма и экстремизма;</w:t>
            </w:r>
          </w:p>
          <w:p w14:paraId="1A162F44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8) снизить количество несанкционированных свалок;</w:t>
            </w:r>
          </w:p>
          <w:p w14:paraId="602015AC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9) освоить финансовые средства, выделенные на выполнение мероприятий по охране окружающей среды, (да/нет).</w:t>
            </w:r>
          </w:p>
        </w:tc>
      </w:tr>
    </w:tbl>
    <w:p w14:paraId="0BAEEF7F" w14:textId="77777777" w:rsidR="00DE6091" w:rsidRDefault="00DE6091" w:rsidP="00DE6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51268206" w14:textId="77777777" w:rsidR="00DE6091" w:rsidRDefault="00DE6091" w:rsidP="00DE60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Приоритеты, цели и задачи реализуемой муниципальной политики в </w:t>
      </w:r>
    </w:p>
    <w:p w14:paraId="4D57046F" w14:textId="77777777" w:rsidR="00DE6091" w:rsidRDefault="00DE6091" w:rsidP="00DE60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>соответствующей сфере социально-экономического развития</w:t>
      </w:r>
    </w:p>
    <w:p w14:paraId="1E51F184" w14:textId="77777777" w:rsidR="00DE6091" w:rsidRDefault="00DE6091" w:rsidP="00DE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Одной из стратегических задач и приоритетным направлением муниципальной политики в сфере социально-экономического развития муниципального округа </w:t>
      </w:r>
      <w:r>
        <w:rPr>
          <w:rFonts w:ascii="Times New Roman" w:hAnsi="Times New Roman" w:cs="Times New Roman"/>
          <w:sz w:val="20"/>
          <w:szCs w:val="20"/>
        </w:rPr>
        <w:t xml:space="preserve">«Княжпогостский»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является </w:t>
      </w:r>
      <w:r>
        <w:rPr>
          <w:rFonts w:ascii="Times New Roman" w:hAnsi="Times New Roman"/>
          <w:sz w:val="20"/>
          <w:szCs w:val="20"/>
        </w:rPr>
        <w:t xml:space="preserve">обеспечение правопорядка и безопасности населения, </w:t>
      </w:r>
      <w:r>
        <w:rPr>
          <w:rFonts w:ascii="Times New Roman" w:hAnsi="Times New Roman" w:cs="Times New Roman"/>
          <w:sz w:val="20"/>
          <w:szCs w:val="20"/>
        </w:rPr>
        <w:t>повышение уровня правовой защищенности населения</w:t>
      </w:r>
      <w:r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муниципального округа «Княжпогостский», а так же о</w:t>
      </w:r>
      <w:r>
        <w:rPr>
          <w:rFonts w:ascii="Times New Roman" w:hAnsi="Times New Roman" w:cs="Times New Roman"/>
          <w:sz w:val="20"/>
          <w:szCs w:val="20"/>
        </w:rPr>
        <w:t>беспечение эффективного функционирования и совершенствования системы предупреждения и ликвидации чрезвычайных ситуаций, системы предупреждения терроризма и экстремизма и охраны окружающей среды.</w:t>
      </w:r>
    </w:p>
    <w:p w14:paraId="48AB0A9A" w14:textId="77777777" w:rsidR="00DE6091" w:rsidRDefault="00DE6091" w:rsidP="00DE6091">
      <w:pPr>
        <w:spacing w:after="0"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Целями муниципальной программы </w:t>
      </w:r>
      <w:r>
        <w:rPr>
          <w:rStyle w:val="1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Профилактика правонарушений и обеспечение безопасности» </w:t>
      </w:r>
      <w:r>
        <w:rPr>
          <w:rStyle w:val="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далее - </w:t>
      </w:r>
      <w:r>
        <w:rPr>
          <w:rStyle w:val="1"/>
          <w:sz w:val="20"/>
          <w:szCs w:val="20"/>
        </w:rPr>
        <w:t>муниципальная программа</w:t>
      </w:r>
      <w:r>
        <w:rPr>
          <w:rFonts w:ascii="Times New Roman" w:hAnsi="Times New Roman" w:cs="Times New Roman"/>
          <w:spacing w:val="2"/>
          <w:sz w:val="20"/>
          <w:szCs w:val="20"/>
        </w:rPr>
        <w:t>) являются о</w:t>
      </w:r>
      <w:r>
        <w:rPr>
          <w:rFonts w:ascii="Times New Roman" w:hAnsi="Times New Roman"/>
          <w:sz w:val="20"/>
          <w:szCs w:val="20"/>
        </w:rPr>
        <w:t xml:space="preserve">беспечение правопорядка и безопасности населения от угроз криминогенного, техногенного и природного характера, </w:t>
      </w:r>
      <w:r>
        <w:rPr>
          <w:rFonts w:ascii="Times New Roman" w:hAnsi="Times New Roman" w:cs="Times New Roman"/>
          <w:sz w:val="20"/>
          <w:szCs w:val="20"/>
        </w:rPr>
        <w:t>повышение уровня правовой защищенности населения</w:t>
      </w:r>
      <w:r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муниципального округа «Княжпогостский».</w:t>
      </w:r>
      <w:r>
        <w:rPr>
          <w:rFonts w:ascii="Times New Roman" w:hAnsi="Times New Roman" w:cs="Times New Roman"/>
          <w:sz w:val="20"/>
          <w:szCs w:val="20"/>
        </w:rPr>
        <w:t xml:space="preserve"> Обеспечение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экстремизма. </w:t>
      </w:r>
      <w:r>
        <w:rPr>
          <w:rFonts w:ascii="Times New Roman" w:hAnsi="Times New Roman"/>
          <w:sz w:val="20"/>
        </w:rPr>
        <w:t>Уменьшение негативного воздействия на окружающую среду, обеспечение экологической безопасности,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населения.</w:t>
      </w:r>
    </w:p>
    <w:p w14:paraId="64C291E1" w14:textId="77777777" w:rsidR="00DE6091" w:rsidRDefault="00DE6091" w:rsidP="00DE6091">
      <w:pPr>
        <w:spacing w:after="0"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достижения этой цели необходимо решить следующие задачи:</w:t>
      </w:r>
    </w:p>
    <w:p w14:paraId="17636013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обеспечение общественной безопасности и охраны общественного порядка; </w:t>
      </w:r>
    </w:p>
    <w:p w14:paraId="5A696BA1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создание условий для социальной реабилитации, адаптации и трудоустройства лиц, освободившихся из мест лишения свободы, и </w:t>
      </w:r>
      <w:r>
        <w:rPr>
          <w:rStyle w:val="10"/>
          <w:rFonts w:eastAsiaTheme="minorHAnsi"/>
          <w:sz w:val="20"/>
          <w:szCs w:val="20"/>
        </w:rPr>
        <w:t>осужденных к наказанию, не связанному с лишением свободы</w:t>
      </w:r>
      <w:r>
        <w:rPr>
          <w:rFonts w:ascii="Times New Roman" w:hAnsi="Times New Roman"/>
          <w:sz w:val="20"/>
          <w:szCs w:val="20"/>
        </w:rPr>
        <w:t>;</w:t>
      </w:r>
    </w:p>
    <w:p w14:paraId="1952D835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20"/>
          <w:szCs w:val="20"/>
        </w:rPr>
        <w:t xml:space="preserve"> укрепление межведомственного взаимодействия по профилактике правонарушений</w:t>
      </w:r>
    </w:p>
    <w:p w14:paraId="1A3D1F21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</w:rPr>
        <w:t>выполнение государственных полномочий по определению перечня должностных лиц органов местного самоуправления поселений, уполномоченных составлять протоколы об административных правонарушениях;</w:t>
      </w:r>
    </w:p>
    <w:p w14:paraId="35DFFF78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/>
          <w:sz w:val="20"/>
        </w:rPr>
        <w:t xml:space="preserve">- </w:t>
      </w:r>
      <w:r>
        <w:rPr>
          <w:rFonts w:ascii="Times New Roman" w:hAnsi="Times New Roman" w:cs="Calibri"/>
          <w:sz w:val="20"/>
          <w:szCs w:val="20"/>
        </w:rPr>
        <w:t>содействие организации деятельности народных дружин в поселениях;</w:t>
      </w:r>
    </w:p>
    <w:p w14:paraId="6D586732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</w:r>
    </w:p>
    <w:p w14:paraId="737BE9BD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снижение количества преступлений, совершенных в состоянии алкогольного и наркотического опьянения;</w:t>
      </w:r>
    </w:p>
    <w:p w14:paraId="73C2EC2C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снижение количества преступлений, совершенных несовершеннолетними, от общего количества оконченных расследованием преступлений (ежегодно);</w:t>
      </w:r>
    </w:p>
    <w:p w14:paraId="17EB3F36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вовлечение несовершеннолетних в организованные формы отдыха и труда;</w:t>
      </w:r>
    </w:p>
    <w:p w14:paraId="36E4AB65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совершенствование профилактической работы с несовершеннолетними «группы риска»;</w:t>
      </w:r>
    </w:p>
    <w:p w14:paraId="7D90250B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подготовка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характера;</w:t>
      </w:r>
    </w:p>
    <w:p w14:paraId="1DEA11A8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повышение готовности муниципального звена Коми республиканской подсистемы РСЧС к защите населения и территорий от ЧС природного и техногенного характера в мирное и военное время;</w:t>
      </w:r>
    </w:p>
    <w:p w14:paraId="37B41AD8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проведение профилактических дезинсекционных мероприятий;</w:t>
      </w:r>
    </w:p>
    <w:p w14:paraId="1376AEE2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предупреждение гибели людей на водных объектах;</w:t>
      </w:r>
    </w:p>
    <w:p w14:paraId="4B1FC27B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совершенствование муниципальной системы противодействия терроризму и экстремизму;</w:t>
      </w:r>
    </w:p>
    <w:p w14:paraId="1C74D33C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сбор, транспортировка, размещение отходов; </w:t>
      </w:r>
    </w:p>
    <w:p w14:paraId="48D86383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ликвидация мест несанкционированного размещения отходов; </w:t>
      </w:r>
    </w:p>
    <w:p w14:paraId="306E73B4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озеленение территорий;</w:t>
      </w:r>
    </w:p>
    <w:p w14:paraId="18599570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обеспечение противопожарных мер;</w:t>
      </w:r>
    </w:p>
    <w:p w14:paraId="3FC6A362" w14:textId="77777777" w:rsidR="00DE6091" w:rsidRDefault="00DE6091" w:rsidP="00DE60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/>
          <w:sz w:val="20"/>
        </w:rPr>
        <w:t>- проведение работ по установлению границ лесопарков.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  <w:p w14:paraId="4276BB32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Программа включает в себя 5 подпрограмм, для каждой подпрограммы определены цели и задачи, </w:t>
      </w:r>
      <w:r>
        <w:rPr>
          <w:rFonts w:ascii="Times New Roman" w:hAnsi="Times New Roman"/>
          <w:sz w:val="20"/>
          <w:szCs w:val="20"/>
        </w:rPr>
        <w:t>решение которых обеспечивает достижение целей муниципальной программы.</w:t>
      </w:r>
    </w:p>
    <w:p w14:paraId="5FF849C6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Сведения о целевых показателях (индикаторах) муниципальной программы приведены в таблице 1. </w:t>
      </w:r>
    </w:p>
    <w:p w14:paraId="53331E40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подпрограмм и основных мероприятий муниципальной программы приведены в таблице 2.</w:t>
      </w:r>
    </w:p>
    <w:p w14:paraId="6B1C579C" w14:textId="77777777" w:rsidR="00DE6091" w:rsidRDefault="00DE6091" w:rsidP="00DE60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Ресурсное обеспечение и прогнозная (справочная) оценка расходов федерального бюджета, республиканского бюджета Республики Коми, бюджета муниципального округа «Княжпогостский» и внебюджетных источников на реализацию целей муниципальной программы таблице 3.</w:t>
      </w:r>
    </w:p>
    <w:p w14:paraId="3959FE1F" w14:textId="77777777" w:rsidR="00DE6091" w:rsidRDefault="00DE6091" w:rsidP="00DE60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76CE3E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04D2F858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</w:t>
      </w:r>
      <w:r>
        <w:rPr>
          <w:rFonts w:ascii="Times New Roman" w:hAnsi="Times New Roman" w:cs="Times New Roman"/>
          <w:b w:val="0"/>
          <w:sz w:val="20"/>
          <w:szCs w:val="20"/>
        </w:rPr>
        <w:t>«</w:t>
      </w:r>
      <w:hyperlink r:id="rId6" w:anchor="P120" w:history="1">
        <w:r>
          <w:rPr>
            <w:rStyle w:val="a3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Профилактика преступлений</w:t>
        </w:r>
      </w:hyperlink>
      <w:r>
        <w:rPr>
          <w:rFonts w:ascii="Times New Roman" w:hAnsi="Times New Roman" w:cs="Times New Roman"/>
          <w:b w:val="0"/>
          <w:sz w:val="20"/>
          <w:szCs w:val="20"/>
        </w:rPr>
        <w:t xml:space="preserve"> и иных правонарушений»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2C8DF6F3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1)</w:t>
      </w:r>
    </w:p>
    <w:tbl>
      <w:tblPr>
        <w:tblW w:w="10666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035D0CF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7F51F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727768A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1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FAA0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bookmarkStart w:id="0" w:name="_Hlk187744095"/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  <w:bookmarkEnd w:id="0"/>
          </w:p>
          <w:p w14:paraId="42F9C73B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091" w14:paraId="2140B630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7DE4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A68B74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правопорядка и общественной безопасности на территории муниципального образования муниципального округа «Княжпогостский».</w:t>
            </w:r>
          </w:p>
        </w:tc>
      </w:tr>
      <w:tr w:rsidR="00DE6091" w14:paraId="664830DF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9A092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125D31F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51ED8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 обеспечение общественной безопасности и охраны общественного порядка; </w:t>
            </w:r>
          </w:p>
          <w:p w14:paraId="0E121B01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укрепление межведомственного взаимодействия по профилактике правонарушений;</w:t>
            </w:r>
          </w:p>
          <w:p w14:paraId="67A2A95D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3)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      </w:r>
          </w:p>
        </w:tc>
      </w:tr>
      <w:tr w:rsidR="00DE6091" w14:paraId="42C5AF1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87BDE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8DB138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удельный вес преступлений, совершенных ранее судимыми лицами, от общего количества расследованных преступлений (%);</w:t>
            </w:r>
          </w:p>
          <w:p w14:paraId="0AD48AE3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содействие в создании условий для оказания помощи лицам, в отношении которых применяется пробация (да/нет);</w:t>
            </w:r>
          </w:p>
          <w:p w14:paraId="16E0DC44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>
              <w:rPr>
                <w:rFonts w:ascii="Times New Roman" w:hAnsi="Times New Roman" w:cs="Courier New"/>
                <w:sz w:val="20"/>
              </w:rPr>
              <w:t>удельный вес преступлений, совершенных в состоянии опьянения (алкогольного, наркотического), от общего количества расследованных преступлений, (%);</w:t>
            </w:r>
          </w:p>
          <w:p w14:paraId="4B6EE037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проведение мероприятий по предоставлению помещения сотруднику, замещающему должность участкового уполномоченного полиции (да/нет);</w:t>
            </w:r>
          </w:p>
          <w:p w14:paraId="779C6AB4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 (да/нет);</w:t>
            </w:r>
          </w:p>
          <w:p w14:paraId="46B67B98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увеличение численного состава граждан, участвующих в охране общественного порядка (народные дружинники) (%);</w:t>
            </w:r>
          </w:p>
          <w:p w14:paraId="61B047F7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выполнены мероприятия по обеспечению комплексной безопасности на объектах (территориях) муниципальных образовательных организаций, (ед.).</w:t>
            </w:r>
          </w:p>
        </w:tc>
      </w:tr>
      <w:tr w:rsidR="00DE6091" w14:paraId="7700D81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DACF76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55ADF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1 реализуется в 2026 - 2030 годах</w:t>
            </w:r>
          </w:p>
        </w:tc>
      </w:tr>
      <w:tr w:rsidR="00DE6091" w14:paraId="5552AAF8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6EDCF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20F92F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Реализация подпрограммы 1 позволит:</w:t>
            </w:r>
          </w:p>
          <w:p w14:paraId="0A042BC3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 сократить удельный вес преступлений, совершенных ранее судимыми лицами;</w:t>
            </w:r>
          </w:p>
          <w:p w14:paraId="5D0F875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создать условия для оказания помощи лицам, в отношении которых применяется пробация;</w:t>
            </w:r>
          </w:p>
          <w:p w14:paraId="37C81AF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</w:rPr>
              <w:t>сократить удельный вес преступлений, совершенных в состоянии алкогольного и наркотического опьянения,</w:t>
            </w:r>
            <w:r>
              <w:rPr>
                <w:rFonts w:ascii="Times New Roman" w:hAnsi="Times New Roman" w:cs="Courier New"/>
                <w:sz w:val="20"/>
              </w:rPr>
              <w:t xml:space="preserve"> от общего количества расследованных преступлений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14:paraId="12BED045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обеспечить возможность служебной деятельности на подведомственной территории сотруднику, замещающему должность участкового уполномоченного полиции;</w:t>
            </w:r>
          </w:p>
          <w:p w14:paraId="3D48A17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организовать 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правонарушениях; </w:t>
            </w:r>
          </w:p>
          <w:p w14:paraId="26660C46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6) увеличить число граждан, участвующих в охране общественного порядка;</w:t>
            </w:r>
          </w:p>
          <w:p w14:paraId="33F190F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увеличить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5F75CD20" w14:textId="77777777" w:rsidR="00DE6091" w:rsidRDefault="00DE6091" w:rsidP="00DE6091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454B2715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6F271E07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lastRenderedPageBreak/>
        <w:t xml:space="preserve">Подпрограммы </w:t>
      </w:r>
      <w:hyperlink r:id="rId7" w:anchor="P178" w:history="1">
        <w:r>
          <w:rPr>
            <w:rStyle w:val="a3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«</w:t>
        </w:r>
        <w:hyperlink w:anchor="P234" w:history="1">
          <w:r>
            <w:rPr>
              <w:rStyle w:val="a3"/>
              <w:rFonts w:ascii="Times New Roman" w:hAnsi="Times New Roman" w:cs="Times New Roman"/>
              <w:b w:val="0"/>
              <w:color w:val="auto"/>
              <w:sz w:val="20"/>
              <w:szCs w:val="20"/>
              <w:u w:val="none"/>
            </w:rPr>
            <w:t>Профилактика безнадзорности</w:t>
          </w:r>
        </w:hyperlink>
        <w:r>
          <w:rPr>
            <w:rStyle w:val="a3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, правонарушений и преступлений несовершеннолетних»</w:t>
        </w:r>
      </w:hyperlink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BCED33F" w14:textId="43FBB18D" w:rsidR="00DE6091" w:rsidRDefault="00DE6091" w:rsidP="00444892">
      <w:pPr>
        <w:pStyle w:val="Heading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2)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5617901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8ACE4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20189B6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2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F03A0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3A0B145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091" w14:paraId="3844373D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FF975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5D243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Повышение качества и эффективности профилактики правонарушений среди несовершеннолетних.</w:t>
            </w:r>
          </w:p>
        </w:tc>
      </w:tr>
      <w:tr w:rsidR="00DE6091" w14:paraId="3C20838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07FB66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4944428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B94A60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применение новых форм и методов работы с несовершеннолетними по формированию законопослушного поведения;</w:t>
            </w:r>
          </w:p>
          <w:p w14:paraId="11671F18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совершенствование профилактической работы с несовершеннолетними «группы риска».</w:t>
            </w:r>
          </w:p>
        </w:tc>
      </w:tr>
      <w:tr w:rsidR="00DE6091" w14:paraId="3BAE8C2F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61D70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825E30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проведение образовательных мероприятий по профилактике правонарушений и преступности несовершеннолетних, (да/нет);</w:t>
            </w:r>
          </w:p>
          <w:p w14:paraId="4E6437F2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2) 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 (%);</w:t>
            </w:r>
          </w:p>
          <w:p w14:paraId="75C316F4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количество детей, находящихся в трудной жизненной ситуации, охваченных отдыхом в каникулярное время (чел.);</w:t>
            </w:r>
          </w:p>
          <w:p w14:paraId="585478E3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доля несовершеннолетних, состоящих на профилактических учетах и снятых с учета по исправлению, от общего количества состоящих на профилактических учетах (%);</w:t>
            </w:r>
          </w:p>
        </w:tc>
      </w:tr>
      <w:tr w:rsidR="00DE6091" w14:paraId="3A57F655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44BA3F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A9CE3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2 реализуется в 2026 - 2030 годах</w:t>
            </w:r>
          </w:p>
        </w:tc>
      </w:tr>
      <w:tr w:rsidR="00DE6091" w14:paraId="285F60A0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91EE1F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6913E6" w14:textId="77777777" w:rsidR="00DE6091" w:rsidRDefault="00DE6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2 позволит:</w:t>
            </w:r>
          </w:p>
          <w:p w14:paraId="422D22F7" w14:textId="77777777" w:rsidR="00DE6091" w:rsidRDefault="00DE6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снизить удельный вес преступлений, совершенных несовершеннолетними, в том числе с их участием;</w:t>
            </w:r>
          </w:p>
          <w:p w14:paraId="58A3315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увеличить 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Коми;</w:t>
            </w:r>
          </w:p>
          <w:p w14:paraId="07A9187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увеличить количество детей, находящихся в трудной жизненной ситуации, охваченных отдыхом в каникулярное время;</w:t>
            </w:r>
          </w:p>
          <w:p w14:paraId="7D1BA394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4) увеличить долю несовершеннолетних, состоящих на профилактических учетах и снятых с учета по исправлению, от общего числа состоящих на профилактических учетах;</w:t>
            </w:r>
          </w:p>
        </w:tc>
      </w:tr>
    </w:tbl>
    <w:p w14:paraId="6E0A9757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275CCDCE" w14:textId="7D49411B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bookmarkStart w:id="1" w:name="bookmark5"/>
      <w:bookmarkEnd w:id="1"/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E503293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Подпрограммы «Гражданская оборона, защита населения и территорий от чрезвычайных ситуаций»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3D83D66" w14:textId="42F4CA24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3)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7614BEA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81E6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14:paraId="4773905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3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6210B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49DE73F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91" w14:paraId="7AD1EDB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E3BFC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41E3EF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10"/>
                <w:lang w:eastAsia="en-US"/>
              </w:rPr>
              <w:t>Повышение уровня подготовки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характера, а также п</w:t>
            </w:r>
            <w:r>
              <w:rPr>
                <w:rFonts w:ascii="Times New Roman" w:hAnsi="Times New Roman" w:cs="Times New Roman"/>
                <w:lang w:eastAsia="en-US"/>
              </w:rPr>
              <w:t>ринятие эффективных мер по сокращению происшествий на водных объектах.</w:t>
            </w:r>
          </w:p>
        </w:tc>
      </w:tr>
      <w:tr w:rsidR="00DE6091" w14:paraId="6DDF505B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9A420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14:paraId="52E4E595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485E72" w14:textId="77777777" w:rsidR="00DE6091" w:rsidRPr="00E13A10" w:rsidRDefault="00DE6091">
            <w:pPr>
              <w:pStyle w:val="ConsPlusNormal0"/>
              <w:spacing w:line="256" w:lineRule="auto"/>
              <w:jc w:val="both"/>
              <w:rPr>
                <w:rStyle w:val="10"/>
                <w:sz w:val="20"/>
                <w:szCs w:val="20"/>
                <w:lang w:eastAsia="en-US"/>
              </w:rPr>
            </w:pPr>
            <w:r w:rsidRPr="00E13A10">
              <w:rPr>
                <w:rStyle w:val="10"/>
                <w:sz w:val="20"/>
                <w:szCs w:val="20"/>
                <w:lang w:eastAsia="en-US"/>
              </w:rPr>
              <w:t>1) подготовка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характера;</w:t>
            </w:r>
          </w:p>
          <w:p w14:paraId="1D5C02AC" w14:textId="77777777" w:rsidR="00DE6091" w:rsidRPr="00E13A10" w:rsidRDefault="00DE6091">
            <w:pPr>
              <w:pStyle w:val="ConsPlusNormal0"/>
              <w:spacing w:line="256" w:lineRule="auto"/>
              <w:jc w:val="both"/>
              <w:rPr>
                <w:rStyle w:val="10"/>
                <w:sz w:val="20"/>
                <w:szCs w:val="20"/>
                <w:lang w:eastAsia="en-US"/>
              </w:rPr>
            </w:pPr>
            <w:r w:rsidRPr="00E13A10">
              <w:rPr>
                <w:rStyle w:val="10"/>
                <w:sz w:val="20"/>
                <w:szCs w:val="20"/>
                <w:lang w:eastAsia="en-US"/>
              </w:rPr>
              <w:t>2) повышение готовности муниципального звена Коми республиканской подсистемы РСЧС к защите населения и территорий от ЧС природного и техногенного характера в мирное и военное время.</w:t>
            </w:r>
          </w:p>
        </w:tc>
      </w:tr>
      <w:tr w:rsidR="00DE6091" w14:paraId="5E59D34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1AA507" w14:textId="77777777" w:rsidR="00DE6091" w:rsidRDefault="00DE6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Целевые индикаторы и показатели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9BBA9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 w:rsidRPr="00163F5B">
              <w:rPr>
                <w:rFonts w:ascii="Times New Roman" w:hAnsi="Times New Roman" w:cs="Courier New"/>
                <w:lang w:eastAsia="en-US"/>
              </w:rPr>
              <w:t>1) проведение мероприятий по обучению должностных лиц организаций и населения в области гражданской обороны и защиты</w:t>
            </w:r>
            <w:r w:rsidRPr="00163F5B">
              <w:rPr>
                <w:rStyle w:val="10"/>
                <w:color w:val="auto"/>
                <w:lang w:eastAsia="en-US"/>
              </w:rPr>
              <w:t xml:space="preserve"> населения и территорий от чрезвычайных ситуаций природного и техногенного характера, (да/нет);</w:t>
            </w:r>
          </w:p>
          <w:p w14:paraId="19E10C20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 w:rsidRPr="00163F5B">
              <w:rPr>
                <w:rFonts w:ascii="Times New Roman" w:hAnsi="Times New Roman" w:cs="Courier New"/>
                <w:lang w:eastAsia="en-US"/>
              </w:rPr>
              <w:t>2) доля вопросов, рассмотренных на заседаниях комиссии по предупреждению и ликвидации чрезвычайных ситуаций и обеспечению пожарной безопасности от числа запланированных (%);</w:t>
            </w:r>
          </w:p>
          <w:p w14:paraId="699AF746" w14:textId="0CF941A0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 w:rsidRPr="00163F5B">
              <w:rPr>
                <w:rFonts w:ascii="Times New Roman" w:hAnsi="Times New Roman" w:cs="Courier New"/>
                <w:lang w:eastAsia="en-US"/>
              </w:rPr>
              <w:t>3) создание и содержание</w:t>
            </w:r>
            <w:r w:rsidR="00C36E2F" w:rsidRPr="00163F5B">
              <w:rPr>
                <w:rFonts w:ascii="Times New Roman" w:hAnsi="Times New Roman" w:cs="Courier New"/>
                <w:lang w:eastAsia="en-US"/>
              </w:rPr>
              <w:t xml:space="preserve"> резервного</w:t>
            </w:r>
            <w:r w:rsidRPr="00163F5B">
              <w:rPr>
                <w:rFonts w:ascii="Times New Roman" w:hAnsi="Times New Roman" w:cs="Courier New"/>
                <w:lang w:eastAsia="en-US"/>
              </w:rPr>
              <w:t xml:space="preserve"> </w:t>
            </w:r>
            <w:r w:rsidR="00C36E2F" w:rsidRPr="00163F5B">
              <w:rPr>
                <w:rFonts w:ascii="Times New Roman" w:hAnsi="Times New Roman" w:cs="Times New Roman"/>
              </w:rPr>
              <w:t>фонда по предупреждению и ликвидации чрезвычайных ситуаций и последствий стихийных бедствий</w:t>
            </w:r>
            <w:r w:rsidR="00C36E2F" w:rsidRPr="00163F5B">
              <w:rPr>
                <w:rFonts w:ascii="Times New Roman" w:hAnsi="Times New Roman" w:cs="Courier New"/>
                <w:lang w:eastAsia="en-US"/>
              </w:rPr>
              <w:t xml:space="preserve"> </w:t>
            </w:r>
            <w:r w:rsidRPr="00163F5B">
              <w:rPr>
                <w:rFonts w:ascii="Times New Roman" w:hAnsi="Times New Roman" w:cs="Courier New"/>
                <w:lang w:eastAsia="en-US"/>
              </w:rPr>
              <w:t>(да/нет);</w:t>
            </w:r>
          </w:p>
          <w:p w14:paraId="790D157D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 w:rsidRPr="00163F5B">
              <w:rPr>
                <w:rFonts w:ascii="Times New Roman" w:hAnsi="Times New Roman" w:cs="Courier New"/>
                <w:lang w:eastAsia="en-US"/>
              </w:rPr>
              <w:t>4) и</w:t>
            </w:r>
            <w:r w:rsidRPr="00163F5B">
              <w:rPr>
                <w:rFonts w:ascii="Times New Roman" w:hAnsi="Times New Roman" w:cs="Times New Roman"/>
                <w:lang w:eastAsia="en-US"/>
              </w:rPr>
              <w:t>зрасходование выделенных ресурсов в целях развития и совершенствования деятельности единой дежурно-диспетчерской службы, (%);</w:t>
            </w:r>
          </w:p>
          <w:p w14:paraId="05FE4D2E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 w:rsidRPr="00163F5B">
              <w:rPr>
                <w:rFonts w:ascii="Times New Roman" w:hAnsi="Times New Roman" w:cs="Courier New"/>
                <w:lang w:eastAsia="en-US"/>
              </w:rPr>
              <w:t>5) израсходование выделенных ресурсов для обустройства и (или) ремонта пожарных водоемов, (%);</w:t>
            </w:r>
          </w:p>
          <w:p w14:paraId="07E39F6D" w14:textId="3C6CFFCE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 w:rsidRPr="00163F5B">
              <w:rPr>
                <w:rFonts w:ascii="Times New Roman" w:hAnsi="Times New Roman" w:cs="Courier New"/>
                <w:lang w:eastAsia="en-US"/>
              </w:rPr>
              <w:lastRenderedPageBreak/>
              <w:t xml:space="preserve">6) </w:t>
            </w:r>
            <w:r w:rsidR="00C36E2F" w:rsidRPr="00163F5B">
              <w:rPr>
                <w:rFonts w:ascii="Times New Roman" w:hAnsi="Times New Roman"/>
              </w:rPr>
              <w:t xml:space="preserve">доля мероприятий по </w:t>
            </w:r>
            <w:r w:rsidR="00C36E2F" w:rsidRPr="00163F5B">
              <w:rPr>
                <w:rFonts w:ascii="Times New Roman" w:hAnsi="Times New Roman" w:cs="Times New Roman"/>
              </w:rPr>
              <w:t>проведению акарицидных обработок эпидемиологически значимых объектов от числа запланированных</w:t>
            </w:r>
            <w:r w:rsidR="00C36E2F" w:rsidRPr="00163F5B">
              <w:rPr>
                <w:rFonts w:ascii="Times New Roman" w:hAnsi="Times New Roman" w:cs="Courier New"/>
                <w:lang w:eastAsia="en-US"/>
              </w:rPr>
              <w:t xml:space="preserve"> </w:t>
            </w:r>
            <w:r w:rsidRPr="00163F5B">
              <w:rPr>
                <w:rFonts w:ascii="Times New Roman" w:hAnsi="Times New Roman" w:cs="Courier New"/>
                <w:lang w:eastAsia="en-US"/>
              </w:rPr>
              <w:t xml:space="preserve">(%); </w:t>
            </w:r>
          </w:p>
          <w:p w14:paraId="4267D78A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 w:rsidRPr="00163F5B">
              <w:rPr>
                <w:rFonts w:ascii="Times New Roman" w:hAnsi="Times New Roman" w:cs="Courier New"/>
                <w:lang w:eastAsia="en-US"/>
              </w:rPr>
              <w:t>7) проведение мероприятий по организации деятельности по сбору и транспортированию твердых коммунальных отходов (да/нет);</w:t>
            </w:r>
          </w:p>
          <w:p w14:paraId="24C492CA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 w:rsidRPr="00163F5B">
              <w:rPr>
                <w:rFonts w:ascii="Times New Roman" w:hAnsi="Times New Roman" w:cs="Courier New"/>
                <w:lang w:eastAsia="en-US"/>
              </w:rPr>
              <w:t>8) проведение совместных рейдов по местам массового скопления людей вблизи водоемов (да/нет);</w:t>
            </w:r>
          </w:p>
          <w:p w14:paraId="24401811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 w:rsidRPr="00163F5B">
              <w:rPr>
                <w:rFonts w:ascii="Times New Roman" w:hAnsi="Times New Roman" w:cs="Times New Roman"/>
                <w:lang w:eastAsia="en-US"/>
              </w:rPr>
              <w:t xml:space="preserve">9) </w:t>
            </w:r>
            <w:r w:rsidRPr="00163F5B">
              <w:rPr>
                <w:rFonts w:ascii="Times New Roman" w:hAnsi="Times New Roman"/>
                <w:lang w:eastAsia="en-US"/>
              </w:rPr>
              <w:t xml:space="preserve">проведение проверок </w:t>
            </w:r>
            <w:r w:rsidRPr="00163F5B">
              <w:rPr>
                <w:rFonts w:ascii="Times New Roman" w:hAnsi="Times New Roman" w:cs="Times New Roman"/>
                <w:lang w:eastAsia="en-US"/>
              </w:rPr>
              <w:t xml:space="preserve">готовности муниципальной системы оповещения населения </w:t>
            </w:r>
            <w:r w:rsidRPr="00163F5B">
              <w:rPr>
                <w:rFonts w:ascii="Times New Roman" w:hAnsi="Times New Roman" w:cs="Courier New"/>
                <w:lang w:eastAsia="en-US"/>
              </w:rPr>
              <w:t>(да/нет);</w:t>
            </w:r>
          </w:p>
          <w:p w14:paraId="642E46AA" w14:textId="40DD042A" w:rsidR="00DE6091" w:rsidRPr="00163F5B" w:rsidRDefault="00DE6091" w:rsidP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63F5B">
              <w:rPr>
                <w:rFonts w:ascii="Times New Roman" w:hAnsi="Times New Roman" w:cs="Times New Roman"/>
                <w:lang w:eastAsia="en-US"/>
              </w:rPr>
              <w:t xml:space="preserve">10) </w:t>
            </w:r>
            <w:r w:rsidRPr="00163F5B">
              <w:rPr>
                <w:rFonts w:ascii="Times New Roman" w:hAnsi="Times New Roman"/>
                <w:lang w:eastAsia="en-US"/>
              </w:rPr>
              <w:t>и</w:t>
            </w:r>
            <w:r w:rsidRPr="00163F5B">
              <w:rPr>
                <w:rFonts w:ascii="Times New Roman" w:hAnsi="Times New Roman" w:cs="Times New Roman"/>
                <w:lang w:eastAsia="en-US"/>
              </w:rPr>
              <w:t>зрасходование выделенных ресурсов на создание, реконструкци</w:t>
            </w:r>
            <w:r w:rsidR="00BC4462" w:rsidRPr="00163F5B">
              <w:rPr>
                <w:rFonts w:ascii="Times New Roman" w:hAnsi="Times New Roman" w:cs="Times New Roman"/>
                <w:lang w:eastAsia="en-US"/>
              </w:rPr>
              <w:t>ю</w:t>
            </w:r>
            <w:r w:rsidRPr="00163F5B">
              <w:rPr>
                <w:rFonts w:ascii="Times New Roman" w:hAnsi="Times New Roman" w:cs="Times New Roman"/>
                <w:lang w:eastAsia="en-US"/>
              </w:rPr>
              <w:t xml:space="preserve"> и поддержание в состоянии постоянной готовности муниципальной системы оповещения населения </w:t>
            </w:r>
            <w:r w:rsidRPr="00163F5B">
              <w:rPr>
                <w:rFonts w:ascii="Times New Roman" w:hAnsi="Times New Roman" w:cs="Courier New"/>
                <w:lang w:eastAsia="en-US"/>
              </w:rPr>
              <w:t>(да/нет);</w:t>
            </w:r>
          </w:p>
        </w:tc>
      </w:tr>
      <w:tr w:rsidR="00DE6091" w14:paraId="14A27B7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0B3DBC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Этапы и сроки реализации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4C213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 реализуется в 2026 - 2030 годах</w:t>
            </w:r>
          </w:p>
        </w:tc>
      </w:tr>
      <w:tr w:rsidR="00DE6091" w14:paraId="4060BE3A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6676B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bookmarkStart w:id="2" w:name="_GoBack" w:colFirst="1" w:colLast="1"/>
            <w:r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E43992" w14:textId="77777777" w:rsidR="00DE6091" w:rsidRPr="00163F5B" w:rsidRDefault="00DE6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B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3 позволит:</w:t>
            </w:r>
          </w:p>
          <w:p w14:paraId="478164A4" w14:textId="77777777" w:rsidR="00DE6091" w:rsidRPr="00163F5B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B">
              <w:rPr>
                <w:rFonts w:ascii="Times New Roman" w:hAnsi="Times New Roman" w:cs="Times New Roman"/>
                <w:sz w:val="20"/>
                <w:szCs w:val="20"/>
              </w:rPr>
              <w:t>1) увеличить долю подготовленных, переподготовленных и обученных должностных лиц организаций, в области гражданской обороны, защиты от чрезвычайной ситуации;</w:t>
            </w:r>
          </w:p>
          <w:p w14:paraId="49FEAFCF" w14:textId="77777777" w:rsidR="00DE6091" w:rsidRPr="00163F5B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B">
              <w:rPr>
                <w:rFonts w:ascii="Times New Roman" w:hAnsi="Times New Roman" w:cs="Times New Roman"/>
                <w:sz w:val="20"/>
                <w:szCs w:val="20"/>
              </w:rPr>
              <w:t xml:space="preserve">2) рассмотреть на заседаниях комиссии по предупреждению и ликвидации чрезвычайных ситуаций и обеспечению пожарной безопасности до 100% вопросов от числа запланированных; </w:t>
            </w:r>
          </w:p>
          <w:p w14:paraId="4AAB75EF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63F5B">
              <w:rPr>
                <w:rFonts w:ascii="Times New Roman" w:hAnsi="Times New Roman" w:cs="Times New Roman"/>
                <w:lang w:eastAsia="en-US"/>
              </w:rPr>
              <w:t>3) обеспечить создание и содержание резерва материальных ресурсов в целях гражданской обороны и ликвидации чрезвычайных ситуаций;</w:t>
            </w:r>
          </w:p>
          <w:p w14:paraId="2ED83495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63F5B">
              <w:rPr>
                <w:rFonts w:ascii="Times New Roman" w:hAnsi="Times New Roman" w:cs="Times New Roman"/>
                <w:lang w:eastAsia="en-US"/>
              </w:rPr>
              <w:t>4) провести мероприятия по развитию и совершенствованию единой дежурно-диспетчерской службы;</w:t>
            </w:r>
          </w:p>
          <w:p w14:paraId="3765FB0A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 w:rsidRPr="00163F5B">
              <w:rPr>
                <w:rFonts w:ascii="Times New Roman" w:hAnsi="Times New Roman" w:cs="Courier New"/>
                <w:lang w:eastAsia="en-US"/>
              </w:rPr>
              <w:t>5) обеспечить обустройство и (или) ремонт пожарных водоемов;</w:t>
            </w:r>
          </w:p>
          <w:p w14:paraId="5E5C9056" w14:textId="629DE764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63F5B">
              <w:rPr>
                <w:rFonts w:ascii="Times New Roman" w:hAnsi="Times New Roman" w:cs="Times New Roman"/>
                <w:lang w:eastAsia="en-US"/>
              </w:rPr>
              <w:t xml:space="preserve">6) обеспечить проведение до 100% </w:t>
            </w:r>
            <w:r w:rsidR="005739AE" w:rsidRPr="00163F5B">
              <w:rPr>
                <w:rFonts w:ascii="Times New Roman" w:hAnsi="Times New Roman" w:cs="Times New Roman"/>
              </w:rPr>
              <w:t>акарицидных обработок эпидемиологически значимых объектов от числа запланированных</w:t>
            </w:r>
            <w:r w:rsidRPr="00163F5B"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201A2E0D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63F5B">
              <w:rPr>
                <w:rFonts w:ascii="Times New Roman" w:hAnsi="Times New Roman" w:cs="Times New Roman"/>
                <w:lang w:eastAsia="en-US"/>
              </w:rPr>
              <w:t>7) провести мероприятия по организации деятельности по сбору и транспортированию твердых коммунальных отходов;</w:t>
            </w:r>
          </w:p>
          <w:p w14:paraId="27657766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63F5B">
              <w:rPr>
                <w:rFonts w:ascii="Times New Roman" w:hAnsi="Times New Roman" w:cs="Times New Roman"/>
                <w:lang w:eastAsia="en-US"/>
              </w:rPr>
              <w:t>8) повысить эффективность разъяснительной и профилактической работы среди населения по обеспечению безопасности людей на водных объектах;</w:t>
            </w:r>
          </w:p>
          <w:p w14:paraId="7AA25340" w14:textId="77777777" w:rsidR="00DE6091" w:rsidRPr="00163F5B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63F5B">
              <w:rPr>
                <w:rFonts w:ascii="Times New Roman" w:hAnsi="Times New Roman" w:cs="Times New Roman"/>
                <w:lang w:eastAsia="en-US"/>
              </w:rPr>
              <w:t xml:space="preserve">9) содержать муниципальную систему оповещения населения в состоянии постоянной готовности, проводить её реконструкцию и ремонт. </w:t>
            </w:r>
          </w:p>
        </w:tc>
      </w:tr>
      <w:bookmarkEnd w:id="2"/>
    </w:tbl>
    <w:p w14:paraId="5A6E9A33" w14:textId="77777777" w:rsidR="00DE6091" w:rsidRDefault="00DE6091" w:rsidP="00DE6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1E7C47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0C92A343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Подпрограммы «Профилактика терроризма и экстремизма»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106EADAE" w14:textId="4398381D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4)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2CB81D0E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9A13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69797205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4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823DF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0025299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091" w14:paraId="48D0082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3F6E3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740AD2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lang w:eastAsia="en-US"/>
              </w:rPr>
              <w:t>Формирование стойкого неприятия обществом идеологии терроризма и экстремизма, обеспечение антитеррористической защищенности социально-значимых объектов и мест с массовым пребыванием людей</w:t>
            </w:r>
          </w:p>
        </w:tc>
      </w:tr>
      <w:tr w:rsidR="00DE6091" w14:paraId="4F3EFBB9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4E52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5567089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C16E6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совершенствование межведомственного взаимодействия по профилактике терроризма и экстремизма;</w:t>
            </w:r>
          </w:p>
          <w:p w14:paraId="53B48429" w14:textId="01E15A21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совершенствование муниципальной системы противодействия терроризму и экстремизму</w:t>
            </w:r>
            <w:r w:rsidR="00763B08">
              <w:rPr>
                <w:rFonts w:ascii="Times New Roman" w:hAnsi="Times New Roman"/>
                <w:sz w:val="20"/>
              </w:rPr>
              <w:t>, 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</w:t>
            </w:r>
            <w:r w:rsidR="002B4548">
              <w:rPr>
                <w:rFonts w:ascii="Times New Roman" w:hAnsi="Times New Roman"/>
                <w:sz w:val="20"/>
              </w:rPr>
              <w:t>, повышение уровня патриотизма населения.</w:t>
            </w:r>
          </w:p>
        </w:tc>
      </w:tr>
      <w:tr w:rsidR="00DE6091" w14:paraId="5EA1937D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4BD87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942786" w14:textId="77777777" w:rsidR="00BC4462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1)</w:t>
            </w:r>
            <w:r w:rsidR="00BC4462"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 xml:space="preserve">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 (%);</w:t>
            </w:r>
          </w:p>
          <w:p w14:paraId="2D64570D" w14:textId="77777777" w:rsidR="00BC4462" w:rsidRDefault="00BC4462" w:rsidP="00BC4462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2) 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 (%);</w:t>
            </w:r>
          </w:p>
          <w:p w14:paraId="7EBB915C" w14:textId="6CAD891D" w:rsidR="00DE6091" w:rsidRDefault="00BC4462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 xml:space="preserve">3) </w:t>
            </w:r>
            <w:r w:rsidR="00DE6091"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 xml:space="preserve">проведение воспитательной, пропагандистской работы с населением, направленной на предупреждение террористической и экстремисткой деятельности, </w:t>
            </w:r>
            <w:r w:rsidR="002B4548">
              <w:rPr>
                <w:rFonts w:ascii="Times New Roman" w:hAnsi="Times New Roman"/>
              </w:rPr>
              <w:t>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идеологии, повышение уровня патриотизма населения</w:t>
            </w:r>
            <w:r w:rsidR="002B4548"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 xml:space="preserve"> </w:t>
            </w:r>
            <w:r w:rsidR="00DE6091"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(да/нет);</w:t>
            </w:r>
          </w:p>
          <w:p w14:paraId="2B9A6F03" w14:textId="5EC85CB3" w:rsidR="00DE6091" w:rsidRDefault="00BC4462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lastRenderedPageBreak/>
              <w:t>4</w:t>
            </w:r>
            <w:r w:rsidR="00DE6091"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)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терроризма;</w:t>
            </w:r>
          </w:p>
        </w:tc>
      </w:tr>
      <w:tr w:rsidR="00DE6091" w14:paraId="49F549AA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A4149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Этапы и сроки реализации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B72AE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4 реализуется в 2026 - 2030 годах</w:t>
            </w:r>
          </w:p>
        </w:tc>
      </w:tr>
      <w:tr w:rsidR="00DE6091" w14:paraId="33397CB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17DAB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2DB3A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результате реализации подпрограммы 4 ожидается:</w:t>
            </w:r>
          </w:p>
          <w:p w14:paraId="013D11D4" w14:textId="6847075C" w:rsidR="00BC4462" w:rsidRDefault="00DE6091" w:rsidP="00BC4462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C4462">
              <w:rPr>
                <w:rFonts w:ascii="Times New Roman" w:hAnsi="Times New Roman" w:cs="Times New Roman"/>
              </w:rPr>
              <w:t xml:space="preserve"> </w:t>
            </w:r>
            <w:r w:rsidR="00BC4462">
              <w:rPr>
                <w:rFonts w:ascii="Times New Roman" w:hAnsi="Times New Roman" w:cs="Times New Roman"/>
                <w:lang w:eastAsia="en-US"/>
              </w:rPr>
              <w:t xml:space="preserve">до 80% увеличить долю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«Княжпогостский»; </w:t>
            </w:r>
          </w:p>
          <w:p w14:paraId="13FBBAE2" w14:textId="77777777" w:rsidR="00BC4462" w:rsidRDefault="00DE6091" w:rsidP="00BC4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4462">
              <w:rPr>
                <w:rFonts w:ascii="Times New Roman" w:hAnsi="Times New Roman" w:cs="Times New Roman"/>
                <w:sz w:val="20"/>
                <w:szCs w:val="20"/>
              </w:rPr>
              <w:t>2) провести до 90%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проведению;</w:t>
            </w:r>
          </w:p>
          <w:p w14:paraId="1C5126F2" w14:textId="225B2C42" w:rsidR="00DE6091" w:rsidRDefault="00BC4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DE6091">
              <w:rPr>
                <w:rFonts w:ascii="Times New Roman" w:hAnsi="Times New Roman" w:cs="Times New Roman"/>
                <w:sz w:val="20"/>
                <w:szCs w:val="20"/>
              </w:rPr>
              <w:t>обеспечить создание условий для повышения информированности населения муниципального округа «Княжпогостский»» по вопросам противодействия терроризму и экстремизму</w:t>
            </w:r>
            <w:r w:rsidR="00E13A10">
              <w:rPr>
                <w:rFonts w:ascii="Times New Roman" w:hAnsi="Times New Roman" w:cs="Times New Roman"/>
                <w:sz w:val="20"/>
                <w:szCs w:val="20"/>
              </w:rPr>
              <w:t>, повышению уровня патриотизма населения</w:t>
            </w:r>
            <w:r w:rsidR="00DE60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E86363" w14:textId="2D7E46E3" w:rsidR="00DE6091" w:rsidRDefault="00BC4462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</w:t>
            </w:r>
            <w:r w:rsidR="00DE6091">
              <w:rPr>
                <w:rFonts w:ascii="Times New Roman" w:hAnsi="Times New Roman" w:cs="Courier New"/>
                <w:lang w:eastAsia="en-US"/>
              </w:rPr>
              <w:t>) охватить работой по профилактике терроризма до 100% лиц, прибывших из Донецкой, Луганской народных республик, Запорожской, Херсонской областей и Украины;</w:t>
            </w:r>
          </w:p>
        </w:tc>
      </w:tr>
    </w:tbl>
    <w:p w14:paraId="3F718730" w14:textId="77777777" w:rsidR="00DE6091" w:rsidRDefault="00DE6091" w:rsidP="00DE6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DBFF79" w14:textId="77777777" w:rsidR="00444892" w:rsidRDefault="00444892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5C3A517C" w14:textId="77777777" w:rsidR="00444892" w:rsidRDefault="00444892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46E05BAB" w14:textId="6AE487CA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8299181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Подпрограммы «Охрана окружающей среды»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232BA7C6" w14:textId="29D74C56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5)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53FE2C73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D018C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3653F0A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42EB8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 администрации муниципального округа «Княжпогостский»</w:t>
            </w:r>
          </w:p>
          <w:p w14:paraId="1B52D69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хозяйство».</w:t>
            </w:r>
          </w:p>
        </w:tc>
      </w:tr>
      <w:tr w:rsidR="00DE6091" w14:paraId="51F8D12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FC255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30AA0E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lang w:eastAsia="en-US"/>
              </w:rPr>
              <w:t>Уменьшение негативного воздействия на окружающую среду, обеспечение экологической и пожарной безопасности.</w:t>
            </w:r>
          </w:p>
        </w:tc>
      </w:tr>
      <w:tr w:rsidR="00DE6091" w14:paraId="5CCD3D9E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D690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533284BC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1B08AC" w14:textId="77777777" w:rsidR="00DE6091" w:rsidRDefault="00DE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организация рациональной системы сбора, транспортировки и размещения отходов; </w:t>
            </w:r>
          </w:p>
          <w:p w14:paraId="2C28894D" w14:textId="77777777" w:rsidR="00DE6091" w:rsidRDefault="00DE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обеспечение противопожарных мер;</w:t>
            </w:r>
          </w:p>
          <w:p w14:paraId="2A280825" w14:textId="77777777" w:rsidR="00DE6091" w:rsidRDefault="00DE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организация мероприятий по охране окружающей среды.</w:t>
            </w:r>
          </w:p>
        </w:tc>
      </w:tr>
      <w:tr w:rsidR="00DE6091" w14:paraId="37D430E6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C1CFDB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4FEF42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1) количество экологических акций, субботников (ед.);</w:t>
            </w:r>
          </w:p>
          <w:p w14:paraId="6B9A83A0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2) количество собранных отходов (кбм);</w:t>
            </w:r>
          </w:p>
          <w:p w14:paraId="21B88A5C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доля размещенных отходов в местах хранения (утилизации, переработки) от количества собранных (%);</w:t>
            </w:r>
          </w:p>
          <w:p w14:paraId="3FA0C15D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доля ликвидированных несанкционированных свалок от числа выявленных несанкционированных свалок (%);</w:t>
            </w:r>
          </w:p>
          <w:p w14:paraId="1526F3BD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реализация народных проектов в сфере охраны окружающей среды, прошедших отбор в рамках проекта "Народный бюджет" (да/нет);</w:t>
            </w:r>
          </w:p>
          <w:p w14:paraId="1261632B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6) обеспечение противопожарных мер в поселениях (да/нет);</w:t>
            </w:r>
          </w:p>
          <w:p w14:paraId="3D26235E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озеленение территорий (да/нет);</w:t>
            </w:r>
          </w:p>
          <w:p w14:paraId="7B279035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8) </w:t>
            </w:r>
            <w:r>
              <w:rPr>
                <w:rFonts w:ascii="Times New Roman" w:hAnsi="Times New Roman"/>
                <w:lang w:eastAsia="en-US"/>
              </w:rPr>
              <w:t>проведение мероприятий по охране окружающей среды,</w:t>
            </w:r>
            <w:r>
              <w:rPr>
                <w:rFonts w:ascii="Times New Roman" w:hAnsi="Times New Roman" w:cs="Courier New"/>
                <w:lang w:eastAsia="en-US"/>
              </w:rPr>
              <w:t xml:space="preserve"> (да/нет).</w:t>
            </w:r>
          </w:p>
        </w:tc>
      </w:tr>
      <w:tr w:rsidR="00DE6091" w14:paraId="339081DB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64B3E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56A8A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6 реализуется в 2026 - 2030 годах</w:t>
            </w:r>
          </w:p>
        </w:tc>
      </w:tr>
      <w:tr w:rsidR="00DE6091" w14:paraId="422BBBBE" w14:textId="77777777" w:rsidTr="00444892">
        <w:trPr>
          <w:trHeight w:val="563"/>
        </w:trPr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D2861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6E66B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подпрограммы 5 позволит:</w:t>
            </w:r>
          </w:p>
          <w:p w14:paraId="2268205A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1) провести экологические акции, субботники;</w:t>
            </w:r>
          </w:p>
          <w:p w14:paraId="0FADDF4F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разместить собранные отходы в местах хранения (утилизации, переработки);</w:t>
            </w:r>
          </w:p>
          <w:p w14:paraId="1C5C9F89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4) выявить и ликвидировать несанкционированные свалки; </w:t>
            </w:r>
          </w:p>
          <w:p w14:paraId="28610956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реализовать народные проекты в сфере охраны окружающей среды, прошедшие отбор в рамках проекта "Народный бюджет";</w:t>
            </w:r>
          </w:p>
          <w:p w14:paraId="2DAFF56B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6) обеспечить противопожарные меры в поселениях; </w:t>
            </w:r>
          </w:p>
          <w:p w14:paraId="5266E728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провести озеленение территорий;</w:t>
            </w:r>
          </w:p>
          <w:p w14:paraId="50BEC8D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8) провести мероприятия по охране окружающей среды.</w:t>
            </w:r>
          </w:p>
        </w:tc>
      </w:tr>
    </w:tbl>
    <w:p w14:paraId="530B5FE5" w14:textId="77777777" w:rsidR="00E711EF" w:rsidRDefault="00E711EF"/>
    <w:sectPr w:rsidR="00E711EF" w:rsidSect="00444892">
      <w:headerReference w:type="default" r:id="rId8"/>
      <w:pgSz w:w="11906" w:h="16838"/>
      <w:pgMar w:top="510" w:right="73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63766" w14:textId="77777777" w:rsidR="000C4C68" w:rsidRDefault="000C4C68" w:rsidP="00626993">
      <w:pPr>
        <w:spacing w:after="0" w:line="240" w:lineRule="auto"/>
      </w:pPr>
      <w:r>
        <w:separator/>
      </w:r>
    </w:p>
  </w:endnote>
  <w:endnote w:type="continuationSeparator" w:id="0">
    <w:p w14:paraId="746B317F" w14:textId="77777777" w:rsidR="000C4C68" w:rsidRDefault="000C4C68" w:rsidP="0062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78C84" w14:textId="77777777" w:rsidR="000C4C68" w:rsidRDefault="000C4C68" w:rsidP="00626993">
      <w:pPr>
        <w:spacing w:after="0" w:line="240" w:lineRule="auto"/>
      </w:pPr>
      <w:r>
        <w:separator/>
      </w:r>
    </w:p>
  </w:footnote>
  <w:footnote w:type="continuationSeparator" w:id="0">
    <w:p w14:paraId="0725FA87" w14:textId="77777777" w:rsidR="000C4C68" w:rsidRDefault="000C4C68" w:rsidP="0062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A565" w14:textId="0221F8E1" w:rsidR="00626993" w:rsidRPr="00626993" w:rsidRDefault="00626993" w:rsidP="00626993">
    <w:pPr>
      <w:pStyle w:val="a6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90"/>
    <w:rsid w:val="00003375"/>
    <w:rsid w:val="000C4C68"/>
    <w:rsid w:val="00163F5B"/>
    <w:rsid w:val="001C0F9F"/>
    <w:rsid w:val="002244EB"/>
    <w:rsid w:val="002B4548"/>
    <w:rsid w:val="00444892"/>
    <w:rsid w:val="005739AE"/>
    <w:rsid w:val="005A4730"/>
    <w:rsid w:val="00626993"/>
    <w:rsid w:val="0067534A"/>
    <w:rsid w:val="00697690"/>
    <w:rsid w:val="00763B08"/>
    <w:rsid w:val="007904BF"/>
    <w:rsid w:val="007920DD"/>
    <w:rsid w:val="00BC4462"/>
    <w:rsid w:val="00C36E2F"/>
    <w:rsid w:val="00DA657E"/>
    <w:rsid w:val="00DE6091"/>
    <w:rsid w:val="00E13A10"/>
    <w:rsid w:val="00E711EF"/>
    <w:rsid w:val="00E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D63F"/>
  <w15:chartTrackingRefBased/>
  <w15:docId w15:val="{FEE98F40-56FB-467B-9D1C-10CE9BB6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0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0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609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DE60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E60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DE6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DE6091"/>
    <w:rPr>
      <w:rFonts w:ascii="Times New Roman" w:hAnsi="Times New Roman" w:cs="Times New Roman" w:hint="default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0"/>
    <w:rsid w:val="00DE60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table" w:styleId="a5">
    <w:name w:val="Table Grid"/>
    <w:basedOn w:val="a1"/>
    <w:uiPriority w:val="59"/>
    <w:rsid w:val="00DE60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6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993"/>
  </w:style>
  <w:style w:type="paragraph" w:styleId="a8">
    <w:name w:val="footer"/>
    <w:basedOn w:val="a"/>
    <w:link w:val="a9"/>
    <w:uiPriority w:val="99"/>
    <w:unhideWhenUsed/>
    <w:rsid w:val="00626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3658</Words>
  <Characters>20856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2026-03-05T13:04:00Z</dcterms:created>
  <dcterms:modified xsi:type="dcterms:W3CDTF">2026-07-16T06:14:00Z</dcterms:modified>
</cp:coreProperties>
</file>