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8C5" w:rsidRDefault="001E18C5" w:rsidP="000652F7">
      <w:pPr>
        <w:spacing w:line="360" w:lineRule="auto"/>
        <w:ind w:firstLine="709"/>
        <w:jc w:val="both"/>
      </w:pPr>
    </w:p>
    <w:p w:rsidR="001E18C5" w:rsidRDefault="001E18C5" w:rsidP="000652F7">
      <w:pPr>
        <w:spacing w:line="360" w:lineRule="auto"/>
        <w:ind w:firstLine="709"/>
        <w:jc w:val="both"/>
      </w:pPr>
    </w:p>
    <w:p w:rsidR="001E18C5" w:rsidRDefault="001E18C5" w:rsidP="000652F7">
      <w:pPr>
        <w:spacing w:line="360" w:lineRule="auto"/>
        <w:ind w:firstLine="709"/>
        <w:jc w:val="both"/>
      </w:pPr>
    </w:p>
    <w:p w:rsidR="001E18C5" w:rsidRDefault="001E18C5" w:rsidP="000652F7">
      <w:pPr>
        <w:spacing w:line="360" w:lineRule="auto"/>
        <w:ind w:firstLine="709"/>
        <w:jc w:val="both"/>
      </w:pPr>
    </w:p>
    <w:p w:rsidR="001E18C5" w:rsidRDefault="001E18C5" w:rsidP="000652F7">
      <w:pPr>
        <w:spacing w:line="360" w:lineRule="auto"/>
        <w:ind w:firstLine="709"/>
        <w:jc w:val="both"/>
      </w:pPr>
    </w:p>
    <w:p w:rsidR="001E18C5" w:rsidRDefault="001E18C5" w:rsidP="000652F7">
      <w:pPr>
        <w:spacing w:line="360" w:lineRule="auto"/>
        <w:ind w:firstLine="709"/>
        <w:jc w:val="both"/>
      </w:pPr>
    </w:p>
    <w:p w:rsidR="0017223E" w:rsidRPr="002E75B2" w:rsidRDefault="0017223E" w:rsidP="0017223E">
      <w:pPr>
        <w:spacing w:line="360" w:lineRule="auto"/>
        <w:ind w:firstLine="709"/>
        <w:jc w:val="center"/>
        <w:rPr>
          <w:color w:val="000000"/>
          <w:shd w:val="clear" w:color="auto" w:fill="FFFFFF"/>
          <w:lang w:eastAsia="ru-RU"/>
        </w:rPr>
      </w:pPr>
    </w:p>
    <w:p w:rsidR="0017223E" w:rsidRPr="002E75B2" w:rsidRDefault="0017223E" w:rsidP="0017223E">
      <w:pPr>
        <w:spacing w:line="360" w:lineRule="auto"/>
        <w:ind w:firstLine="709"/>
        <w:jc w:val="center"/>
        <w:rPr>
          <w:b/>
          <w:color w:val="000000"/>
          <w:sz w:val="28"/>
          <w:szCs w:val="28"/>
          <w:shd w:val="clear" w:color="auto" w:fill="FFFFFF"/>
          <w:lang w:eastAsia="ru-RU"/>
        </w:rPr>
      </w:pPr>
      <w:r w:rsidRPr="002E75B2">
        <w:rPr>
          <w:b/>
          <w:color w:val="000000"/>
          <w:sz w:val="28"/>
          <w:szCs w:val="28"/>
          <w:shd w:val="clear" w:color="auto" w:fill="FFFFFF"/>
          <w:lang w:eastAsia="ru-RU"/>
        </w:rPr>
        <w:t>Первые 3</w:t>
      </w:r>
      <w:r w:rsidR="00FE7306">
        <w:rPr>
          <w:b/>
          <w:color w:val="000000"/>
          <w:sz w:val="28"/>
          <w:szCs w:val="28"/>
          <w:shd w:val="clear" w:color="auto" w:fill="FFFFFF"/>
          <w:lang w:eastAsia="ru-RU"/>
        </w:rPr>
        <w:t>4</w:t>
      </w:r>
      <w:r w:rsidRPr="002E75B2">
        <w:rPr>
          <w:b/>
          <w:color w:val="000000"/>
          <w:sz w:val="28"/>
          <w:szCs w:val="28"/>
          <w:shd w:val="clear" w:color="auto" w:fill="FFFFFF"/>
          <w:lang w:eastAsia="ru-RU"/>
        </w:rPr>
        <w:t xml:space="preserve"> студентки в Коми получили пособие по беременности и родам от регионального Отделения СФР на общую сумму 3,</w:t>
      </w:r>
      <w:r w:rsidR="00FE7306">
        <w:rPr>
          <w:b/>
          <w:color w:val="000000"/>
          <w:sz w:val="28"/>
          <w:szCs w:val="28"/>
          <w:shd w:val="clear" w:color="auto" w:fill="FFFFFF"/>
          <w:lang w:eastAsia="ru-RU"/>
        </w:rPr>
        <w:t>6</w:t>
      </w:r>
      <w:r w:rsidRPr="002E75B2">
        <w:rPr>
          <w:b/>
          <w:color w:val="000000"/>
          <w:sz w:val="28"/>
          <w:szCs w:val="28"/>
          <w:shd w:val="clear" w:color="auto" w:fill="FFFFFF"/>
          <w:lang w:eastAsia="ru-RU"/>
        </w:rPr>
        <w:t xml:space="preserve"> миллиона рублей</w:t>
      </w:r>
    </w:p>
    <w:p w:rsidR="0017223E" w:rsidRPr="002E75B2" w:rsidRDefault="0017223E" w:rsidP="0017223E">
      <w:pPr>
        <w:spacing w:line="360" w:lineRule="auto"/>
        <w:ind w:firstLine="709"/>
        <w:jc w:val="both"/>
        <w:rPr>
          <w:color w:val="000000"/>
          <w:shd w:val="clear" w:color="auto" w:fill="FFFFFF"/>
          <w:lang w:eastAsia="ru-RU"/>
        </w:rPr>
      </w:pPr>
    </w:p>
    <w:p w:rsidR="0017223E" w:rsidRPr="002E75B2" w:rsidRDefault="0017223E" w:rsidP="0017223E">
      <w:pPr>
        <w:spacing w:line="360" w:lineRule="auto"/>
        <w:ind w:firstLine="709"/>
        <w:jc w:val="both"/>
        <w:rPr>
          <w:color w:val="000000"/>
          <w:shd w:val="clear" w:color="auto" w:fill="FFFFFF"/>
          <w:lang w:eastAsia="ru-RU"/>
        </w:rPr>
      </w:pPr>
      <w:r w:rsidRPr="001104A6">
        <w:rPr>
          <w:color w:val="000000"/>
          <w:shd w:val="clear" w:color="auto" w:fill="FFFFFF"/>
          <w:lang w:eastAsia="ru-RU"/>
        </w:rPr>
        <w:t>С 1 сентября 2025 года пособие по беременности и родам будущим мамам-студенткам, которые учатся очно</w:t>
      </w:r>
      <w:r w:rsidRPr="002E75B2">
        <w:rPr>
          <w:color w:val="000000"/>
          <w:shd w:val="clear" w:color="auto" w:fill="FFFFFF"/>
          <w:lang w:eastAsia="ru-RU"/>
        </w:rPr>
        <w:t xml:space="preserve"> </w:t>
      </w:r>
      <w:r w:rsidRPr="001104A6">
        <w:rPr>
          <w:color w:val="000000"/>
          <w:shd w:val="clear" w:color="auto" w:fill="FFFFFF"/>
          <w:lang w:eastAsia="ru-RU"/>
        </w:rPr>
        <w:t>в вузах,</w:t>
      </w:r>
      <w:r w:rsidRPr="002E75B2">
        <w:rPr>
          <w:color w:val="000000"/>
          <w:shd w:val="clear" w:color="auto" w:fill="FFFFFF"/>
          <w:lang w:eastAsia="ru-RU"/>
        </w:rPr>
        <w:t xml:space="preserve"> </w:t>
      </w:r>
      <w:r w:rsidRPr="001104A6">
        <w:rPr>
          <w:color w:val="000000"/>
          <w:shd w:val="clear" w:color="auto" w:fill="FFFFFF"/>
          <w:lang w:eastAsia="ru-RU"/>
        </w:rPr>
        <w:t>колледжах,</w:t>
      </w:r>
      <w:r w:rsidRPr="002E75B2">
        <w:rPr>
          <w:color w:val="000000"/>
          <w:shd w:val="clear" w:color="auto" w:fill="FFFFFF"/>
          <w:lang w:eastAsia="ru-RU"/>
        </w:rPr>
        <w:t xml:space="preserve"> </w:t>
      </w:r>
      <w:r w:rsidRPr="001104A6">
        <w:rPr>
          <w:color w:val="000000"/>
          <w:shd w:val="clear" w:color="auto" w:fill="FFFFFF"/>
          <w:lang w:eastAsia="ru-RU"/>
        </w:rPr>
        <w:t>учреждениях дополнительного профессионального образования</w:t>
      </w:r>
      <w:r w:rsidRPr="002E75B2">
        <w:rPr>
          <w:color w:val="000000"/>
          <w:shd w:val="clear" w:color="auto" w:fill="FFFFFF"/>
          <w:lang w:eastAsia="ru-RU"/>
        </w:rPr>
        <w:t xml:space="preserve"> и научных организациях</w:t>
      </w:r>
      <w:r>
        <w:rPr>
          <w:color w:val="000000"/>
          <w:shd w:val="clear" w:color="auto" w:fill="FFFFFF"/>
          <w:lang w:eastAsia="ru-RU"/>
        </w:rPr>
        <w:t>,</w:t>
      </w:r>
      <w:r w:rsidRPr="002E75B2">
        <w:rPr>
          <w:color w:val="000000"/>
          <w:shd w:val="clear" w:color="auto" w:fill="FFFFFF"/>
          <w:lang w:eastAsia="ru-RU"/>
        </w:rPr>
        <w:t xml:space="preserve"> выплачивает </w:t>
      </w:r>
      <w:r w:rsidRPr="001104A6">
        <w:rPr>
          <w:color w:val="000000"/>
          <w:shd w:val="clear" w:color="auto" w:fill="FFFFFF"/>
          <w:lang w:eastAsia="ru-RU"/>
        </w:rPr>
        <w:t>Отделение СФР по Республике Коми</w:t>
      </w:r>
      <w:r w:rsidRPr="002E75B2">
        <w:rPr>
          <w:color w:val="000000"/>
          <w:shd w:val="clear" w:color="auto" w:fill="FFFFFF"/>
          <w:lang w:eastAsia="ru-RU"/>
        </w:rPr>
        <w:t xml:space="preserve">. </w:t>
      </w:r>
      <w:r>
        <w:rPr>
          <w:color w:val="000000"/>
          <w:shd w:val="clear" w:color="auto" w:fill="FFFFFF"/>
          <w:lang w:eastAsia="ru-RU"/>
        </w:rPr>
        <w:t>Мерой поддержки за это время воспользовались 3</w:t>
      </w:r>
      <w:r w:rsidR="00FE7306">
        <w:rPr>
          <w:color w:val="000000"/>
          <w:shd w:val="clear" w:color="auto" w:fill="FFFFFF"/>
          <w:lang w:eastAsia="ru-RU"/>
        </w:rPr>
        <w:t>4</w:t>
      </w:r>
      <w:r w:rsidRPr="002E75B2">
        <w:rPr>
          <w:color w:val="000000"/>
          <w:shd w:val="clear" w:color="auto" w:fill="FFFFFF"/>
          <w:lang w:eastAsia="ru-RU"/>
        </w:rPr>
        <w:t xml:space="preserve"> студентки,  общая сумма </w:t>
      </w:r>
      <w:r>
        <w:rPr>
          <w:color w:val="000000"/>
          <w:shd w:val="clear" w:color="auto" w:fill="FFFFFF"/>
          <w:lang w:eastAsia="ru-RU"/>
        </w:rPr>
        <w:t>выплат</w:t>
      </w:r>
      <w:r w:rsidRPr="002E75B2">
        <w:rPr>
          <w:color w:val="000000"/>
          <w:shd w:val="clear" w:color="auto" w:fill="FFFFFF"/>
          <w:lang w:eastAsia="ru-RU"/>
        </w:rPr>
        <w:t xml:space="preserve"> составила 3,</w:t>
      </w:r>
      <w:r w:rsidR="00FE7306">
        <w:rPr>
          <w:color w:val="000000"/>
          <w:shd w:val="clear" w:color="auto" w:fill="FFFFFF"/>
          <w:lang w:eastAsia="ru-RU"/>
        </w:rPr>
        <w:t>6</w:t>
      </w:r>
      <w:r w:rsidRPr="002E75B2">
        <w:rPr>
          <w:color w:val="000000"/>
          <w:shd w:val="clear" w:color="auto" w:fill="FFFFFF"/>
          <w:lang w:eastAsia="ru-RU"/>
        </w:rPr>
        <w:t xml:space="preserve"> миллиона рублей. </w:t>
      </w:r>
    </w:p>
    <w:p w:rsidR="0017223E" w:rsidRPr="002E75B2" w:rsidRDefault="0017223E" w:rsidP="0017223E">
      <w:pPr>
        <w:spacing w:line="360" w:lineRule="auto"/>
        <w:ind w:firstLine="709"/>
        <w:jc w:val="both"/>
        <w:rPr>
          <w:color w:val="000000"/>
          <w:shd w:val="clear" w:color="auto" w:fill="FFFFFF"/>
          <w:lang w:eastAsia="ru-RU"/>
        </w:rPr>
      </w:pPr>
    </w:p>
    <w:p w:rsidR="0017223E" w:rsidRPr="002E75B2" w:rsidRDefault="0017223E" w:rsidP="0017223E">
      <w:pPr>
        <w:spacing w:line="360" w:lineRule="auto"/>
        <w:ind w:firstLine="709"/>
        <w:jc w:val="both"/>
        <w:rPr>
          <w:color w:val="000000"/>
          <w:shd w:val="clear" w:color="auto" w:fill="FFFFFF"/>
          <w:lang w:eastAsia="ru-RU"/>
        </w:rPr>
      </w:pPr>
      <w:proofErr w:type="gramStart"/>
      <w:r>
        <w:rPr>
          <w:color w:val="000000"/>
          <w:shd w:val="clear" w:color="auto" w:fill="FFFFFF"/>
          <w:lang w:eastAsia="ru-RU"/>
        </w:rPr>
        <w:t>Размер</w:t>
      </w:r>
      <w:r w:rsidRPr="001104A6">
        <w:rPr>
          <w:color w:val="000000"/>
          <w:shd w:val="clear" w:color="auto" w:fill="FFFFFF"/>
          <w:lang w:eastAsia="ru-RU"/>
        </w:rPr>
        <w:t xml:space="preserve"> пособия рассчитыва</w:t>
      </w:r>
      <w:r w:rsidRPr="002E75B2">
        <w:rPr>
          <w:color w:val="000000"/>
          <w:shd w:val="clear" w:color="auto" w:fill="FFFFFF"/>
          <w:lang w:eastAsia="ru-RU"/>
        </w:rPr>
        <w:t>ется</w:t>
      </w:r>
      <w:r>
        <w:rPr>
          <w:color w:val="000000"/>
          <w:shd w:val="clear" w:color="auto" w:fill="FFFFFF"/>
          <w:lang w:eastAsia="ru-RU"/>
        </w:rPr>
        <w:t>,</w:t>
      </w:r>
      <w:r w:rsidRPr="002E75B2">
        <w:rPr>
          <w:color w:val="000000"/>
          <w:shd w:val="clear" w:color="auto" w:fill="FFFFFF"/>
          <w:lang w:eastAsia="ru-RU"/>
        </w:rPr>
        <w:t xml:space="preserve"> </w:t>
      </w:r>
      <w:r w:rsidRPr="001104A6">
        <w:rPr>
          <w:color w:val="000000"/>
          <w:shd w:val="clear" w:color="auto" w:fill="FFFFFF"/>
          <w:lang w:eastAsia="ru-RU"/>
        </w:rPr>
        <w:t>исходя из прожиточного минимума для трудоспособного населения в регионе проживания</w:t>
      </w:r>
      <w:r>
        <w:rPr>
          <w:color w:val="000000"/>
          <w:shd w:val="clear" w:color="auto" w:fill="FFFFFF"/>
          <w:lang w:eastAsia="ru-RU"/>
        </w:rPr>
        <w:t>, в 2025 году в</w:t>
      </w:r>
      <w:r w:rsidRPr="001104A6">
        <w:rPr>
          <w:color w:val="000000"/>
          <w:shd w:val="clear" w:color="auto" w:fill="FFFFFF"/>
          <w:lang w:eastAsia="ru-RU"/>
        </w:rPr>
        <w:t xml:space="preserve"> Коми </w:t>
      </w:r>
      <w:r>
        <w:rPr>
          <w:color w:val="000000"/>
          <w:shd w:val="clear" w:color="auto" w:fill="FFFFFF"/>
          <w:lang w:eastAsia="ru-RU"/>
        </w:rPr>
        <w:t>он</w:t>
      </w:r>
      <w:r w:rsidRPr="001104A6">
        <w:rPr>
          <w:color w:val="000000"/>
          <w:shd w:val="clear" w:color="auto" w:fill="FFFFFF"/>
          <w:lang w:eastAsia="ru-RU"/>
        </w:rPr>
        <w:t xml:space="preserve"> составляет:</w:t>
      </w:r>
      <w:r w:rsidRPr="002E75B2">
        <w:rPr>
          <w:color w:val="000000"/>
          <w:shd w:val="clear" w:color="auto" w:fill="FFFFFF"/>
          <w:lang w:eastAsia="ru-RU"/>
        </w:rPr>
        <w:t xml:space="preserve"> </w:t>
      </w:r>
      <w:r w:rsidRPr="001104A6">
        <w:rPr>
          <w:color w:val="000000"/>
          <w:shd w:val="clear" w:color="auto" w:fill="FFFFFF"/>
          <w:lang w:eastAsia="ru-RU"/>
        </w:rPr>
        <w:t>20 894 руб</w:t>
      </w:r>
      <w:r>
        <w:rPr>
          <w:color w:val="000000"/>
          <w:shd w:val="clear" w:color="auto" w:fill="FFFFFF"/>
          <w:lang w:eastAsia="ru-RU"/>
        </w:rPr>
        <w:t>.</w:t>
      </w:r>
      <w:r w:rsidRPr="001104A6">
        <w:rPr>
          <w:color w:val="000000"/>
          <w:shd w:val="clear" w:color="auto" w:fill="FFFFFF"/>
          <w:lang w:eastAsia="ru-RU"/>
        </w:rPr>
        <w:t xml:space="preserve"> </w:t>
      </w:r>
      <w:r>
        <w:rPr>
          <w:color w:val="000000"/>
          <w:shd w:val="clear" w:color="auto" w:fill="FFFFFF"/>
          <w:lang w:eastAsia="ru-RU"/>
        </w:rPr>
        <w:t xml:space="preserve">в </w:t>
      </w:r>
      <w:r w:rsidRPr="001104A6">
        <w:rPr>
          <w:color w:val="000000"/>
          <w:shd w:val="clear" w:color="auto" w:fill="FFFFFF"/>
          <w:lang w:eastAsia="ru-RU"/>
        </w:rPr>
        <w:t>южной климатической зон</w:t>
      </w:r>
      <w:r>
        <w:rPr>
          <w:color w:val="000000"/>
          <w:shd w:val="clear" w:color="auto" w:fill="FFFFFF"/>
          <w:lang w:eastAsia="ru-RU"/>
        </w:rPr>
        <w:t>е</w:t>
      </w:r>
      <w:r w:rsidRPr="001104A6">
        <w:rPr>
          <w:color w:val="000000"/>
          <w:shd w:val="clear" w:color="auto" w:fill="FFFFFF"/>
          <w:lang w:eastAsia="ru-RU"/>
        </w:rPr>
        <w:t>,</w:t>
      </w:r>
      <w:r w:rsidRPr="002E75B2">
        <w:rPr>
          <w:color w:val="000000"/>
          <w:shd w:val="clear" w:color="auto" w:fill="FFFFFF"/>
          <w:lang w:eastAsia="ru-RU"/>
        </w:rPr>
        <w:t xml:space="preserve"> </w:t>
      </w:r>
      <w:r w:rsidRPr="001104A6">
        <w:rPr>
          <w:color w:val="000000"/>
          <w:shd w:val="clear" w:color="auto" w:fill="FFFFFF"/>
          <w:lang w:eastAsia="ru-RU"/>
        </w:rPr>
        <w:t>25 852 руб</w:t>
      </w:r>
      <w:r>
        <w:rPr>
          <w:color w:val="000000"/>
          <w:shd w:val="clear" w:color="auto" w:fill="FFFFFF"/>
          <w:lang w:eastAsia="ru-RU"/>
        </w:rPr>
        <w:t>. – в</w:t>
      </w:r>
      <w:r w:rsidRPr="001104A6">
        <w:rPr>
          <w:color w:val="000000"/>
          <w:shd w:val="clear" w:color="auto" w:fill="FFFFFF"/>
          <w:lang w:eastAsia="ru-RU"/>
        </w:rPr>
        <w:t xml:space="preserve"> северной</w:t>
      </w:r>
      <w:r>
        <w:rPr>
          <w:color w:val="000000"/>
          <w:shd w:val="clear" w:color="auto" w:fill="FFFFFF"/>
          <w:lang w:eastAsia="ru-RU"/>
        </w:rPr>
        <w:t>.</w:t>
      </w:r>
      <w:proofErr w:type="gramEnd"/>
      <w:r>
        <w:rPr>
          <w:color w:val="000000"/>
          <w:shd w:val="clear" w:color="auto" w:fill="FFFFFF"/>
          <w:lang w:eastAsia="ru-RU"/>
        </w:rPr>
        <w:t xml:space="preserve"> Также он </w:t>
      </w:r>
      <w:r w:rsidRPr="001104A6">
        <w:rPr>
          <w:color w:val="000000"/>
          <w:shd w:val="clear" w:color="auto" w:fill="FFFFFF"/>
          <w:lang w:eastAsia="ru-RU"/>
        </w:rPr>
        <w:t xml:space="preserve">зависит от </w:t>
      </w:r>
      <w:r>
        <w:rPr>
          <w:color w:val="000000"/>
          <w:shd w:val="clear" w:color="auto" w:fill="FFFFFF"/>
          <w:lang w:eastAsia="ru-RU"/>
        </w:rPr>
        <w:t xml:space="preserve">продолжительности </w:t>
      </w:r>
      <w:r w:rsidRPr="001104A6">
        <w:rPr>
          <w:color w:val="000000"/>
          <w:shd w:val="clear" w:color="auto" w:fill="FFFFFF"/>
          <w:lang w:eastAsia="ru-RU"/>
        </w:rPr>
        <w:t>отпуска</w:t>
      </w:r>
      <w:r>
        <w:rPr>
          <w:color w:val="000000"/>
          <w:shd w:val="clear" w:color="auto" w:fill="FFFFFF"/>
          <w:lang w:eastAsia="ru-RU"/>
        </w:rPr>
        <w:t xml:space="preserve">: стандартно </w:t>
      </w:r>
      <w:r w:rsidRPr="001104A6">
        <w:rPr>
          <w:color w:val="000000"/>
          <w:shd w:val="clear" w:color="auto" w:fill="FFFFFF"/>
          <w:lang w:eastAsia="ru-RU"/>
        </w:rPr>
        <w:t>–</w:t>
      </w:r>
      <w:r>
        <w:rPr>
          <w:color w:val="000000"/>
          <w:shd w:val="clear" w:color="auto" w:fill="FFFFFF"/>
          <w:lang w:eastAsia="ru-RU"/>
        </w:rPr>
        <w:t xml:space="preserve"> это </w:t>
      </w:r>
      <w:r w:rsidRPr="001104A6">
        <w:rPr>
          <w:color w:val="000000"/>
          <w:shd w:val="clear" w:color="auto" w:fill="FFFFFF"/>
          <w:lang w:eastAsia="ru-RU"/>
        </w:rPr>
        <w:t>140 дней</w:t>
      </w:r>
      <w:r>
        <w:rPr>
          <w:color w:val="000000"/>
          <w:shd w:val="clear" w:color="auto" w:fill="FFFFFF"/>
          <w:lang w:eastAsia="ru-RU"/>
        </w:rPr>
        <w:t xml:space="preserve">, </w:t>
      </w:r>
      <w:r w:rsidRPr="001104A6">
        <w:rPr>
          <w:color w:val="000000"/>
          <w:shd w:val="clear" w:color="auto" w:fill="FFFFFF"/>
          <w:lang w:eastAsia="ru-RU"/>
        </w:rPr>
        <w:t xml:space="preserve">при осложненных родах – </w:t>
      </w:r>
      <w:r>
        <w:rPr>
          <w:color w:val="000000"/>
          <w:shd w:val="clear" w:color="auto" w:fill="FFFFFF"/>
          <w:lang w:eastAsia="ru-RU"/>
        </w:rPr>
        <w:t xml:space="preserve">156 дней, </w:t>
      </w:r>
      <w:r w:rsidRPr="001104A6">
        <w:rPr>
          <w:color w:val="000000"/>
          <w:shd w:val="clear" w:color="auto" w:fill="FFFFFF"/>
          <w:lang w:eastAsia="ru-RU"/>
        </w:rPr>
        <w:t>при многоплодной беременности –</w:t>
      </w:r>
      <w:r>
        <w:rPr>
          <w:color w:val="000000"/>
          <w:shd w:val="clear" w:color="auto" w:fill="FFFFFF"/>
          <w:lang w:eastAsia="ru-RU"/>
        </w:rPr>
        <w:t xml:space="preserve"> </w:t>
      </w:r>
      <w:r w:rsidRPr="001104A6">
        <w:rPr>
          <w:color w:val="000000"/>
          <w:shd w:val="clear" w:color="auto" w:fill="FFFFFF"/>
          <w:lang w:eastAsia="ru-RU"/>
        </w:rPr>
        <w:t>194 дня</w:t>
      </w:r>
      <w:r w:rsidRPr="002E75B2">
        <w:rPr>
          <w:color w:val="000000"/>
          <w:shd w:val="clear" w:color="auto" w:fill="FFFFFF"/>
          <w:lang w:eastAsia="ru-RU"/>
        </w:rPr>
        <w:t>.</w:t>
      </w:r>
    </w:p>
    <w:p w:rsidR="0017223E" w:rsidRPr="002E75B2" w:rsidRDefault="0017223E" w:rsidP="0017223E">
      <w:pPr>
        <w:spacing w:line="360" w:lineRule="auto"/>
        <w:ind w:firstLine="709"/>
        <w:jc w:val="both"/>
        <w:rPr>
          <w:color w:val="000000"/>
          <w:shd w:val="clear" w:color="auto" w:fill="FFFFFF"/>
          <w:lang w:eastAsia="ru-RU"/>
        </w:rPr>
      </w:pPr>
    </w:p>
    <w:p w:rsidR="0017223E" w:rsidRPr="001104A6" w:rsidRDefault="0017223E" w:rsidP="0017223E">
      <w:pPr>
        <w:spacing w:line="360" w:lineRule="auto"/>
        <w:ind w:firstLine="709"/>
        <w:jc w:val="both"/>
        <w:rPr>
          <w:lang w:eastAsia="ru-RU"/>
        </w:rPr>
      </w:pPr>
      <w:r w:rsidRPr="001104A6">
        <w:rPr>
          <w:color w:val="000000"/>
          <w:shd w:val="clear" w:color="auto" w:fill="FFFFFF"/>
          <w:lang w:eastAsia="ru-RU"/>
        </w:rPr>
        <w:t xml:space="preserve">Таким образом, для студенток, ожидающих малыша, сумма за 140 дней отпуска по беременности и родам в </w:t>
      </w:r>
      <w:r>
        <w:rPr>
          <w:color w:val="000000"/>
          <w:shd w:val="clear" w:color="auto" w:fill="FFFFFF"/>
          <w:lang w:eastAsia="ru-RU"/>
        </w:rPr>
        <w:t>нашем регионе</w:t>
      </w:r>
      <w:r w:rsidRPr="001104A6">
        <w:rPr>
          <w:color w:val="000000"/>
          <w:shd w:val="clear" w:color="auto" w:fill="FFFFFF"/>
          <w:lang w:eastAsia="ru-RU"/>
        </w:rPr>
        <w:t xml:space="preserve"> составит не менее 97 505 рублей, из расчета: 20894 руб./30 дней в месяце*140 дней.</w:t>
      </w:r>
    </w:p>
    <w:p w:rsidR="0017223E" w:rsidRPr="001104A6" w:rsidRDefault="0017223E" w:rsidP="0017223E">
      <w:pPr>
        <w:shd w:val="clear" w:color="auto" w:fill="FFFFFF"/>
        <w:spacing w:line="360" w:lineRule="auto"/>
        <w:ind w:firstLine="709"/>
        <w:jc w:val="both"/>
        <w:rPr>
          <w:color w:val="000000"/>
          <w:lang w:eastAsia="ru-RU"/>
        </w:rPr>
      </w:pPr>
    </w:p>
    <w:p w:rsidR="0017223E" w:rsidRDefault="0017223E" w:rsidP="0017223E">
      <w:pPr>
        <w:spacing w:line="360" w:lineRule="auto"/>
        <w:ind w:firstLine="709"/>
        <w:jc w:val="both"/>
        <w:rPr>
          <w:color w:val="000000"/>
          <w:shd w:val="clear" w:color="auto" w:fill="FFFFFF"/>
          <w:lang w:eastAsia="ru-RU"/>
        </w:rPr>
      </w:pPr>
      <w:r w:rsidRPr="002E75B2">
        <w:rPr>
          <w:color w:val="000000"/>
          <w:shd w:val="clear" w:color="auto" w:fill="FFFFFF"/>
          <w:lang w:eastAsia="ru-RU"/>
        </w:rPr>
        <w:t xml:space="preserve">Подать заявление на выплату можно в течение 6 месяцев со дня окончания отпуска по беременности и родам через портал </w:t>
      </w:r>
      <w:proofErr w:type="spellStart"/>
      <w:r w:rsidRPr="002E75B2">
        <w:rPr>
          <w:color w:val="000000"/>
          <w:shd w:val="clear" w:color="auto" w:fill="FFFFFF"/>
          <w:lang w:eastAsia="ru-RU"/>
        </w:rPr>
        <w:t>Госуслуги</w:t>
      </w:r>
      <w:proofErr w:type="spellEnd"/>
      <w:r w:rsidRPr="002E75B2">
        <w:rPr>
          <w:color w:val="000000"/>
          <w:shd w:val="clear" w:color="auto" w:fill="FFFFFF"/>
          <w:lang w:eastAsia="ru-RU"/>
        </w:rPr>
        <w:t xml:space="preserve">, в клиентской службе Отделения </w:t>
      </w:r>
      <w:proofErr w:type="spellStart"/>
      <w:r w:rsidRPr="002E75B2">
        <w:rPr>
          <w:color w:val="000000"/>
          <w:shd w:val="clear" w:color="auto" w:fill="FFFFFF"/>
          <w:lang w:eastAsia="ru-RU"/>
        </w:rPr>
        <w:t>Соцфонда</w:t>
      </w:r>
      <w:proofErr w:type="spellEnd"/>
      <w:r w:rsidRPr="002E75B2">
        <w:rPr>
          <w:color w:val="000000"/>
          <w:shd w:val="clear" w:color="auto" w:fill="FFFFFF"/>
          <w:lang w:eastAsia="ru-RU"/>
        </w:rPr>
        <w:t xml:space="preserve"> по Республике Коми или в МФЦ.</w:t>
      </w:r>
    </w:p>
    <w:p w:rsidR="0017223E" w:rsidRPr="002E75B2" w:rsidRDefault="0017223E" w:rsidP="0017223E">
      <w:pPr>
        <w:spacing w:line="360" w:lineRule="auto"/>
        <w:ind w:firstLine="709"/>
        <w:jc w:val="both"/>
        <w:rPr>
          <w:color w:val="000000"/>
          <w:shd w:val="clear" w:color="auto" w:fill="FFFFFF"/>
          <w:lang w:eastAsia="ru-RU"/>
        </w:rPr>
      </w:pPr>
    </w:p>
    <w:p w:rsidR="0017223E" w:rsidRDefault="0017223E" w:rsidP="0017223E">
      <w:pPr>
        <w:spacing w:line="360" w:lineRule="auto"/>
        <w:ind w:firstLine="709"/>
        <w:jc w:val="both"/>
        <w:rPr>
          <w:color w:val="000000"/>
          <w:shd w:val="clear" w:color="auto" w:fill="FFFFFF"/>
          <w:lang w:eastAsia="ru-RU"/>
        </w:rPr>
      </w:pPr>
      <w:r w:rsidRPr="001104A6">
        <w:rPr>
          <w:color w:val="000000"/>
          <w:shd w:val="clear" w:color="auto" w:fill="FFFFFF"/>
          <w:lang w:eastAsia="ru-RU"/>
        </w:rPr>
        <w:t>Для оформления выплаты потребуется:</w:t>
      </w:r>
      <w:r w:rsidRPr="002E75B2">
        <w:rPr>
          <w:color w:val="000000"/>
          <w:shd w:val="clear" w:color="auto" w:fill="FFFFFF"/>
          <w:lang w:eastAsia="ru-RU"/>
        </w:rPr>
        <w:t xml:space="preserve"> </w:t>
      </w:r>
      <w:r w:rsidRPr="001104A6">
        <w:rPr>
          <w:color w:val="000000"/>
          <w:shd w:val="clear" w:color="auto" w:fill="FFFFFF"/>
          <w:lang w:eastAsia="ru-RU"/>
        </w:rPr>
        <w:t>справка о беременности из медицинской организации</w:t>
      </w:r>
      <w:r w:rsidRPr="002E75B2">
        <w:rPr>
          <w:color w:val="000000"/>
          <w:shd w:val="clear" w:color="auto" w:fill="FFFFFF"/>
          <w:lang w:eastAsia="ru-RU"/>
        </w:rPr>
        <w:t xml:space="preserve">, </w:t>
      </w:r>
      <w:r w:rsidRPr="001104A6">
        <w:rPr>
          <w:color w:val="000000"/>
          <w:shd w:val="clear" w:color="auto" w:fill="FFFFFF"/>
          <w:lang w:eastAsia="ru-RU"/>
        </w:rPr>
        <w:t>справка из учебного заведения об обучении на очной форме</w:t>
      </w:r>
      <w:r>
        <w:rPr>
          <w:color w:val="000000"/>
          <w:shd w:val="clear" w:color="auto" w:fill="FFFFFF"/>
          <w:lang w:eastAsia="ru-RU"/>
        </w:rPr>
        <w:t>.</w:t>
      </w:r>
    </w:p>
    <w:p w:rsidR="0017223E" w:rsidRPr="002E75B2" w:rsidRDefault="0017223E" w:rsidP="0017223E">
      <w:pPr>
        <w:spacing w:line="360" w:lineRule="auto"/>
        <w:ind w:firstLine="709"/>
        <w:jc w:val="both"/>
        <w:rPr>
          <w:color w:val="000000"/>
          <w:shd w:val="clear" w:color="auto" w:fill="FFFFFF"/>
          <w:lang w:eastAsia="ru-RU"/>
        </w:rPr>
      </w:pPr>
      <w:r w:rsidRPr="002E75B2">
        <w:rPr>
          <w:color w:val="000000"/>
          <w:shd w:val="clear" w:color="auto" w:fill="FFFFFF"/>
          <w:lang w:eastAsia="ru-RU"/>
        </w:rPr>
        <w:t xml:space="preserve"> </w:t>
      </w:r>
    </w:p>
    <w:p w:rsidR="00091E91" w:rsidRDefault="00091E91" w:rsidP="0017223E">
      <w:pPr>
        <w:spacing w:line="360" w:lineRule="auto"/>
        <w:ind w:firstLine="709"/>
        <w:jc w:val="both"/>
        <w:rPr>
          <w:color w:val="000000"/>
          <w:shd w:val="clear" w:color="auto" w:fill="FFFFFF"/>
          <w:lang w:eastAsia="ru-RU"/>
        </w:rPr>
      </w:pPr>
    </w:p>
    <w:p w:rsidR="00091E91" w:rsidRDefault="00091E91" w:rsidP="0017223E">
      <w:pPr>
        <w:spacing w:line="360" w:lineRule="auto"/>
        <w:ind w:firstLine="709"/>
        <w:jc w:val="both"/>
        <w:rPr>
          <w:color w:val="000000"/>
          <w:shd w:val="clear" w:color="auto" w:fill="FFFFFF"/>
          <w:lang w:eastAsia="ru-RU"/>
        </w:rPr>
      </w:pPr>
    </w:p>
    <w:p w:rsidR="00091E91" w:rsidRDefault="00091E91" w:rsidP="0017223E">
      <w:pPr>
        <w:spacing w:line="360" w:lineRule="auto"/>
        <w:ind w:firstLine="709"/>
        <w:jc w:val="both"/>
        <w:rPr>
          <w:color w:val="000000"/>
          <w:shd w:val="clear" w:color="auto" w:fill="FFFFFF"/>
          <w:lang w:eastAsia="ru-RU"/>
        </w:rPr>
      </w:pPr>
    </w:p>
    <w:p w:rsidR="00091E91" w:rsidRDefault="00091E91" w:rsidP="0017223E">
      <w:pPr>
        <w:spacing w:line="360" w:lineRule="auto"/>
        <w:ind w:firstLine="709"/>
        <w:jc w:val="both"/>
        <w:rPr>
          <w:color w:val="000000"/>
          <w:shd w:val="clear" w:color="auto" w:fill="FFFFFF"/>
          <w:lang w:eastAsia="ru-RU"/>
        </w:rPr>
      </w:pPr>
    </w:p>
    <w:p w:rsidR="00091E91" w:rsidRDefault="00091E91" w:rsidP="0017223E">
      <w:pPr>
        <w:spacing w:line="360" w:lineRule="auto"/>
        <w:ind w:firstLine="709"/>
        <w:jc w:val="both"/>
        <w:rPr>
          <w:color w:val="000000"/>
          <w:shd w:val="clear" w:color="auto" w:fill="FFFFFF"/>
          <w:lang w:eastAsia="ru-RU"/>
        </w:rPr>
      </w:pPr>
    </w:p>
    <w:p w:rsidR="00091E91" w:rsidRDefault="00091E91" w:rsidP="0017223E">
      <w:pPr>
        <w:spacing w:line="360" w:lineRule="auto"/>
        <w:ind w:firstLine="709"/>
        <w:jc w:val="both"/>
        <w:rPr>
          <w:color w:val="000000"/>
          <w:shd w:val="clear" w:color="auto" w:fill="FFFFFF"/>
          <w:lang w:eastAsia="ru-RU"/>
        </w:rPr>
      </w:pPr>
    </w:p>
    <w:p w:rsidR="00091E91" w:rsidRDefault="00091E91" w:rsidP="0017223E">
      <w:pPr>
        <w:spacing w:line="360" w:lineRule="auto"/>
        <w:ind w:firstLine="709"/>
        <w:jc w:val="both"/>
        <w:rPr>
          <w:color w:val="000000"/>
          <w:shd w:val="clear" w:color="auto" w:fill="FFFFFF"/>
          <w:lang w:eastAsia="ru-RU"/>
        </w:rPr>
      </w:pPr>
    </w:p>
    <w:p w:rsidR="00091E91" w:rsidRDefault="00091E91" w:rsidP="0017223E">
      <w:pPr>
        <w:spacing w:line="360" w:lineRule="auto"/>
        <w:ind w:firstLine="709"/>
        <w:jc w:val="both"/>
        <w:rPr>
          <w:color w:val="000000"/>
          <w:shd w:val="clear" w:color="auto" w:fill="FFFFFF"/>
          <w:lang w:eastAsia="ru-RU"/>
        </w:rPr>
      </w:pPr>
    </w:p>
    <w:p w:rsidR="00091E91" w:rsidRDefault="00091E91" w:rsidP="0017223E">
      <w:pPr>
        <w:spacing w:line="360" w:lineRule="auto"/>
        <w:ind w:firstLine="709"/>
        <w:jc w:val="both"/>
        <w:rPr>
          <w:color w:val="000000"/>
          <w:shd w:val="clear" w:color="auto" w:fill="FFFFFF"/>
          <w:lang w:eastAsia="ru-RU"/>
        </w:rPr>
      </w:pPr>
    </w:p>
    <w:p w:rsidR="0017223E" w:rsidRDefault="0017223E" w:rsidP="0017223E">
      <w:pPr>
        <w:spacing w:line="360" w:lineRule="auto"/>
        <w:ind w:firstLine="709"/>
        <w:jc w:val="both"/>
        <w:rPr>
          <w:color w:val="000000"/>
          <w:shd w:val="clear" w:color="auto" w:fill="FFFFFF"/>
          <w:lang w:eastAsia="ru-RU"/>
        </w:rPr>
      </w:pPr>
      <w:bookmarkStart w:id="0" w:name="_GoBack"/>
      <w:bookmarkEnd w:id="0"/>
      <w:r w:rsidRPr="002E75B2">
        <w:rPr>
          <w:color w:val="000000"/>
          <w:shd w:val="clear" w:color="auto" w:fill="FFFFFF"/>
          <w:lang w:eastAsia="ru-RU"/>
        </w:rPr>
        <w:t xml:space="preserve">Получить выплату могут не только россиянки, но и иностранные студентки, а также учащиеся без гражданства, которые постоянно живут в России. При этом не важно, </w:t>
      </w:r>
      <w:r w:rsidRPr="001104A6">
        <w:rPr>
          <w:color w:val="000000"/>
          <w:shd w:val="clear" w:color="auto" w:fill="FFFFFF"/>
          <w:lang w:eastAsia="ru-RU"/>
        </w:rPr>
        <w:t>уч</w:t>
      </w:r>
      <w:r w:rsidRPr="002E75B2">
        <w:rPr>
          <w:color w:val="000000"/>
          <w:shd w:val="clear" w:color="auto" w:fill="FFFFFF"/>
          <w:lang w:eastAsia="ru-RU"/>
        </w:rPr>
        <w:t xml:space="preserve">ится ли будущая мама </w:t>
      </w:r>
      <w:r w:rsidRPr="001104A6">
        <w:rPr>
          <w:color w:val="000000"/>
          <w:shd w:val="clear" w:color="auto" w:fill="FFFFFF"/>
          <w:lang w:eastAsia="ru-RU"/>
        </w:rPr>
        <w:t xml:space="preserve">на бюджетной </w:t>
      </w:r>
      <w:r w:rsidRPr="002E75B2">
        <w:rPr>
          <w:color w:val="000000"/>
          <w:shd w:val="clear" w:color="auto" w:fill="FFFFFF"/>
          <w:lang w:eastAsia="ru-RU"/>
        </w:rPr>
        <w:t xml:space="preserve">основе </w:t>
      </w:r>
      <w:r w:rsidRPr="001104A6">
        <w:rPr>
          <w:color w:val="000000"/>
          <w:shd w:val="clear" w:color="auto" w:fill="FFFFFF"/>
          <w:lang w:eastAsia="ru-RU"/>
        </w:rPr>
        <w:t>или плат</w:t>
      </w:r>
      <w:r w:rsidRPr="002E75B2">
        <w:rPr>
          <w:color w:val="000000"/>
          <w:shd w:val="clear" w:color="auto" w:fill="FFFFFF"/>
          <w:lang w:eastAsia="ru-RU"/>
        </w:rPr>
        <w:t>но.</w:t>
      </w:r>
      <w:r>
        <w:rPr>
          <w:color w:val="000000"/>
          <w:shd w:val="clear" w:color="auto" w:fill="FFFFFF"/>
          <w:lang w:eastAsia="ru-RU"/>
        </w:rPr>
        <w:t xml:space="preserve"> </w:t>
      </w:r>
    </w:p>
    <w:p w:rsidR="0017223E" w:rsidRDefault="0017223E" w:rsidP="0017223E">
      <w:pPr>
        <w:spacing w:line="360" w:lineRule="auto"/>
        <w:ind w:firstLine="709"/>
        <w:jc w:val="both"/>
        <w:rPr>
          <w:color w:val="000000"/>
          <w:shd w:val="clear" w:color="auto" w:fill="FFFFFF"/>
          <w:lang w:eastAsia="ru-RU"/>
        </w:rPr>
      </w:pPr>
    </w:p>
    <w:p w:rsidR="0017223E" w:rsidRDefault="0017223E" w:rsidP="0017223E">
      <w:pPr>
        <w:spacing w:line="360" w:lineRule="auto"/>
        <w:ind w:firstLine="709"/>
        <w:jc w:val="both"/>
      </w:pPr>
      <w:r w:rsidRPr="00D26FCA">
        <w:t>Если у вас остались вопросы, за консультацией можно обратиться в единый контакт-центр 8-800-10-000-01.</w:t>
      </w:r>
    </w:p>
    <w:p w:rsidR="000652F7" w:rsidRPr="006F6B85" w:rsidRDefault="000652F7" w:rsidP="000652F7">
      <w:pPr>
        <w:pStyle w:val="a6"/>
        <w:spacing w:before="0" w:after="0" w:line="276" w:lineRule="auto"/>
        <w:jc w:val="both"/>
      </w:pPr>
    </w:p>
    <w:p w:rsidR="000652F7" w:rsidRPr="006F6B85" w:rsidRDefault="000652F7" w:rsidP="0017223E">
      <w:pPr>
        <w:pStyle w:val="a6"/>
        <w:spacing w:before="0" w:after="0" w:line="276" w:lineRule="auto"/>
        <w:ind w:firstLine="709"/>
        <w:jc w:val="both"/>
      </w:pPr>
      <w:r w:rsidRPr="006F6B85">
        <w:t>Официальные сообщества ОСФР по Республике Коми в социальных сетях</w:t>
      </w:r>
      <w:r w:rsidR="0017223E">
        <w:t>:</w:t>
      </w:r>
    </w:p>
    <w:p w:rsidR="000652F7" w:rsidRDefault="00091E91" w:rsidP="0017223E">
      <w:pPr>
        <w:pStyle w:val="a6"/>
        <w:spacing w:before="0" w:after="0" w:line="276" w:lineRule="auto"/>
        <w:jc w:val="both"/>
        <w:rPr>
          <w:sz w:val="26"/>
          <w:szCs w:val="26"/>
        </w:rPr>
      </w:pPr>
      <w:hyperlink r:id="rId7" w:history="1">
        <w:r w:rsidR="000652F7" w:rsidRPr="006F6B85">
          <w:rPr>
            <w:rStyle w:val="a3"/>
          </w:rPr>
          <w:t>https://t.me/sfr_komi</w:t>
        </w:r>
      </w:hyperlink>
      <w:r w:rsidR="000652F7" w:rsidRPr="006F6B85">
        <w:t xml:space="preserve"> </w:t>
      </w:r>
      <w:r w:rsidR="000652F7" w:rsidRPr="006F6B85">
        <w:rPr>
          <w:u w:val="single"/>
        </w:rPr>
        <w:br/>
      </w:r>
      <w:hyperlink r:id="rId8" w:history="1">
        <w:r w:rsidR="000652F7" w:rsidRPr="006F6B85">
          <w:rPr>
            <w:rStyle w:val="a3"/>
          </w:rPr>
          <w:t>https://ok.ru/sfr.rkomi</w:t>
        </w:r>
      </w:hyperlink>
      <w:r w:rsidR="000652F7" w:rsidRPr="006F6B85">
        <w:t xml:space="preserve"> </w:t>
      </w:r>
      <w:r w:rsidR="000652F7" w:rsidRPr="006F6B85">
        <w:rPr>
          <w:u w:val="single"/>
        </w:rPr>
        <w:br/>
      </w:r>
      <w:hyperlink r:id="rId9" w:history="1">
        <w:r w:rsidR="000652F7" w:rsidRPr="006F6B85">
          <w:rPr>
            <w:rStyle w:val="a3"/>
          </w:rPr>
          <w:t>https://vk.com/sfr_komi</w:t>
        </w:r>
      </w:hyperlink>
    </w:p>
    <w:p w:rsidR="000652F7" w:rsidRDefault="000652F7" w:rsidP="000652F7">
      <w:pPr>
        <w:pStyle w:val="a6"/>
        <w:spacing w:before="0" w:after="0" w:line="276" w:lineRule="auto"/>
        <w:jc w:val="both"/>
        <w:rPr>
          <w:sz w:val="26"/>
          <w:szCs w:val="26"/>
        </w:rPr>
      </w:pPr>
    </w:p>
    <w:p w:rsidR="000652F7" w:rsidRDefault="000652F7" w:rsidP="000652F7">
      <w:pPr>
        <w:pStyle w:val="a6"/>
        <w:spacing w:before="0" w:after="0" w:line="276" w:lineRule="auto"/>
        <w:jc w:val="both"/>
        <w:rPr>
          <w:sz w:val="26"/>
          <w:szCs w:val="26"/>
        </w:rPr>
      </w:pPr>
    </w:p>
    <w:p w:rsidR="000652F7" w:rsidRDefault="000652F7" w:rsidP="000652F7">
      <w:pPr>
        <w:pStyle w:val="a6"/>
        <w:spacing w:before="0" w:after="0" w:line="276" w:lineRule="auto"/>
        <w:jc w:val="both"/>
        <w:rPr>
          <w:sz w:val="26"/>
          <w:szCs w:val="26"/>
        </w:rPr>
      </w:pPr>
    </w:p>
    <w:p w:rsidR="00BF7FF1" w:rsidRDefault="00091E91"/>
    <w:sectPr w:rsidR="00BF7FF1" w:rsidSect="00A75046">
      <w:headerReference w:type="default" r:id="rId10"/>
      <w:pgSz w:w="11906" w:h="16838"/>
      <w:pgMar w:top="851" w:right="850" w:bottom="426" w:left="1701" w:header="70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39B" w:rsidRDefault="000E039B">
      <w:r>
        <w:separator/>
      </w:r>
    </w:p>
  </w:endnote>
  <w:endnote w:type="continuationSeparator" w:id="0">
    <w:p w:rsidR="000E039B" w:rsidRDefault="000E0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panose1 w:val="00000000000000000000"/>
    <w:charset w:val="CC"/>
    <w:family w:val="auto"/>
    <w:pitch w:val="variable"/>
    <w:sig w:usb0="A00002FF" w:usb1="4000207B" w:usb2="00000000" w:usb3="00000000" w:csb0="00000197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39B" w:rsidRDefault="000E039B">
      <w:r>
        <w:separator/>
      </w:r>
    </w:p>
  </w:footnote>
  <w:footnote w:type="continuationSeparator" w:id="0">
    <w:p w:rsidR="000E039B" w:rsidRDefault="000E03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E13" w:rsidRDefault="000652F7" w:rsidP="0049762C">
    <w:pPr>
      <w:pStyle w:val="a4"/>
      <w:ind w:hanging="426"/>
    </w:pPr>
    <w:r>
      <w:rPr>
        <w:noProof/>
        <w:lang w:eastAsia="ru-RU"/>
      </w:rPr>
      <mc:AlternateContent>
        <mc:Choice Requires="wps">
          <w:drawing>
            <wp:anchor distT="0" distB="0" distL="114935" distR="114935" simplePos="0" relativeHeight="251659264" behindDoc="1" locked="0" layoutInCell="1" allowOverlap="1">
              <wp:simplePos x="0" y="0"/>
              <wp:positionH relativeFrom="column">
                <wp:posOffset>-114300</wp:posOffset>
              </wp:positionH>
              <wp:positionV relativeFrom="paragraph">
                <wp:posOffset>-20955</wp:posOffset>
              </wp:positionV>
              <wp:extent cx="6033770" cy="2419350"/>
              <wp:effectExtent l="0" t="7620" r="5080" b="1905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3770" cy="24193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56B2" w:rsidRDefault="00674A56" w:rsidP="0049762C">
                          <w:pPr>
                            <w:rPr>
                              <w:rFonts w:ascii="Montserrat" w:hAnsi="Montserrat" w:cs="Arial"/>
                            </w:rPr>
                          </w:pPr>
                          <w:r>
                            <w:rPr>
                              <w:rFonts w:ascii="Montserrat" w:hAnsi="Montserrat" w:cs="Arial"/>
                              <w:b/>
                            </w:rPr>
                            <w:t xml:space="preserve">             </w:t>
                          </w:r>
                          <w:r w:rsidRPr="004D56B2">
                            <w:rPr>
                              <w:rFonts w:ascii="Montserrat" w:hAnsi="Montserrat" w:cs="Arial"/>
                            </w:rPr>
                            <w:t xml:space="preserve">Отделение Социального фонда </w:t>
                          </w:r>
                        </w:p>
                        <w:p w:rsidR="00950D4E" w:rsidRPr="004D56B2" w:rsidRDefault="00674A56" w:rsidP="0049762C">
                          <w:pPr>
                            <w:rPr>
                              <w:rFonts w:ascii="Montserrat" w:hAnsi="Montserrat" w:cs="Arial"/>
                            </w:rPr>
                          </w:pPr>
                          <w:r>
                            <w:rPr>
                              <w:rFonts w:ascii="Montserrat" w:hAnsi="Montserrat" w:cs="Arial"/>
                            </w:rPr>
                            <w:t xml:space="preserve">              </w:t>
                          </w:r>
                          <w:r w:rsidRPr="004D56B2">
                            <w:rPr>
                              <w:rFonts w:ascii="Montserrat" w:hAnsi="Montserrat" w:cs="Arial"/>
                            </w:rPr>
                            <w:t>России по Республике Коми</w:t>
                          </w:r>
                        </w:p>
                        <w:p w:rsidR="006E4E13" w:rsidRPr="004D56B2" w:rsidRDefault="00674A56" w:rsidP="0049762C">
                          <w:pPr>
                            <w:rPr>
                              <w:rFonts w:ascii="Montserrat" w:hAnsi="Montserrat" w:cs="Arial"/>
                            </w:rPr>
                          </w:pPr>
                          <w:r w:rsidRPr="004D56B2">
                            <w:rPr>
                              <w:rFonts w:ascii="Montserrat" w:hAnsi="Montserrat" w:cs="Arial"/>
                            </w:rPr>
                            <w:t xml:space="preserve">              Пресс-служба</w:t>
                          </w:r>
                        </w:p>
                        <w:p w:rsidR="006E4E13" w:rsidRPr="00950D4E" w:rsidRDefault="00091E91" w:rsidP="0049762C">
                          <w:pPr>
                            <w:rPr>
                              <w:rFonts w:ascii="Montserrat" w:hAnsi="Montserrat" w:cs="Arial"/>
                              <w:sz w:val="20"/>
                              <w:szCs w:val="20"/>
                            </w:rPr>
                          </w:pPr>
                        </w:p>
                        <w:p w:rsidR="0049762C" w:rsidRPr="00950D4E" w:rsidRDefault="00674A56" w:rsidP="0049762C">
                          <w:pPr>
                            <w:rPr>
                              <w:rFonts w:ascii="Montserrat" w:hAnsi="Montserrat" w:cs="Arial"/>
                            </w:rPr>
                          </w:pPr>
                          <w:r>
                            <w:rPr>
                              <w:rFonts w:ascii="Montserrat" w:hAnsi="Montserrat" w:cs="Arial"/>
                            </w:rPr>
                            <w:t xml:space="preserve">Тел. </w:t>
                          </w:r>
                          <w:r w:rsidRPr="00950D4E">
                            <w:rPr>
                              <w:rFonts w:ascii="Montserrat" w:hAnsi="Montserrat" w:cs="Arial"/>
                            </w:rPr>
                            <w:t xml:space="preserve">(8212) 29-17-98 </w:t>
                          </w:r>
                        </w:p>
                        <w:p w:rsidR="00950D4E" w:rsidRPr="006224E0" w:rsidRDefault="00091E91" w:rsidP="0049762C">
                          <w:pPr>
                            <w:rPr>
                              <w:rStyle w:val="a3"/>
                              <w:rFonts w:ascii="Calibri" w:hAnsi="Calibri" w:cs="Helv"/>
                              <w:sz w:val="20"/>
                              <w:szCs w:val="20"/>
                            </w:rPr>
                          </w:pPr>
                          <w:hyperlink r:id="rId1" w:history="1">
                            <w:r w:rsidR="00674A56" w:rsidRPr="00950D4E">
                              <w:rPr>
                                <w:rStyle w:val="a3"/>
                                <w:rFonts w:ascii="Montserrat" w:hAnsi="Montserrat" w:cs="Helv"/>
                                <w:lang w:val="en-US"/>
                              </w:rPr>
                              <w:t>press</w:t>
                            </w:r>
                            <w:r w:rsidR="00674A56" w:rsidRPr="004D56B2">
                              <w:rPr>
                                <w:rStyle w:val="a3"/>
                                <w:rFonts w:ascii="Montserrat" w:hAnsi="Montserrat" w:cs="Helv"/>
                              </w:rPr>
                              <w:t>@11.</w:t>
                            </w:r>
                            <w:proofErr w:type="spellStart"/>
                            <w:r w:rsidR="00674A56" w:rsidRPr="00950D4E">
                              <w:rPr>
                                <w:rStyle w:val="a3"/>
                                <w:rFonts w:ascii="Montserrat" w:hAnsi="Montserrat" w:cs="Helv"/>
                                <w:lang w:val="en-US"/>
                              </w:rPr>
                              <w:t>sfr</w:t>
                            </w:r>
                            <w:proofErr w:type="spellEnd"/>
                            <w:r w:rsidR="00674A56" w:rsidRPr="004D56B2">
                              <w:rPr>
                                <w:rStyle w:val="a3"/>
                                <w:rFonts w:ascii="Montserrat" w:hAnsi="Montserrat" w:cs="Helv"/>
                              </w:rPr>
                              <w:t>.</w:t>
                            </w:r>
                            <w:proofErr w:type="spellStart"/>
                            <w:r w:rsidR="00674A56" w:rsidRPr="00950D4E">
                              <w:rPr>
                                <w:rStyle w:val="a3"/>
                                <w:rFonts w:ascii="Montserrat" w:hAnsi="Montserrat" w:cs="Helv"/>
                                <w:lang w:val="en-US"/>
                              </w:rPr>
                              <w:t>gov</w:t>
                            </w:r>
                            <w:proofErr w:type="spellEnd"/>
                            <w:r w:rsidR="00674A56" w:rsidRPr="004D56B2">
                              <w:rPr>
                                <w:rStyle w:val="a3"/>
                                <w:rFonts w:ascii="Montserrat" w:hAnsi="Montserrat" w:cs="Helv"/>
                              </w:rPr>
                              <w:t>.</w:t>
                            </w:r>
                            <w:proofErr w:type="spellStart"/>
                            <w:r w:rsidR="00674A56" w:rsidRPr="00950D4E">
                              <w:rPr>
                                <w:rStyle w:val="a3"/>
                                <w:rFonts w:ascii="Montserrat" w:hAnsi="Montserrat" w:cs="Helv"/>
                                <w:lang w:val="en-US"/>
                              </w:rPr>
                              <w:t>ru</w:t>
                            </w:r>
                            <w:proofErr w:type="spellEnd"/>
                          </w:hyperlink>
                        </w:p>
                        <w:p w:rsidR="006E4E13" w:rsidRPr="004D56B2" w:rsidRDefault="00674A56" w:rsidP="0049762C">
                          <w:pPr>
                            <w:rPr>
                              <w:rFonts w:ascii="Montserrat" w:hAnsi="Montserrat" w:cs="Arial"/>
                            </w:rPr>
                          </w:pPr>
                          <w:r w:rsidRPr="00950D4E">
                            <w:rPr>
                              <w:rFonts w:ascii="Montserrat" w:hAnsi="Montserrat" w:cs="Arial"/>
                              <w:lang w:val="en-US"/>
                            </w:rPr>
                            <w:t>www</w:t>
                          </w:r>
                          <w:r w:rsidRPr="004D56B2">
                            <w:rPr>
                              <w:rFonts w:ascii="Montserrat" w:hAnsi="Montserrat" w:cs="Arial"/>
                            </w:rPr>
                            <w:t>.</w:t>
                          </w:r>
                          <w:proofErr w:type="spellStart"/>
                          <w:r w:rsidRPr="00950D4E">
                            <w:rPr>
                              <w:rFonts w:ascii="Montserrat" w:hAnsi="Montserrat" w:cs="Arial"/>
                              <w:lang w:val="en-US"/>
                            </w:rPr>
                            <w:t>sfr</w:t>
                          </w:r>
                          <w:proofErr w:type="spellEnd"/>
                          <w:r w:rsidRPr="004D56B2">
                            <w:rPr>
                              <w:rFonts w:ascii="Montserrat" w:hAnsi="Montserrat" w:cs="Arial"/>
                            </w:rPr>
                            <w:t>.</w:t>
                          </w:r>
                          <w:proofErr w:type="spellStart"/>
                          <w:r w:rsidRPr="00950D4E">
                            <w:rPr>
                              <w:rFonts w:ascii="Montserrat" w:hAnsi="Montserrat" w:cs="Arial"/>
                              <w:lang w:val="en-US"/>
                            </w:rPr>
                            <w:t>gov</w:t>
                          </w:r>
                          <w:proofErr w:type="spellEnd"/>
                          <w:r w:rsidRPr="004D56B2">
                            <w:rPr>
                              <w:rFonts w:ascii="Montserrat" w:hAnsi="Montserrat" w:cs="Arial"/>
                            </w:rPr>
                            <w:t>.</w:t>
                          </w:r>
                          <w:proofErr w:type="spellStart"/>
                          <w:r w:rsidRPr="00950D4E">
                            <w:rPr>
                              <w:rFonts w:ascii="Montserrat" w:hAnsi="Montserrat" w:cs="Arial"/>
                              <w:lang w:val="en-US"/>
                            </w:rPr>
                            <w:t>ru</w:t>
                          </w:r>
                          <w:proofErr w:type="spellEnd"/>
                        </w:p>
                        <w:p w:rsidR="006E4E13" w:rsidRPr="004D56B2" w:rsidRDefault="00674A56" w:rsidP="0049762C">
                          <w:pPr>
                            <w:rPr>
                              <w:rFonts w:ascii="Montserrat" w:hAnsi="Montserrat" w:cs="Arial"/>
                              <w:sz w:val="22"/>
                              <w:szCs w:val="22"/>
                            </w:rPr>
                          </w:pPr>
                          <w:r w:rsidRPr="004D56B2">
                            <w:rPr>
                              <w:rFonts w:ascii="Montserrat" w:hAnsi="Montserrat" w:cs="Arial"/>
                              <w:sz w:val="22"/>
                              <w:szCs w:val="22"/>
                            </w:rPr>
                            <w:t>_______________________________________</w:t>
                          </w:r>
                          <w:r>
                            <w:rPr>
                              <w:rFonts w:ascii="Montserrat" w:hAnsi="Montserrat" w:cs="Arial"/>
                              <w:sz w:val="22"/>
                              <w:szCs w:val="22"/>
                            </w:rPr>
                            <w:t>_____</w:t>
                          </w:r>
                        </w:p>
                        <w:p w:rsidR="00422290" w:rsidRPr="004D56B2" w:rsidRDefault="00091E91" w:rsidP="0049762C">
                          <w:pP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</w:p>
                        <w:p w:rsidR="00422290" w:rsidRDefault="00674A56" w:rsidP="0049762C">
                          <w:pPr>
                            <w:rPr>
                              <w:rFonts w:ascii="Montserrat" w:hAnsi="Montserrat" w:cs="Arial"/>
                              <w:b/>
                              <w:sz w:val="22"/>
                              <w:szCs w:val="22"/>
                            </w:rPr>
                          </w:pPr>
                          <w:r w:rsidRPr="00950D4E">
                            <w:rPr>
                              <w:rFonts w:ascii="Montserrat" w:hAnsi="Montserrat" w:cs="Arial"/>
                              <w:b/>
                              <w:sz w:val="22"/>
                              <w:szCs w:val="22"/>
                            </w:rPr>
                            <w:t>ПРЕСС</w:t>
                          </w:r>
                          <w:r w:rsidRPr="004D56B2">
                            <w:rPr>
                              <w:rFonts w:ascii="Montserrat" w:hAnsi="Montserrat" w:cs="Arial"/>
                              <w:b/>
                              <w:sz w:val="22"/>
                              <w:szCs w:val="22"/>
                            </w:rPr>
                            <w:t>-</w:t>
                          </w:r>
                          <w:r w:rsidRPr="00950D4E">
                            <w:rPr>
                              <w:rFonts w:ascii="Montserrat" w:hAnsi="Montserrat" w:cs="Arial"/>
                              <w:b/>
                              <w:sz w:val="22"/>
                              <w:szCs w:val="22"/>
                            </w:rPr>
                            <w:t>РЕЛИЗ</w:t>
                          </w:r>
                        </w:p>
                        <w:p w:rsidR="00950D4E" w:rsidRPr="004D56B2" w:rsidRDefault="00091E91" w:rsidP="0049762C">
                          <w:pPr>
                            <w:rPr>
                              <w:rFonts w:ascii="Montserrat" w:hAnsi="Montserrat" w:cs="Arial"/>
                              <w:b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-9pt;margin-top:-1.65pt;width:475.1pt;height:190.5pt;z-index:-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" stroked="f">
              <v:fill opacity="0"/>
              <v:textbox inset="0,0,0,0">
                <w:txbxContent>
                  <w:p w:rsidR="004D56B2" w:rsidRDefault="00674A56" w:rsidP="0049762C">
                    <w:pPr>
                      <w:rPr>
                        <w:rFonts w:ascii="Montserrat" w:hAnsi="Montserrat" w:cs="Arial"/>
                      </w:rPr>
                    </w:pPr>
                    <w:r>
                      <w:rPr>
                        <w:rFonts w:ascii="Montserrat" w:hAnsi="Montserrat" w:cs="Arial"/>
                        <w:b/>
                      </w:rPr>
                      <w:t xml:space="preserve">           </w:t>
                    </w:r>
                    <w:r>
                      <w:rPr>
                        <w:rFonts w:ascii="Montserrat" w:hAnsi="Montserrat" w:cs="Arial"/>
                        <w:b/>
                      </w:rPr>
                      <w:t xml:space="preserve">  </w:t>
                    </w:r>
                    <w:r w:rsidRPr="004D56B2">
                      <w:rPr>
                        <w:rFonts w:ascii="Montserrat" w:hAnsi="Montserrat" w:cs="Arial"/>
                      </w:rPr>
                      <w:t xml:space="preserve">Отделение Социального фонда </w:t>
                    </w:r>
                  </w:p>
                  <w:p w:rsidR="00950D4E" w:rsidRPr="004D56B2" w:rsidRDefault="00674A56" w:rsidP="0049762C">
                    <w:pPr>
                      <w:rPr>
                        <w:rFonts w:ascii="Montserrat" w:hAnsi="Montserrat" w:cs="Arial"/>
                      </w:rPr>
                    </w:pPr>
                    <w:r>
                      <w:rPr>
                        <w:rFonts w:ascii="Montserrat" w:hAnsi="Montserrat" w:cs="Arial"/>
                      </w:rPr>
                      <w:t xml:space="preserve">              </w:t>
                    </w:r>
                    <w:r w:rsidRPr="004D56B2">
                      <w:rPr>
                        <w:rFonts w:ascii="Montserrat" w:hAnsi="Montserrat" w:cs="Arial"/>
                      </w:rPr>
                      <w:t>России по Республике Коми</w:t>
                    </w:r>
                  </w:p>
                  <w:p w:rsidR="006E4E13" w:rsidRPr="004D56B2" w:rsidRDefault="00674A56" w:rsidP="0049762C">
                    <w:pPr>
                      <w:rPr>
                        <w:rFonts w:ascii="Montserrat" w:hAnsi="Montserrat" w:cs="Arial"/>
                      </w:rPr>
                    </w:pPr>
                    <w:r w:rsidRPr="004D56B2">
                      <w:rPr>
                        <w:rFonts w:ascii="Montserrat" w:hAnsi="Montserrat" w:cs="Arial"/>
                      </w:rPr>
                      <w:t xml:space="preserve">              </w:t>
                    </w:r>
                    <w:r w:rsidRPr="004D56B2">
                      <w:rPr>
                        <w:rFonts w:ascii="Montserrat" w:hAnsi="Montserrat" w:cs="Arial"/>
                      </w:rPr>
                      <w:t>Пресс-служба</w:t>
                    </w:r>
                  </w:p>
                  <w:p w:rsidR="006E4E13" w:rsidRPr="00950D4E" w:rsidRDefault="00674A56" w:rsidP="0049762C">
                    <w:pPr>
                      <w:rPr>
                        <w:rFonts w:ascii="Montserrat" w:hAnsi="Montserrat" w:cs="Arial"/>
                        <w:sz w:val="20"/>
                        <w:szCs w:val="20"/>
                      </w:rPr>
                    </w:pPr>
                  </w:p>
                  <w:p w:rsidR="0049762C" w:rsidRPr="00950D4E" w:rsidRDefault="00674A56" w:rsidP="0049762C">
                    <w:pPr>
                      <w:rPr>
                        <w:rFonts w:ascii="Montserrat" w:hAnsi="Montserrat" w:cs="Arial"/>
                      </w:rPr>
                    </w:pPr>
                    <w:r>
                      <w:rPr>
                        <w:rFonts w:ascii="Montserrat" w:hAnsi="Montserrat" w:cs="Arial"/>
                      </w:rPr>
                      <w:t xml:space="preserve">Тел. </w:t>
                    </w:r>
                    <w:r w:rsidRPr="00950D4E">
                      <w:rPr>
                        <w:rFonts w:ascii="Montserrat" w:hAnsi="Montserrat" w:cs="Arial"/>
                      </w:rPr>
                      <w:t>(8212) 29-17-98</w:t>
                    </w:r>
                    <w:r w:rsidRPr="00950D4E">
                      <w:rPr>
                        <w:rFonts w:ascii="Montserrat" w:hAnsi="Montserrat" w:cs="Arial"/>
                      </w:rPr>
                      <w:t xml:space="preserve"> </w:t>
                    </w:r>
                  </w:p>
                  <w:p w:rsidR="00950D4E" w:rsidRPr="006224E0" w:rsidRDefault="00674A56" w:rsidP="0049762C">
                    <w:pPr>
                      <w:rPr>
                        <w:rStyle w:val="a3"/>
                        <w:rFonts w:ascii="Calibri" w:hAnsi="Calibri" w:cs="Helv"/>
                        <w:sz w:val="20"/>
                        <w:szCs w:val="20"/>
                      </w:rPr>
                    </w:pPr>
                    <w:hyperlink r:id="rId2" w:history="1">
                      <w:r w:rsidRPr="00950D4E">
                        <w:rPr>
                          <w:rStyle w:val="a3"/>
                          <w:rFonts w:ascii="Montserrat" w:hAnsi="Montserrat" w:cs="Helv"/>
                          <w:lang w:val="en-US"/>
                        </w:rPr>
                        <w:t>press</w:t>
                      </w:r>
                      <w:r w:rsidRPr="004D56B2">
                        <w:rPr>
                          <w:rStyle w:val="a3"/>
                          <w:rFonts w:ascii="Montserrat" w:hAnsi="Montserrat" w:cs="Helv"/>
                        </w:rPr>
                        <w:t>@11.</w:t>
                      </w:r>
                      <w:proofErr w:type="spellStart"/>
                      <w:r w:rsidRPr="00950D4E">
                        <w:rPr>
                          <w:rStyle w:val="a3"/>
                          <w:rFonts w:ascii="Montserrat" w:hAnsi="Montserrat" w:cs="Helv"/>
                          <w:lang w:val="en-US"/>
                        </w:rPr>
                        <w:t>sfr</w:t>
                      </w:r>
                      <w:proofErr w:type="spellEnd"/>
                      <w:r w:rsidRPr="004D56B2">
                        <w:rPr>
                          <w:rStyle w:val="a3"/>
                          <w:rFonts w:ascii="Montserrat" w:hAnsi="Montserrat" w:cs="Helv"/>
                        </w:rPr>
                        <w:t>.</w:t>
                      </w:r>
                      <w:proofErr w:type="spellStart"/>
                      <w:r w:rsidRPr="00950D4E">
                        <w:rPr>
                          <w:rStyle w:val="a3"/>
                          <w:rFonts w:ascii="Montserrat" w:hAnsi="Montserrat" w:cs="Helv"/>
                          <w:lang w:val="en-US"/>
                        </w:rPr>
                        <w:t>gov</w:t>
                      </w:r>
                      <w:proofErr w:type="spellEnd"/>
                      <w:r w:rsidRPr="004D56B2">
                        <w:rPr>
                          <w:rStyle w:val="a3"/>
                          <w:rFonts w:ascii="Montserrat" w:hAnsi="Montserrat" w:cs="Helv"/>
                        </w:rPr>
                        <w:t>.</w:t>
                      </w:r>
                      <w:proofErr w:type="spellStart"/>
                      <w:r w:rsidRPr="00950D4E">
                        <w:rPr>
                          <w:rStyle w:val="a3"/>
                          <w:rFonts w:ascii="Montserrat" w:hAnsi="Montserrat" w:cs="Helv"/>
                          <w:lang w:val="en-US"/>
                        </w:rPr>
                        <w:t>ru</w:t>
                      </w:r>
                      <w:proofErr w:type="spellEnd"/>
                    </w:hyperlink>
                  </w:p>
                  <w:p w:rsidR="006E4E13" w:rsidRPr="004D56B2" w:rsidRDefault="00674A56" w:rsidP="0049762C">
                    <w:pPr>
                      <w:rPr>
                        <w:rFonts w:ascii="Montserrat" w:hAnsi="Montserrat" w:cs="Arial"/>
                      </w:rPr>
                    </w:pPr>
                    <w:r w:rsidRPr="00950D4E">
                      <w:rPr>
                        <w:rFonts w:ascii="Montserrat" w:hAnsi="Montserrat" w:cs="Arial"/>
                        <w:lang w:val="en-US"/>
                      </w:rPr>
                      <w:t>www</w:t>
                    </w:r>
                    <w:r w:rsidRPr="004D56B2">
                      <w:rPr>
                        <w:rFonts w:ascii="Montserrat" w:hAnsi="Montserrat" w:cs="Arial"/>
                      </w:rPr>
                      <w:t>.</w:t>
                    </w:r>
                    <w:proofErr w:type="spellStart"/>
                    <w:r w:rsidRPr="00950D4E">
                      <w:rPr>
                        <w:rFonts w:ascii="Montserrat" w:hAnsi="Montserrat" w:cs="Arial"/>
                        <w:lang w:val="en-US"/>
                      </w:rPr>
                      <w:t>s</w:t>
                    </w:r>
                    <w:r w:rsidRPr="00950D4E">
                      <w:rPr>
                        <w:rFonts w:ascii="Montserrat" w:hAnsi="Montserrat" w:cs="Arial"/>
                        <w:lang w:val="en-US"/>
                      </w:rPr>
                      <w:t>fr</w:t>
                    </w:r>
                    <w:proofErr w:type="spellEnd"/>
                    <w:r w:rsidRPr="004D56B2">
                      <w:rPr>
                        <w:rFonts w:ascii="Montserrat" w:hAnsi="Montserrat" w:cs="Arial"/>
                      </w:rPr>
                      <w:t>.</w:t>
                    </w:r>
                    <w:proofErr w:type="spellStart"/>
                    <w:r w:rsidRPr="00950D4E">
                      <w:rPr>
                        <w:rFonts w:ascii="Montserrat" w:hAnsi="Montserrat" w:cs="Arial"/>
                        <w:lang w:val="en-US"/>
                      </w:rPr>
                      <w:t>gov</w:t>
                    </w:r>
                    <w:proofErr w:type="spellEnd"/>
                    <w:r w:rsidRPr="004D56B2">
                      <w:rPr>
                        <w:rFonts w:ascii="Montserrat" w:hAnsi="Montserrat" w:cs="Arial"/>
                      </w:rPr>
                      <w:t>.</w:t>
                    </w:r>
                    <w:proofErr w:type="spellStart"/>
                    <w:r w:rsidRPr="00950D4E">
                      <w:rPr>
                        <w:rFonts w:ascii="Montserrat" w:hAnsi="Montserrat" w:cs="Arial"/>
                        <w:lang w:val="en-US"/>
                      </w:rPr>
                      <w:t>ru</w:t>
                    </w:r>
                    <w:proofErr w:type="spellEnd"/>
                  </w:p>
                  <w:p w:rsidR="006E4E13" w:rsidRPr="004D56B2" w:rsidRDefault="00674A56" w:rsidP="0049762C">
                    <w:pPr>
                      <w:rPr>
                        <w:rFonts w:ascii="Montserrat" w:hAnsi="Montserrat" w:cs="Arial"/>
                        <w:sz w:val="22"/>
                        <w:szCs w:val="22"/>
                      </w:rPr>
                    </w:pPr>
                    <w:r w:rsidRPr="004D56B2">
                      <w:rPr>
                        <w:rFonts w:ascii="Montserrat" w:hAnsi="Montserrat" w:cs="Arial"/>
                        <w:sz w:val="22"/>
                        <w:szCs w:val="22"/>
                      </w:rPr>
                      <w:t>__________________</w:t>
                    </w:r>
                    <w:r w:rsidRPr="004D56B2">
                      <w:rPr>
                        <w:rFonts w:ascii="Montserrat" w:hAnsi="Montserrat" w:cs="Arial"/>
                        <w:sz w:val="22"/>
                        <w:szCs w:val="22"/>
                      </w:rPr>
                      <w:t>____________________</w:t>
                    </w:r>
                    <w:r w:rsidRPr="004D56B2">
                      <w:rPr>
                        <w:rFonts w:ascii="Montserrat" w:hAnsi="Montserrat" w:cs="Arial"/>
                        <w:sz w:val="22"/>
                        <w:szCs w:val="22"/>
                      </w:rPr>
                      <w:t>_</w:t>
                    </w:r>
                    <w:r>
                      <w:rPr>
                        <w:rFonts w:ascii="Montserrat" w:hAnsi="Montserrat" w:cs="Arial"/>
                        <w:sz w:val="22"/>
                        <w:szCs w:val="22"/>
                      </w:rPr>
                      <w:t>_____</w:t>
                    </w:r>
                  </w:p>
                  <w:p w:rsidR="00422290" w:rsidRPr="004D56B2" w:rsidRDefault="00674A56" w:rsidP="0049762C">
                    <w:pPr>
                      <w:rPr>
                        <w:rFonts w:ascii="Arial" w:hAnsi="Arial" w:cs="Arial"/>
                        <w:sz w:val="22"/>
                        <w:szCs w:val="22"/>
                      </w:rPr>
                    </w:pPr>
                  </w:p>
                  <w:p w:rsidR="00422290" w:rsidRDefault="00674A56" w:rsidP="0049762C">
                    <w:pPr>
                      <w:rPr>
                        <w:rFonts w:ascii="Montserrat" w:hAnsi="Montserrat" w:cs="Arial"/>
                        <w:b/>
                        <w:sz w:val="22"/>
                        <w:szCs w:val="22"/>
                      </w:rPr>
                    </w:pPr>
                    <w:r w:rsidRPr="00950D4E">
                      <w:rPr>
                        <w:rFonts w:ascii="Montserrat" w:hAnsi="Montserrat" w:cs="Arial"/>
                        <w:b/>
                        <w:sz w:val="22"/>
                        <w:szCs w:val="22"/>
                      </w:rPr>
                      <w:t>ПРЕСС</w:t>
                    </w:r>
                    <w:r w:rsidRPr="004D56B2">
                      <w:rPr>
                        <w:rFonts w:ascii="Montserrat" w:hAnsi="Montserrat" w:cs="Arial"/>
                        <w:b/>
                        <w:sz w:val="22"/>
                        <w:szCs w:val="22"/>
                      </w:rPr>
                      <w:t>-</w:t>
                    </w:r>
                    <w:r w:rsidRPr="00950D4E">
                      <w:rPr>
                        <w:rFonts w:ascii="Montserrat" w:hAnsi="Montserrat" w:cs="Arial"/>
                        <w:b/>
                        <w:sz w:val="22"/>
                        <w:szCs w:val="22"/>
                      </w:rPr>
                      <w:t>РЕЛИЗ</w:t>
                    </w:r>
                  </w:p>
                  <w:p w:rsidR="00950D4E" w:rsidRPr="004D56B2" w:rsidRDefault="00674A56" w:rsidP="0049762C">
                    <w:pPr>
                      <w:rPr>
                        <w:rFonts w:ascii="Montserrat" w:hAnsi="Montserrat" w:cs="Arial"/>
                        <w:b/>
                        <w:sz w:val="22"/>
                        <w:szCs w:val="2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w:drawing>
        <wp:inline distT="0" distB="0" distL="0" distR="0">
          <wp:extent cx="626745" cy="525145"/>
          <wp:effectExtent l="0" t="0" r="1905" b="8255"/>
          <wp:docPr id="1" name="Рисунок 1" descr="только лого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только лого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745" cy="525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2F7"/>
    <w:rsid w:val="000652F7"/>
    <w:rsid w:val="000769F6"/>
    <w:rsid w:val="00091E91"/>
    <w:rsid w:val="000E039B"/>
    <w:rsid w:val="00112DD3"/>
    <w:rsid w:val="001174EC"/>
    <w:rsid w:val="00142C07"/>
    <w:rsid w:val="0017223E"/>
    <w:rsid w:val="001E18C5"/>
    <w:rsid w:val="001F6907"/>
    <w:rsid w:val="002D3A59"/>
    <w:rsid w:val="003A5D52"/>
    <w:rsid w:val="004B6E79"/>
    <w:rsid w:val="0050218D"/>
    <w:rsid w:val="00517A2E"/>
    <w:rsid w:val="005E47D0"/>
    <w:rsid w:val="0063110A"/>
    <w:rsid w:val="00674A56"/>
    <w:rsid w:val="0072539D"/>
    <w:rsid w:val="00746FD5"/>
    <w:rsid w:val="007B136D"/>
    <w:rsid w:val="00801EB6"/>
    <w:rsid w:val="00854C14"/>
    <w:rsid w:val="00885E33"/>
    <w:rsid w:val="00986703"/>
    <w:rsid w:val="00A10BAF"/>
    <w:rsid w:val="00A444AB"/>
    <w:rsid w:val="00AC1635"/>
    <w:rsid w:val="00BC5856"/>
    <w:rsid w:val="00CC74A8"/>
    <w:rsid w:val="00D01BD7"/>
    <w:rsid w:val="00D06246"/>
    <w:rsid w:val="00DA711C"/>
    <w:rsid w:val="00E53BE0"/>
    <w:rsid w:val="00F05E10"/>
    <w:rsid w:val="00FE7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2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652F7"/>
    <w:rPr>
      <w:color w:val="0000FF"/>
      <w:u w:val="single"/>
    </w:rPr>
  </w:style>
  <w:style w:type="paragraph" w:styleId="a4">
    <w:name w:val="header"/>
    <w:basedOn w:val="a"/>
    <w:link w:val="a5"/>
    <w:rsid w:val="000652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0652F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Normal (Web)"/>
    <w:basedOn w:val="a"/>
    <w:uiPriority w:val="99"/>
    <w:rsid w:val="000652F7"/>
    <w:pPr>
      <w:suppressAutoHyphens w:val="0"/>
      <w:spacing w:before="280" w:after="280"/>
    </w:pPr>
  </w:style>
  <w:style w:type="paragraph" w:styleId="a7">
    <w:name w:val="Balloon Text"/>
    <w:basedOn w:val="a"/>
    <w:link w:val="a8"/>
    <w:uiPriority w:val="99"/>
    <w:semiHidden/>
    <w:unhideWhenUsed/>
    <w:rsid w:val="000652F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52F7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2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652F7"/>
    <w:rPr>
      <w:color w:val="0000FF"/>
      <w:u w:val="single"/>
    </w:rPr>
  </w:style>
  <w:style w:type="paragraph" w:styleId="a4">
    <w:name w:val="header"/>
    <w:basedOn w:val="a"/>
    <w:link w:val="a5"/>
    <w:rsid w:val="000652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0652F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Normal (Web)"/>
    <w:basedOn w:val="a"/>
    <w:uiPriority w:val="99"/>
    <w:rsid w:val="000652F7"/>
    <w:pPr>
      <w:suppressAutoHyphens w:val="0"/>
      <w:spacing w:before="280" w:after="280"/>
    </w:pPr>
  </w:style>
  <w:style w:type="paragraph" w:styleId="a7">
    <w:name w:val="Balloon Text"/>
    <w:basedOn w:val="a"/>
    <w:link w:val="a8"/>
    <w:uiPriority w:val="99"/>
    <w:semiHidden/>
    <w:unhideWhenUsed/>
    <w:rsid w:val="000652F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52F7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sfr.rkom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.me/sfr_komi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vk.com/sfr_komi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press@11.sfr.gov.ru" TargetMode="External"/><Relationship Id="rId1" Type="http://schemas.openxmlformats.org/officeDocument/2006/relationships/hyperlink" Target="mailto:press@11.sfr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ОСФР по РК</Company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Ухова Юлия Васильевна</dc:creator>
  <cp:lastModifiedBy>Бережник Елена Николаевна</cp:lastModifiedBy>
  <cp:revision>2</cp:revision>
  <dcterms:created xsi:type="dcterms:W3CDTF">2025-11-21T07:36:00Z</dcterms:created>
  <dcterms:modified xsi:type="dcterms:W3CDTF">2025-11-21T07:36:00Z</dcterms:modified>
</cp:coreProperties>
</file>